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77" w:rsidRDefault="000D69A1" w:rsidP="00651B65">
      <w:pPr>
        <w:pStyle w:val="1"/>
        <w:jc w:val="center"/>
      </w:pPr>
      <w:r w:rsidRPr="009500E6">
        <w:rPr>
          <w:rFonts w:hint="eastAsia"/>
        </w:rPr>
        <w:t>碰撞预警系统</w:t>
      </w:r>
      <w:r>
        <w:rPr>
          <w:rFonts w:hint="eastAsia"/>
        </w:rPr>
        <w:t>详细设计说明书</w:t>
      </w:r>
    </w:p>
    <w:p w:rsidR="000D69A1" w:rsidRPr="00E87FD8" w:rsidRDefault="000D69A1" w:rsidP="000D69A1">
      <w:pPr>
        <w:jc w:val="right"/>
        <w:rPr>
          <w:sz w:val="18"/>
        </w:rPr>
      </w:pPr>
      <w:r w:rsidRPr="00E87FD8">
        <w:rPr>
          <w:rFonts w:hint="eastAsia"/>
          <w:sz w:val="18"/>
        </w:rPr>
        <w:t>时间：</w:t>
      </w:r>
      <w:r w:rsidR="00840239">
        <w:rPr>
          <w:rFonts w:hint="eastAsia"/>
          <w:sz w:val="18"/>
        </w:rPr>
        <w:t>2018-7-1</w:t>
      </w:r>
      <w:r w:rsidR="00840239">
        <w:rPr>
          <w:sz w:val="18"/>
        </w:rPr>
        <w:t>3</w:t>
      </w:r>
    </w:p>
    <w:p w:rsidR="000D69A1" w:rsidRDefault="000D69A1" w:rsidP="000D69A1">
      <w:pPr>
        <w:jc w:val="right"/>
        <w:rPr>
          <w:sz w:val="18"/>
        </w:rPr>
      </w:pPr>
      <w:r w:rsidRPr="00E87FD8">
        <w:rPr>
          <w:rFonts w:hint="eastAsia"/>
          <w:sz w:val="18"/>
        </w:rPr>
        <w:t>版本：V1.0</w:t>
      </w:r>
    </w:p>
    <w:p w:rsidR="00673966" w:rsidRDefault="00673966" w:rsidP="000D69A1">
      <w:pPr>
        <w:jc w:val="right"/>
        <w:rPr>
          <w:sz w:val="18"/>
        </w:rPr>
      </w:pP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4494"/>
      </w:tblGrid>
      <w:tr w:rsidR="00673966" w:rsidTr="005F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966" w:rsidRDefault="00673966" w:rsidP="006739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文件状态</w:t>
            </w:r>
          </w:p>
        </w:tc>
        <w:tc>
          <w:tcPr>
            <w:tcW w:w="2074" w:type="dxa"/>
          </w:tcPr>
          <w:p w:rsid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4494" w:type="dxa"/>
          </w:tcPr>
          <w:p w:rsid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73966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673966" w:rsidRDefault="00673966" w:rsidP="006739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]草稿</w:t>
            </w:r>
          </w:p>
          <w:p w:rsidR="00673966" w:rsidRDefault="00673966" w:rsidP="006739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]正式发布</w:t>
            </w:r>
          </w:p>
          <w:p w:rsidR="00673966" w:rsidRDefault="00673966" w:rsidP="00673966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2074" w:type="dxa"/>
          </w:tcPr>
          <w:p w:rsid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当前版本</w:t>
            </w:r>
          </w:p>
        </w:tc>
        <w:tc>
          <w:tcPr>
            <w:tcW w:w="4494" w:type="dxa"/>
          </w:tcPr>
          <w:p w:rsid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V1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673966" w:rsidTr="005F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673966" w:rsidRDefault="00673966" w:rsidP="0067396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4494" w:type="dxa"/>
          </w:tcPr>
          <w:p w:rsid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73966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673966" w:rsidRDefault="00673966" w:rsidP="0067396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完成日期</w:t>
            </w:r>
          </w:p>
        </w:tc>
        <w:tc>
          <w:tcPr>
            <w:tcW w:w="4494" w:type="dxa"/>
          </w:tcPr>
          <w:p w:rsid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hint="eastAsia"/>
                <w:sz w:val="18"/>
              </w:rPr>
              <w:t>2018-7-1</w:t>
            </w:r>
            <w:r>
              <w:rPr>
                <w:sz w:val="18"/>
              </w:rPr>
              <w:t>8</w:t>
            </w:r>
          </w:p>
        </w:tc>
      </w:tr>
    </w:tbl>
    <w:p w:rsidR="00673966" w:rsidRDefault="00673966" w:rsidP="00673966">
      <w:pPr>
        <w:jc w:val="center"/>
        <w:rPr>
          <w:rFonts w:ascii="宋体" w:eastAsia="宋体" w:hAnsi="宋体"/>
          <w:b/>
          <w:sz w:val="36"/>
        </w:rPr>
      </w:pPr>
    </w:p>
    <w:p w:rsidR="004D3ACF" w:rsidRDefault="00673966" w:rsidP="00673966">
      <w:pPr>
        <w:jc w:val="center"/>
        <w:rPr>
          <w:rFonts w:ascii="宋体" w:eastAsia="宋体" w:hAnsi="宋体"/>
          <w:b/>
          <w:sz w:val="36"/>
        </w:rPr>
      </w:pPr>
      <w:r w:rsidRPr="00673966">
        <w:rPr>
          <w:rFonts w:ascii="宋体" w:eastAsia="宋体" w:hAnsi="宋体" w:hint="eastAsia"/>
          <w:b/>
          <w:sz w:val="36"/>
        </w:rPr>
        <w:t>版本</w:t>
      </w:r>
      <w:r w:rsidR="005F02BD">
        <w:rPr>
          <w:rFonts w:ascii="宋体" w:eastAsia="宋体" w:hAnsi="宋体" w:hint="eastAsia"/>
          <w:b/>
          <w:sz w:val="36"/>
        </w:rPr>
        <w:t>历史</w:t>
      </w:r>
    </w:p>
    <w:tbl>
      <w:tblPr>
        <w:tblStyle w:val="4-1"/>
        <w:tblW w:w="8647" w:type="dxa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3664"/>
        <w:gridCol w:w="1864"/>
      </w:tblGrid>
      <w:tr w:rsidR="00673966" w:rsidTr="005F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73966" w:rsidRPr="00673966" w:rsidRDefault="00673966" w:rsidP="00673966">
            <w:pPr>
              <w:jc w:val="center"/>
              <w:rPr>
                <w:rFonts w:ascii="宋体" w:eastAsia="宋体" w:hAnsi="宋体" w:hint="eastAsia"/>
              </w:rPr>
            </w:pPr>
            <w:r w:rsidRPr="00673966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992" w:type="dxa"/>
          </w:tcPr>
          <w:p w:rsidR="00673966" w:rsidRP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134" w:type="dxa"/>
          </w:tcPr>
          <w:p w:rsidR="00673966" w:rsidRP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3664" w:type="dxa"/>
          </w:tcPr>
          <w:p w:rsidR="00673966" w:rsidRP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起止时间</w:t>
            </w:r>
          </w:p>
        </w:tc>
        <w:tc>
          <w:tcPr>
            <w:tcW w:w="1864" w:type="dxa"/>
          </w:tcPr>
          <w:p w:rsidR="00673966" w:rsidRPr="00673966" w:rsidRDefault="00673966" w:rsidP="0067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73966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73966" w:rsidRPr="00673966" w:rsidRDefault="00673966" w:rsidP="0067396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V1</w:t>
            </w:r>
            <w:r>
              <w:rPr>
                <w:rFonts w:ascii="宋体" w:eastAsia="宋体" w:hAnsi="宋体" w:hint="eastAsia"/>
              </w:rPr>
              <w:t>.0</w:t>
            </w:r>
          </w:p>
        </w:tc>
        <w:tc>
          <w:tcPr>
            <w:tcW w:w="992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366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6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73966" w:rsidTr="005F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73966" w:rsidRPr="00673966" w:rsidRDefault="00673966" w:rsidP="0067396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992" w:type="dxa"/>
          </w:tcPr>
          <w:p w:rsidR="00673966" w:rsidRP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:rsidR="00673966" w:rsidRP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3664" w:type="dxa"/>
          </w:tcPr>
          <w:p w:rsidR="00673966" w:rsidRP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64" w:type="dxa"/>
          </w:tcPr>
          <w:p w:rsidR="00673966" w:rsidRPr="00673966" w:rsidRDefault="00673966" w:rsidP="00673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73966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73966" w:rsidRPr="00673966" w:rsidRDefault="00673966" w:rsidP="0067396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992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366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64" w:type="dxa"/>
          </w:tcPr>
          <w:p w:rsidR="00673966" w:rsidRPr="00673966" w:rsidRDefault="00673966" w:rsidP="0067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673966" w:rsidRDefault="00673966" w:rsidP="00673966">
      <w:pPr>
        <w:jc w:val="center"/>
        <w:rPr>
          <w:rFonts w:ascii="宋体" w:eastAsia="宋体" w:hAnsi="宋体"/>
          <w:b/>
          <w:sz w:val="36"/>
        </w:rPr>
      </w:pPr>
    </w:p>
    <w:p w:rsidR="005F02BD" w:rsidRDefault="005F02BD" w:rsidP="005F02BD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修改记录</w:t>
      </w:r>
    </w:p>
    <w:tbl>
      <w:tblPr>
        <w:tblStyle w:val="4-1"/>
        <w:tblW w:w="8647" w:type="dxa"/>
        <w:tblLook w:val="04A0" w:firstRow="1" w:lastRow="0" w:firstColumn="1" w:lastColumn="0" w:noHBand="0" w:noVBand="1"/>
      </w:tblPr>
      <w:tblGrid>
        <w:gridCol w:w="1554"/>
        <w:gridCol w:w="1271"/>
        <w:gridCol w:w="1003"/>
        <w:gridCol w:w="2996"/>
        <w:gridCol w:w="1823"/>
      </w:tblGrid>
      <w:tr w:rsidR="005F02BD" w:rsidTr="005F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5F02BD" w:rsidRPr="00673966" w:rsidRDefault="005F02BD" w:rsidP="00544E5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271" w:type="dxa"/>
          </w:tcPr>
          <w:p w:rsidR="005F02BD" w:rsidRPr="00673966" w:rsidRDefault="005F02BD" w:rsidP="0054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修订版本</w:t>
            </w:r>
          </w:p>
        </w:tc>
        <w:tc>
          <w:tcPr>
            <w:tcW w:w="1003" w:type="dxa"/>
          </w:tcPr>
          <w:p w:rsidR="005F02BD" w:rsidRPr="00673966" w:rsidRDefault="005F02BD" w:rsidP="0054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2996" w:type="dxa"/>
          </w:tcPr>
          <w:p w:rsidR="005F02BD" w:rsidRPr="00673966" w:rsidRDefault="005F02BD" w:rsidP="0054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修改描述</w:t>
            </w:r>
          </w:p>
        </w:tc>
        <w:tc>
          <w:tcPr>
            <w:tcW w:w="1823" w:type="dxa"/>
          </w:tcPr>
          <w:p w:rsidR="005F02BD" w:rsidRPr="00673966" w:rsidRDefault="005F02BD" w:rsidP="0054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5F02BD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5F02BD" w:rsidRPr="00673966" w:rsidRDefault="005F02BD" w:rsidP="00544E5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71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003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2996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23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5F02BD" w:rsidTr="005F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5F02BD" w:rsidRPr="00673966" w:rsidRDefault="005F02BD" w:rsidP="00544E5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71" w:type="dxa"/>
          </w:tcPr>
          <w:p w:rsidR="005F02BD" w:rsidRPr="00673966" w:rsidRDefault="005F02BD" w:rsidP="0054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003" w:type="dxa"/>
          </w:tcPr>
          <w:p w:rsidR="005F02BD" w:rsidRPr="00673966" w:rsidRDefault="005F02BD" w:rsidP="0054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2996" w:type="dxa"/>
          </w:tcPr>
          <w:p w:rsidR="005F02BD" w:rsidRPr="00673966" w:rsidRDefault="005F02BD" w:rsidP="0054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23" w:type="dxa"/>
          </w:tcPr>
          <w:p w:rsidR="005F02BD" w:rsidRPr="00673966" w:rsidRDefault="005F02BD" w:rsidP="0054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5F02BD" w:rsidTr="005F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5F02BD" w:rsidRPr="00673966" w:rsidRDefault="005F02BD" w:rsidP="00544E5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71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003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2996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  <w:tc>
          <w:tcPr>
            <w:tcW w:w="1823" w:type="dxa"/>
          </w:tcPr>
          <w:p w:rsidR="005F02BD" w:rsidRPr="00673966" w:rsidRDefault="005F02BD" w:rsidP="0054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892D8F" w:rsidRDefault="00892D8F" w:rsidP="00673966">
      <w:pPr>
        <w:jc w:val="center"/>
        <w:rPr>
          <w:rFonts w:ascii="宋体" w:eastAsia="宋体" w:hAnsi="宋体"/>
          <w:b/>
          <w:sz w:val="36"/>
        </w:rPr>
      </w:pPr>
    </w:p>
    <w:p w:rsidR="00892D8F" w:rsidRDefault="00892D8F" w:rsidP="00673966">
      <w:pPr>
        <w:jc w:val="center"/>
        <w:rPr>
          <w:rFonts w:ascii="宋体" w:eastAsia="宋体" w:hAnsi="宋体"/>
          <w:b/>
          <w:sz w:val="36"/>
        </w:rPr>
      </w:pPr>
    </w:p>
    <w:p w:rsidR="00892D8F" w:rsidRDefault="00892D8F" w:rsidP="00673966">
      <w:pPr>
        <w:jc w:val="center"/>
        <w:rPr>
          <w:rFonts w:ascii="宋体" w:eastAsia="宋体" w:hAnsi="宋体"/>
          <w:b/>
          <w:sz w:val="36"/>
        </w:rPr>
      </w:pPr>
    </w:p>
    <w:p w:rsidR="005F02BD" w:rsidRDefault="005F02BD" w:rsidP="00673966">
      <w:pPr>
        <w:jc w:val="center"/>
        <w:rPr>
          <w:rFonts w:ascii="宋体" w:eastAsia="宋体" w:hAnsi="宋体"/>
          <w:b/>
          <w:sz w:val="36"/>
        </w:rPr>
      </w:pPr>
    </w:p>
    <w:p w:rsidR="005F02BD" w:rsidRDefault="005F02BD" w:rsidP="00673966">
      <w:pPr>
        <w:jc w:val="center"/>
        <w:rPr>
          <w:rFonts w:ascii="宋体" w:eastAsia="宋体" w:hAnsi="宋体" w:hint="eastAsia"/>
          <w:b/>
          <w:sz w:val="36"/>
        </w:rPr>
      </w:pPr>
    </w:p>
    <w:p w:rsidR="00892D8F" w:rsidRDefault="00892D8F" w:rsidP="00673966">
      <w:pPr>
        <w:jc w:val="center"/>
        <w:rPr>
          <w:rFonts w:ascii="宋体" w:eastAsia="宋体" w:hAnsi="宋体"/>
          <w:b/>
          <w:sz w:val="36"/>
        </w:rPr>
      </w:pPr>
    </w:p>
    <w:p w:rsidR="00892D8F" w:rsidRPr="00673966" w:rsidRDefault="00892D8F" w:rsidP="00673966">
      <w:pPr>
        <w:jc w:val="center"/>
        <w:rPr>
          <w:rFonts w:ascii="宋体" w:eastAsia="宋体" w:hAnsi="宋体" w:hint="eastAsia"/>
          <w:b/>
          <w:sz w:val="36"/>
        </w:rPr>
      </w:pPr>
    </w:p>
    <w:p w:rsidR="000D69A1" w:rsidRDefault="000D69A1" w:rsidP="00651B65">
      <w:pPr>
        <w:pStyle w:val="2"/>
      </w:pPr>
      <w:r>
        <w:rPr>
          <w:rFonts w:hint="eastAsia"/>
        </w:rPr>
        <w:lastRenderedPageBreak/>
        <w:t>一、</w:t>
      </w:r>
      <w:r w:rsidR="000B5D04">
        <w:rPr>
          <w:rFonts w:hint="eastAsia"/>
        </w:rPr>
        <w:t>系统总体设计</w:t>
      </w:r>
    </w:p>
    <w:p w:rsidR="000B5D04" w:rsidRPr="000255A5" w:rsidRDefault="000B5D04" w:rsidP="000B5D0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为了减少交通事故，保障车辆行驶安全，提高道路通行率，我们设计了基于RSU的碰撞预警系统，本系统</w:t>
      </w:r>
      <w:r w:rsidR="00D8626E" w:rsidRPr="000255A5">
        <w:rPr>
          <w:rFonts w:ascii="宋体" w:eastAsia="宋体" w:hAnsi="宋体" w:hint="eastAsia"/>
        </w:rPr>
        <w:t>主要</w:t>
      </w:r>
      <w:r w:rsidRPr="000255A5">
        <w:rPr>
          <w:rFonts w:ascii="宋体" w:eastAsia="宋体" w:hAnsi="宋体" w:hint="eastAsia"/>
        </w:rPr>
        <w:t>用于路口有遮挡物或其他因素引起的视线受阻的场景，如：多雾、风沙、暴雨等恶劣天气。系统在司机视线受阻无法正常观测路面及其他车辆情况时，RSU根据收集到的信息处理后提前对车辆发出碰撞预警，能够有效减少交通事故的发生，保障司机的生命安全。</w:t>
      </w:r>
    </w:p>
    <w:p w:rsidR="000B5D04" w:rsidRPr="000B5D04" w:rsidRDefault="000B5D04" w:rsidP="00651B65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系统架构图</w:t>
      </w:r>
    </w:p>
    <w:p w:rsidR="000D69A1" w:rsidRDefault="00673966" w:rsidP="000D69A1">
      <w:pPr>
        <w:jc w:val="center"/>
      </w:pPr>
      <w:r>
        <w:object w:dxaOrig="6780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8pt;height:176.65pt" o:ole="">
            <v:imagedata r:id="rId7" o:title=""/>
          </v:shape>
          <o:OLEObject Type="Embed" ProgID="Visio.Drawing.15" ShapeID="_x0000_i1025" DrawAspect="Content" ObjectID="_1593442913" r:id="rId8"/>
        </w:object>
      </w:r>
    </w:p>
    <w:p w:rsidR="007427EA" w:rsidRPr="000255A5" w:rsidRDefault="007427EA" w:rsidP="000255A5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/>
          <w:sz w:val="20"/>
        </w:rPr>
        <w:t xml:space="preserve">Figure </w:t>
      </w:r>
      <w:r w:rsidR="00EE0ECE" w:rsidRPr="000255A5">
        <w:rPr>
          <w:rFonts w:ascii="宋体" w:eastAsia="宋体" w:hAnsi="宋体"/>
          <w:sz w:val="20"/>
        </w:rPr>
        <w:fldChar w:fldCharType="begin"/>
      </w:r>
      <w:r w:rsidR="00EE0ECE" w:rsidRPr="000255A5">
        <w:rPr>
          <w:rFonts w:ascii="宋体" w:eastAsia="宋体" w:hAnsi="宋体"/>
          <w:sz w:val="20"/>
        </w:rPr>
        <w:instrText xml:space="preserve"> SEQ Figure \* ARABIC </w:instrText>
      </w:r>
      <w:r w:rsidR="00EE0ECE" w:rsidRPr="000255A5">
        <w:rPr>
          <w:rFonts w:ascii="宋体" w:eastAsia="宋体" w:hAnsi="宋体"/>
          <w:sz w:val="20"/>
        </w:rPr>
        <w:fldChar w:fldCharType="separate"/>
      </w:r>
      <w:r w:rsidRPr="000255A5">
        <w:rPr>
          <w:rFonts w:ascii="宋体" w:eastAsia="宋体" w:hAnsi="宋体"/>
          <w:sz w:val="20"/>
        </w:rPr>
        <w:t>1</w:t>
      </w:r>
      <w:r w:rsidR="00EE0ECE" w:rsidRPr="000255A5">
        <w:rPr>
          <w:rFonts w:ascii="宋体" w:eastAsia="宋体" w:hAnsi="宋体"/>
          <w:sz w:val="20"/>
        </w:rPr>
        <w:fldChar w:fldCharType="end"/>
      </w:r>
      <w:r w:rsidRPr="000255A5">
        <w:rPr>
          <w:rFonts w:ascii="宋体" w:eastAsia="宋体" w:hAnsi="宋体"/>
          <w:sz w:val="20"/>
        </w:rPr>
        <w:t xml:space="preserve"> </w:t>
      </w:r>
      <w:r w:rsidRPr="000255A5">
        <w:rPr>
          <w:rFonts w:ascii="宋体" w:eastAsia="宋体" w:hAnsi="宋体" w:hint="eastAsia"/>
          <w:sz w:val="20"/>
        </w:rPr>
        <w:t>系统架构图</w:t>
      </w:r>
    </w:p>
    <w:p w:rsidR="000B5D04" w:rsidRPr="000255A5" w:rsidRDefault="007427EA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如F</w:t>
      </w:r>
      <w:r w:rsidRPr="000255A5">
        <w:rPr>
          <w:rFonts w:ascii="宋体" w:eastAsia="宋体" w:hAnsi="宋体"/>
        </w:rPr>
        <w:t xml:space="preserve">ig.1 </w:t>
      </w:r>
      <w:r w:rsidRPr="000255A5">
        <w:rPr>
          <w:rFonts w:ascii="宋体" w:eastAsia="宋体" w:hAnsi="宋体" w:hint="eastAsia"/>
        </w:rPr>
        <w:t>所示，本碰撞预警系统架构为A、B两辆车与R</w:t>
      </w:r>
      <w:r w:rsidRPr="000255A5">
        <w:rPr>
          <w:rFonts w:ascii="宋体" w:eastAsia="宋体" w:hAnsi="宋体"/>
        </w:rPr>
        <w:t>SU</w:t>
      </w:r>
      <w:r w:rsidRPr="000255A5">
        <w:rPr>
          <w:rFonts w:ascii="宋体" w:eastAsia="宋体" w:hAnsi="宋体" w:hint="eastAsia"/>
        </w:rPr>
        <w:t>通过D</w:t>
      </w:r>
      <w:r w:rsidRPr="000255A5">
        <w:rPr>
          <w:rFonts w:ascii="宋体" w:eastAsia="宋体" w:hAnsi="宋体"/>
        </w:rPr>
        <w:t>SRC</w:t>
      </w:r>
      <w:r w:rsidRPr="000255A5">
        <w:rPr>
          <w:rFonts w:ascii="宋体" w:eastAsia="宋体" w:hAnsi="宋体" w:hint="eastAsia"/>
        </w:rPr>
        <w:t>通信，向R</w:t>
      </w:r>
      <w:r w:rsidRPr="000255A5">
        <w:rPr>
          <w:rFonts w:ascii="宋体" w:eastAsia="宋体" w:hAnsi="宋体"/>
        </w:rPr>
        <w:t>SU</w:t>
      </w:r>
      <w:r w:rsidRPr="000255A5">
        <w:rPr>
          <w:rFonts w:ascii="宋体" w:eastAsia="宋体" w:hAnsi="宋体" w:hint="eastAsia"/>
        </w:rPr>
        <w:t>传输车辆的位置</w:t>
      </w:r>
      <w:r w:rsidRPr="000255A5">
        <w:rPr>
          <w:rFonts w:ascii="宋体" w:eastAsia="宋体" w:hAnsi="宋体"/>
        </w:rPr>
        <w:t>L</w:t>
      </w:r>
      <w:r w:rsidRPr="000255A5">
        <w:rPr>
          <w:rFonts w:ascii="宋体" w:eastAsia="宋体" w:hAnsi="宋体" w:hint="eastAsia"/>
        </w:rPr>
        <w:t>、速度V、方向D、加速度a、时间戳T等信息。R</w:t>
      </w:r>
      <w:r w:rsidRPr="000255A5">
        <w:rPr>
          <w:rFonts w:ascii="宋体" w:eastAsia="宋体" w:hAnsi="宋体"/>
        </w:rPr>
        <w:t>SU</w:t>
      </w:r>
      <w:r w:rsidRPr="000255A5">
        <w:rPr>
          <w:rFonts w:ascii="宋体" w:eastAsia="宋体" w:hAnsi="宋体" w:hint="eastAsia"/>
        </w:rPr>
        <w:t>收集到两辆车采集的信息后对其进行处理、计算，得到A、B车将会发生碰撞的时间和</w:t>
      </w:r>
      <w:r w:rsidR="002848BB" w:rsidRPr="000255A5">
        <w:rPr>
          <w:rFonts w:ascii="宋体" w:eastAsia="宋体" w:hAnsi="宋体" w:hint="eastAsia"/>
        </w:rPr>
        <w:t>两车</w:t>
      </w:r>
      <w:r w:rsidRPr="000255A5">
        <w:rPr>
          <w:rFonts w:ascii="宋体" w:eastAsia="宋体" w:hAnsi="宋体" w:hint="eastAsia"/>
        </w:rPr>
        <w:t>的运行轨迹</w:t>
      </w:r>
      <w:r w:rsidR="00E26F74" w:rsidRPr="000255A5">
        <w:rPr>
          <w:rFonts w:ascii="宋体" w:eastAsia="宋体" w:hAnsi="宋体" w:hint="eastAsia"/>
        </w:rPr>
        <w:t>。最后</w:t>
      </w:r>
      <w:r w:rsidRPr="000255A5">
        <w:rPr>
          <w:rFonts w:ascii="宋体" w:eastAsia="宋体" w:hAnsi="宋体" w:hint="eastAsia"/>
        </w:rPr>
        <w:t>R</w:t>
      </w:r>
      <w:r w:rsidRPr="000255A5">
        <w:rPr>
          <w:rFonts w:ascii="宋体" w:eastAsia="宋体" w:hAnsi="宋体"/>
        </w:rPr>
        <w:t>SU</w:t>
      </w:r>
      <w:r w:rsidRPr="000255A5">
        <w:rPr>
          <w:rFonts w:ascii="宋体" w:eastAsia="宋体" w:hAnsi="宋体" w:hint="eastAsia"/>
        </w:rPr>
        <w:t>再通过D</w:t>
      </w:r>
      <w:r w:rsidRPr="000255A5">
        <w:rPr>
          <w:rFonts w:ascii="宋体" w:eastAsia="宋体" w:hAnsi="宋体"/>
        </w:rPr>
        <w:t>SRC</w:t>
      </w:r>
      <w:r w:rsidRPr="000255A5">
        <w:rPr>
          <w:rFonts w:ascii="宋体" w:eastAsia="宋体" w:hAnsi="宋体" w:hint="eastAsia"/>
        </w:rPr>
        <w:t>将结果发送回车辆A、B</w:t>
      </w:r>
      <w:r w:rsidR="00E26F74" w:rsidRPr="000255A5">
        <w:rPr>
          <w:rFonts w:ascii="宋体" w:eastAsia="宋体" w:hAnsi="宋体" w:hint="eastAsia"/>
        </w:rPr>
        <w:t>，若碰撞时间小于阈值同时会发出碰撞警报</w:t>
      </w:r>
      <w:r w:rsidRPr="000255A5">
        <w:rPr>
          <w:rFonts w:ascii="宋体" w:eastAsia="宋体" w:hAnsi="宋体" w:hint="eastAsia"/>
        </w:rPr>
        <w:t>。</w:t>
      </w:r>
    </w:p>
    <w:p w:rsidR="000B5D04" w:rsidRDefault="000B5D04" w:rsidP="002D61CA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软件功能模块图</w:t>
      </w:r>
    </w:p>
    <w:p w:rsidR="000B5D04" w:rsidRDefault="00B60BA0" w:rsidP="000B5D04">
      <w:pPr>
        <w:ind w:firstLineChars="200" w:firstLine="420"/>
        <w:jc w:val="center"/>
      </w:pPr>
      <w:r>
        <w:object w:dxaOrig="11460" w:dyaOrig="8100">
          <v:shape id="_x0000_i1061" type="#_x0000_t75" style="width:284.65pt;height:201.4pt" o:ole="">
            <v:imagedata r:id="rId9" o:title=""/>
          </v:shape>
          <o:OLEObject Type="Embed" ProgID="Visio.Drawing.15" ShapeID="_x0000_i1061" DrawAspect="Content" ObjectID="_1593442914" r:id="rId10"/>
        </w:object>
      </w:r>
    </w:p>
    <w:p w:rsidR="000B5D04" w:rsidRPr="000255A5" w:rsidRDefault="00D8626E" w:rsidP="00D8626E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/>
          <w:sz w:val="20"/>
        </w:rPr>
        <w:t xml:space="preserve">Figure 2 </w:t>
      </w:r>
      <w:r w:rsidRPr="000255A5">
        <w:rPr>
          <w:rFonts w:ascii="宋体" w:eastAsia="宋体" w:hAnsi="宋体" w:hint="eastAsia"/>
          <w:sz w:val="20"/>
        </w:rPr>
        <w:t>软件功能模块图</w:t>
      </w:r>
    </w:p>
    <w:p w:rsidR="00670CB3" w:rsidRPr="000255A5" w:rsidRDefault="00D8626E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如</w:t>
      </w:r>
      <w:r w:rsidR="00C15479" w:rsidRPr="000255A5">
        <w:rPr>
          <w:rFonts w:ascii="宋体" w:eastAsia="宋体" w:hAnsi="宋体"/>
        </w:rPr>
        <w:t>Fig.</w:t>
      </w:r>
      <w:r w:rsidRPr="000255A5">
        <w:rPr>
          <w:rFonts w:ascii="宋体" w:eastAsia="宋体" w:hAnsi="宋体"/>
        </w:rPr>
        <w:t>2</w:t>
      </w:r>
      <w:r w:rsidRPr="000255A5">
        <w:rPr>
          <w:rFonts w:ascii="宋体" w:eastAsia="宋体" w:hAnsi="宋体" w:hint="eastAsia"/>
        </w:rPr>
        <w:t>所示，本碰撞系统</w:t>
      </w:r>
      <w:r w:rsidR="00C15479" w:rsidRPr="000255A5">
        <w:rPr>
          <w:rFonts w:ascii="宋体" w:eastAsia="宋体" w:hAnsi="宋体" w:hint="eastAsia"/>
        </w:rPr>
        <w:t>分为三个模块，分别为：OBU信息采集模块、RSU信息处理模块和DSRC通信模块。</w:t>
      </w:r>
    </w:p>
    <w:p w:rsidR="00C15479" w:rsidRPr="000255A5" w:rsidRDefault="00C15479" w:rsidP="00E26F74">
      <w:pPr>
        <w:ind w:firstLineChars="200" w:firstLine="422"/>
        <w:rPr>
          <w:rFonts w:ascii="宋体" w:eastAsia="宋体" w:hAnsi="宋体"/>
          <w:b/>
        </w:rPr>
      </w:pPr>
      <w:r w:rsidRPr="000255A5">
        <w:rPr>
          <w:rFonts w:ascii="宋体" w:eastAsia="宋体" w:hAnsi="宋体" w:hint="eastAsia"/>
          <w:b/>
        </w:rPr>
        <w:lastRenderedPageBreak/>
        <w:t>（</w:t>
      </w:r>
      <w:r w:rsidRPr="000255A5">
        <w:rPr>
          <w:rFonts w:ascii="宋体" w:eastAsia="宋体" w:hAnsi="宋体"/>
          <w:b/>
        </w:rPr>
        <w:t>1</w:t>
      </w:r>
      <w:r w:rsidRPr="000255A5">
        <w:rPr>
          <w:rFonts w:ascii="宋体" w:eastAsia="宋体" w:hAnsi="宋体" w:hint="eastAsia"/>
          <w:b/>
        </w:rPr>
        <w:t>）</w:t>
      </w:r>
      <w:r w:rsidR="004838FA" w:rsidRPr="000255A5">
        <w:rPr>
          <w:rFonts w:ascii="宋体" w:eastAsia="宋体" w:hAnsi="宋体"/>
          <w:b/>
        </w:rPr>
        <w:t>OBU</w:t>
      </w:r>
      <w:r w:rsidR="004838FA" w:rsidRPr="000255A5">
        <w:rPr>
          <w:rFonts w:ascii="宋体" w:eastAsia="宋体" w:hAnsi="宋体" w:hint="eastAsia"/>
          <w:b/>
        </w:rPr>
        <w:t>信息采集</w:t>
      </w:r>
      <w:r w:rsidRPr="000255A5">
        <w:rPr>
          <w:rFonts w:ascii="宋体" w:eastAsia="宋体" w:hAnsi="宋体" w:hint="eastAsia"/>
          <w:b/>
        </w:rPr>
        <w:t>模块：</w:t>
      </w:r>
    </w:p>
    <w:p w:rsidR="00C15479" w:rsidRPr="000255A5" w:rsidRDefault="00C15479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本模块为车载终端，主要负责车辆行驶信息的采集</w:t>
      </w:r>
      <w:r w:rsidR="00AD3B21" w:rsidRPr="000255A5">
        <w:rPr>
          <w:rFonts w:ascii="宋体" w:eastAsia="宋体" w:hAnsi="宋体" w:hint="eastAsia"/>
        </w:rPr>
        <w:t>、传输以及显示</w:t>
      </w:r>
      <w:r w:rsidR="004838FA" w:rsidRPr="000255A5">
        <w:rPr>
          <w:rFonts w:ascii="宋体" w:eastAsia="宋体" w:hAnsi="宋体" w:hint="eastAsia"/>
        </w:rPr>
        <w:t>，由三个子模块：信息采集模块、UDP通信模块和显示界面模块组成。这些子模块在运行</w:t>
      </w:r>
      <w:r w:rsidR="00D70B35" w:rsidRPr="000255A5">
        <w:rPr>
          <w:rFonts w:ascii="宋体" w:eastAsia="宋体" w:hAnsi="宋体" w:hint="eastAsia"/>
        </w:rPr>
        <w:t>Android</w:t>
      </w:r>
      <w:r w:rsidR="004838FA" w:rsidRPr="000255A5">
        <w:rPr>
          <w:rFonts w:ascii="宋体" w:eastAsia="宋体" w:hAnsi="宋体" w:hint="eastAsia"/>
        </w:rPr>
        <w:t>系统的手机上实现。为了完成信息的采集，</w:t>
      </w:r>
      <w:r w:rsidR="00D70B35" w:rsidRPr="000255A5">
        <w:rPr>
          <w:rFonts w:ascii="宋体" w:eastAsia="宋体" w:hAnsi="宋体" w:hint="eastAsia"/>
        </w:rPr>
        <w:t>手机需具有</w:t>
      </w:r>
      <w:r w:rsidRPr="000255A5">
        <w:rPr>
          <w:rFonts w:ascii="宋体" w:eastAsia="宋体" w:hAnsi="宋体" w:hint="eastAsia"/>
        </w:rPr>
        <w:t>摄像头、</w:t>
      </w:r>
      <w:r w:rsidR="00D70B35" w:rsidRPr="000255A5">
        <w:rPr>
          <w:rFonts w:ascii="宋体" w:eastAsia="宋体" w:hAnsi="宋体" w:hint="eastAsia"/>
        </w:rPr>
        <w:t>陀螺仪</w:t>
      </w:r>
      <w:r w:rsidRPr="000255A5">
        <w:rPr>
          <w:rFonts w:ascii="宋体" w:eastAsia="宋体" w:hAnsi="宋体" w:hint="eastAsia"/>
        </w:rPr>
        <w:t>、GPS</w:t>
      </w:r>
      <w:r w:rsidR="004838FA" w:rsidRPr="000255A5">
        <w:rPr>
          <w:rFonts w:ascii="宋体" w:eastAsia="宋体" w:hAnsi="宋体" w:hint="eastAsia"/>
        </w:rPr>
        <w:t>等设备。</w:t>
      </w:r>
    </w:p>
    <w:p w:rsidR="000777E1" w:rsidRPr="000255A5" w:rsidRDefault="005A0C8F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子模块的分工为：</w:t>
      </w:r>
    </w:p>
    <w:p w:rsidR="000777E1" w:rsidRPr="000255A5" w:rsidRDefault="005A0C8F" w:rsidP="000255A5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信息采集模块</w:t>
      </w:r>
      <w:r w:rsidR="000777E1" w:rsidRPr="000255A5">
        <w:rPr>
          <w:rFonts w:ascii="宋体" w:eastAsia="宋体" w:hAnsi="宋体" w:hint="eastAsia"/>
        </w:rPr>
        <w:t>，</w:t>
      </w:r>
      <w:r w:rsidRPr="000255A5">
        <w:rPr>
          <w:rFonts w:ascii="宋体" w:eastAsia="宋体" w:hAnsi="宋体" w:hint="eastAsia"/>
        </w:rPr>
        <w:t>通过手机上的设备采集车辆的位置、速度、加速度与行驶方向等信息；</w:t>
      </w:r>
    </w:p>
    <w:p w:rsidR="004838FA" w:rsidRPr="000255A5" w:rsidRDefault="005A0C8F" w:rsidP="000255A5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UDP通信模块</w:t>
      </w:r>
      <w:r w:rsidR="000777E1" w:rsidRPr="000255A5">
        <w:rPr>
          <w:rFonts w:ascii="宋体" w:eastAsia="宋体" w:hAnsi="宋体" w:hint="eastAsia"/>
        </w:rPr>
        <w:t>，</w:t>
      </w:r>
      <w:r w:rsidRPr="000255A5">
        <w:rPr>
          <w:rFonts w:ascii="宋体" w:eastAsia="宋体" w:hAnsi="宋体" w:hint="eastAsia"/>
        </w:rPr>
        <w:t>将信息采集模块采集到的信息与手机MAC地址、采集时间点</w:t>
      </w:r>
      <w:r w:rsidR="00633A39" w:rsidRPr="000255A5">
        <w:rPr>
          <w:rFonts w:ascii="宋体" w:eastAsia="宋体" w:hAnsi="宋体" w:hint="eastAsia"/>
        </w:rPr>
        <w:t>传输至OBU；</w:t>
      </w:r>
      <w:r w:rsidR="006101AB" w:rsidRPr="000255A5">
        <w:rPr>
          <w:rFonts w:ascii="宋体" w:eastAsia="宋体" w:hAnsi="宋体" w:hint="eastAsia"/>
        </w:rPr>
        <w:t>同时还能将OBU接收到的信息传输至显示界面模块。</w:t>
      </w:r>
    </w:p>
    <w:p w:rsidR="006101AB" w:rsidRPr="000255A5" w:rsidRDefault="006101AB" w:rsidP="000255A5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显示界面模块，将从OBU接收到的预警信息（碰撞时间、预测轨迹等）显示到屏幕上，让司机能够直观接收到路况信息，提前完成刹车、避让等措施，防止交通事故的发生。</w:t>
      </w:r>
    </w:p>
    <w:p w:rsidR="00153891" w:rsidRPr="000255A5" w:rsidRDefault="00153891" w:rsidP="00E26F74">
      <w:pPr>
        <w:ind w:firstLineChars="200" w:firstLine="420"/>
        <w:rPr>
          <w:rFonts w:ascii="宋体" w:eastAsia="宋体" w:hAnsi="宋体"/>
        </w:rPr>
      </w:pPr>
    </w:p>
    <w:p w:rsidR="004838FA" w:rsidRPr="000255A5" w:rsidRDefault="004838FA" w:rsidP="000255A5">
      <w:pPr>
        <w:ind w:firstLineChars="200" w:firstLine="422"/>
        <w:rPr>
          <w:rFonts w:ascii="宋体" w:eastAsia="宋体" w:hAnsi="宋体"/>
          <w:b/>
        </w:rPr>
      </w:pPr>
      <w:r w:rsidRPr="000255A5">
        <w:rPr>
          <w:rFonts w:ascii="宋体" w:eastAsia="宋体" w:hAnsi="宋体" w:hint="eastAsia"/>
          <w:b/>
        </w:rPr>
        <w:t>（</w:t>
      </w:r>
      <w:r w:rsidRPr="000255A5">
        <w:rPr>
          <w:rFonts w:ascii="宋体" w:eastAsia="宋体" w:hAnsi="宋体"/>
          <w:b/>
        </w:rPr>
        <w:t>2</w:t>
      </w:r>
      <w:r w:rsidRPr="000255A5">
        <w:rPr>
          <w:rFonts w:ascii="宋体" w:eastAsia="宋体" w:hAnsi="宋体" w:hint="eastAsia"/>
          <w:b/>
        </w:rPr>
        <w:t>）</w:t>
      </w:r>
      <w:r w:rsidRPr="000255A5">
        <w:rPr>
          <w:rFonts w:ascii="宋体" w:eastAsia="宋体" w:hAnsi="宋体"/>
          <w:b/>
        </w:rPr>
        <w:t>RSU</w:t>
      </w:r>
      <w:r w:rsidRPr="000255A5">
        <w:rPr>
          <w:rFonts w:ascii="宋体" w:eastAsia="宋体" w:hAnsi="宋体" w:hint="eastAsia"/>
          <w:b/>
        </w:rPr>
        <w:t>信息处理模块</w:t>
      </w:r>
    </w:p>
    <w:p w:rsidR="006101AB" w:rsidRPr="000255A5" w:rsidRDefault="00153891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本模块</w:t>
      </w:r>
      <w:r w:rsidR="0033100E" w:rsidRPr="000255A5">
        <w:rPr>
          <w:rFonts w:ascii="宋体" w:eastAsia="宋体" w:hAnsi="宋体" w:hint="eastAsia"/>
        </w:rPr>
        <w:t>主要负责接收信息采集模块传递的车辆行驶信息以及信息的处理，得到预计的碰撞时间以及碰撞路线，然后将得到的信息通过DSRC通信模块返回到信息采集模块。</w:t>
      </w:r>
    </w:p>
    <w:p w:rsidR="003E0209" w:rsidRPr="000255A5" w:rsidRDefault="0033100E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因此，</w:t>
      </w:r>
      <w:r w:rsidR="003E0209" w:rsidRPr="000255A5">
        <w:rPr>
          <w:rFonts w:ascii="宋体" w:eastAsia="宋体" w:hAnsi="宋体" w:hint="eastAsia"/>
        </w:rPr>
        <w:t>本</w:t>
      </w:r>
      <w:r w:rsidRPr="000255A5">
        <w:rPr>
          <w:rFonts w:ascii="宋体" w:eastAsia="宋体" w:hAnsi="宋体" w:hint="eastAsia"/>
        </w:rPr>
        <w:t>模块共分为两个子模块：</w:t>
      </w:r>
    </w:p>
    <w:p w:rsidR="0033100E" w:rsidRPr="000255A5" w:rsidRDefault="0033100E" w:rsidP="000255A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UDP通信模块，将信息采集模块采集到的信息传输至子模块信息处理模块；同时还能将信息处理子模块求得的信息传输至RSU上。</w:t>
      </w:r>
    </w:p>
    <w:p w:rsidR="003E0209" w:rsidRPr="000255A5" w:rsidRDefault="003E0209" w:rsidP="000255A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信息处理模块能够接受UDP通信模块传递的信息并通过一定的算法进行处理，</w:t>
      </w:r>
      <w:r w:rsidR="00A07574" w:rsidRPr="000255A5">
        <w:rPr>
          <w:rFonts w:ascii="宋体" w:eastAsia="宋体" w:hAnsi="宋体" w:hint="eastAsia"/>
        </w:rPr>
        <w:t>提前判断两车是否会在接下来某一时间段发生碰撞，如果会发生碰撞将求得可能的碰撞时间和碰撞轨迹，并将这些信息以及碰撞警报通过UDP通信模块反馈给RSU。</w:t>
      </w:r>
    </w:p>
    <w:p w:rsidR="00153891" w:rsidRPr="000255A5" w:rsidRDefault="00153891" w:rsidP="00E26F74">
      <w:pPr>
        <w:ind w:firstLineChars="200" w:firstLine="420"/>
        <w:rPr>
          <w:rFonts w:ascii="宋体" w:eastAsia="宋体" w:hAnsi="宋体"/>
        </w:rPr>
      </w:pPr>
    </w:p>
    <w:p w:rsidR="004838FA" w:rsidRPr="000255A5" w:rsidRDefault="004838FA" w:rsidP="000255A5">
      <w:pPr>
        <w:ind w:firstLineChars="200" w:firstLine="422"/>
        <w:rPr>
          <w:rFonts w:ascii="宋体" w:eastAsia="宋体" w:hAnsi="宋体"/>
          <w:b/>
        </w:rPr>
      </w:pPr>
      <w:r w:rsidRPr="000255A5">
        <w:rPr>
          <w:rFonts w:ascii="宋体" w:eastAsia="宋体" w:hAnsi="宋体" w:hint="eastAsia"/>
          <w:b/>
        </w:rPr>
        <w:t>（</w:t>
      </w:r>
      <w:r w:rsidRPr="000255A5">
        <w:rPr>
          <w:rFonts w:ascii="宋体" w:eastAsia="宋体" w:hAnsi="宋体"/>
          <w:b/>
        </w:rPr>
        <w:t>3</w:t>
      </w:r>
      <w:r w:rsidRPr="000255A5">
        <w:rPr>
          <w:rFonts w:ascii="宋体" w:eastAsia="宋体" w:hAnsi="宋体" w:hint="eastAsia"/>
          <w:b/>
        </w:rPr>
        <w:t>）DSRC通信模块</w:t>
      </w:r>
    </w:p>
    <w:p w:rsidR="00153891" w:rsidRPr="000255A5" w:rsidRDefault="00153891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专用短程协议，由路边单元RSU和车载单元OBU、控制中心以及一些辅助设备组成，能够实现RSU和OBU之间的无线短程通信，保证信息安全可靠传输。</w:t>
      </w:r>
    </w:p>
    <w:p w:rsidR="00C15479" w:rsidRPr="00D70B35" w:rsidRDefault="00C15479" w:rsidP="00E26F74">
      <w:pPr>
        <w:ind w:firstLineChars="200" w:firstLine="420"/>
      </w:pPr>
    </w:p>
    <w:p w:rsidR="00C15479" w:rsidRDefault="00C15479" w:rsidP="00651B65">
      <w:pPr>
        <w:pStyle w:val="2"/>
      </w:pPr>
      <w:r>
        <w:rPr>
          <w:rFonts w:hint="eastAsia"/>
        </w:rPr>
        <w:t>二、程序设计说明</w:t>
      </w:r>
    </w:p>
    <w:p w:rsidR="0024300C" w:rsidRDefault="0024300C" w:rsidP="002D61CA">
      <w:pPr>
        <w:pStyle w:val="3"/>
      </w:pPr>
      <w:r>
        <w:rPr>
          <w:rFonts w:hint="eastAsia"/>
        </w:rPr>
        <w:t>2.1</w:t>
      </w:r>
      <w:r w:rsidRPr="0024300C">
        <w:t xml:space="preserve"> </w:t>
      </w:r>
      <w:r>
        <w:t>OBU</w:t>
      </w:r>
      <w:r>
        <w:rPr>
          <w:rFonts w:hint="eastAsia"/>
        </w:rPr>
        <w:t>信息采集模块</w:t>
      </w:r>
    </w:p>
    <w:p w:rsidR="0024300C" w:rsidRDefault="0024300C" w:rsidP="003500AB">
      <w:pPr>
        <w:pStyle w:val="4"/>
        <w:ind w:left="105"/>
      </w:pPr>
      <w:r>
        <w:rPr>
          <w:rFonts w:hint="eastAsia"/>
        </w:rPr>
        <w:t>2.1.1</w:t>
      </w:r>
      <w:r>
        <w:rPr>
          <w:rFonts w:hint="eastAsia"/>
        </w:rPr>
        <w:t>模块描述</w:t>
      </w:r>
    </w:p>
    <w:p w:rsidR="0024300C" w:rsidRPr="000255A5" w:rsidRDefault="0024300C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该模块嵌入在行驶车辆的移动终端上，我们初步选择Android系统的智能手机作为终端，因为它具有摄像头、陀螺仪、GPS、显示屏等设备。模块程序在Android系统上开发实现。在后期可能会直接将模块嵌入汽车自带的</w:t>
      </w:r>
      <w:r w:rsidR="002912E8" w:rsidRPr="000255A5">
        <w:rPr>
          <w:rFonts w:ascii="宋体" w:eastAsia="宋体" w:hAnsi="宋体" w:hint="eastAsia"/>
        </w:rPr>
        <w:t>系统</w:t>
      </w:r>
      <w:r w:rsidRPr="000255A5">
        <w:rPr>
          <w:rFonts w:ascii="宋体" w:eastAsia="宋体" w:hAnsi="宋体" w:hint="eastAsia"/>
        </w:rPr>
        <w:t>上。</w:t>
      </w:r>
    </w:p>
    <w:p w:rsidR="0024300C" w:rsidRDefault="0024300C" w:rsidP="003500AB">
      <w:pPr>
        <w:pStyle w:val="4"/>
        <w:ind w:left="105"/>
      </w:pPr>
      <w:r>
        <w:rPr>
          <w:rFonts w:hint="eastAsia"/>
        </w:rPr>
        <w:t>2.1.2</w:t>
      </w:r>
      <w:r>
        <w:rPr>
          <w:rFonts w:hint="eastAsia"/>
        </w:rPr>
        <w:t>功能</w:t>
      </w:r>
    </w:p>
    <w:p w:rsidR="0024300C" w:rsidRPr="000255A5" w:rsidRDefault="0024300C" w:rsidP="00E26F74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负责车辆行驶信息的采集、传输以及显示</w:t>
      </w:r>
      <w:r w:rsidR="002912E8" w:rsidRPr="000255A5">
        <w:rPr>
          <w:rFonts w:ascii="宋体" w:eastAsia="宋体" w:hAnsi="宋体" w:hint="eastAsia"/>
        </w:rPr>
        <w:t>。</w:t>
      </w:r>
    </w:p>
    <w:p w:rsidR="007F4FAC" w:rsidRDefault="007F4FAC" w:rsidP="003500AB">
      <w:pPr>
        <w:pStyle w:val="4"/>
        <w:ind w:left="105"/>
      </w:pPr>
      <w:r>
        <w:rPr>
          <w:rFonts w:hint="eastAsia"/>
        </w:rPr>
        <w:t>2.1.3</w:t>
      </w:r>
      <w:r>
        <w:rPr>
          <w:rFonts w:hint="eastAsia"/>
        </w:rPr>
        <w:t>性能</w:t>
      </w:r>
    </w:p>
    <w:p w:rsidR="002912E8" w:rsidRDefault="002912E8" w:rsidP="003500AB">
      <w:pPr>
        <w:pStyle w:val="4"/>
        <w:ind w:left="105"/>
      </w:pPr>
      <w:r>
        <w:rPr>
          <w:rFonts w:hint="eastAsia"/>
        </w:rPr>
        <w:t>2.1.4</w:t>
      </w:r>
      <w:r>
        <w:rPr>
          <w:rFonts w:hint="eastAsia"/>
        </w:rPr>
        <w:t>输入</w:t>
      </w:r>
      <w:r w:rsidR="00520406">
        <w:rPr>
          <w:rFonts w:hint="eastAsia"/>
        </w:rPr>
        <w:t>、输出</w:t>
      </w:r>
      <w:r>
        <w:rPr>
          <w:rFonts w:hint="eastAsia"/>
        </w:rPr>
        <w:t>项目</w:t>
      </w:r>
    </w:p>
    <w:p w:rsidR="00606BE0" w:rsidRDefault="00606BE0" w:rsidP="00E26F74">
      <w:pPr>
        <w:ind w:firstLineChars="200" w:firstLine="420"/>
      </w:pPr>
    </w:p>
    <w:p w:rsidR="0017525D" w:rsidRPr="0017525D" w:rsidRDefault="00520406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lastRenderedPageBreak/>
        <w:t>2.</w:t>
      </w:r>
      <w:r>
        <w:t>1.5</w:t>
      </w:r>
      <w:r>
        <w:rPr>
          <w:rFonts w:hint="eastAsia"/>
        </w:rPr>
        <w:t>模块</w:t>
      </w:r>
      <w:r w:rsidR="00673966">
        <w:rPr>
          <w:rFonts w:hint="eastAsia"/>
        </w:rPr>
        <w:t>的交互</w:t>
      </w:r>
    </w:p>
    <w:p w:rsidR="0017525D" w:rsidRPr="0017525D" w:rsidRDefault="00520406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模块设计</w:t>
      </w:r>
    </w:p>
    <w:p w:rsidR="0017525D" w:rsidRPr="0017525D" w:rsidRDefault="00520406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</w:rPr>
        <w:t>程序逻辑</w:t>
      </w:r>
    </w:p>
    <w:p w:rsidR="00673966" w:rsidRPr="00673966" w:rsidRDefault="00520406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2.1.8</w:t>
      </w:r>
      <w:r>
        <w:rPr>
          <w:rFonts w:hint="eastAsia"/>
        </w:rPr>
        <w:t>接口</w:t>
      </w:r>
    </w:p>
    <w:p w:rsidR="00673966" w:rsidRDefault="00673966" w:rsidP="00673966">
      <w:pPr>
        <w:pStyle w:val="4"/>
        <w:ind w:left="105"/>
      </w:pPr>
      <w:r>
        <w:rPr>
          <w:rFonts w:hint="eastAsia"/>
        </w:rPr>
        <w:t>2.1.9</w:t>
      </w:r>
      <w:r>
        <w:rPr>
          <w:rFonts w:hint="eastAsia"/>
        </w:rPr>
        <w:t>测试要点</w:t>
      </w:r>
    </w:p>
    <w:p w:rsidR="00520406" w:rsidRDefault="00520406" w:rsidP="00520406">
      <w:pPr>
        <w:ind w:firstLineChars="200" w:firstLine="420"/>
      </w:pPr>
    </w:p>
    <w:p w:rsidR="0021747B" w:rsidRDefault="0021747B" w:rsidP="00520406">
      <w:pPr>
        <w:ind w:firstLineChars="200" w:firstLine="420"/>
        <w:rPr>
          <w:rFonts w:hint="eastAsia"/>
        </w:rPr>
      </w:pPr>
    </w:p>
    <w:p w:rsidR="00520406" w:rsidRDefault="00520406" w:rsidP="002D61CA">
      <w:pPr>
        <w:pStyle w:val="3"/>
      </w:pPr>
      <w:r>
        <w:rPr>
          <w:rFonts w:hint="eastAsia"/>
        </w:rPr>
        <w:t>2.2</w:t>
      </w:r>
      <w:r w:rsidRPr="0024300C">
        <w:t xml:space="preserve"> </w:t>
      </w:r>
      <w:r>
        <w:t>RSU</w:t>
      </w:r>
      <w:r>
        <w:rPr>
          <w:rFonts w:hint="eastAsia"/>
        </w:rPr>
        <w:t>信息处理模块</w:t>
      </w:r>
    </w:p>
    <w:p w:rsidR="00520406" w:rsidRDefault="00520406" w:rsidP="003500AB">
      <w:pPr>
        <w:pStyle w:val="4"/>
        <w:ind w:left="105"/>
      </w:pPr>
      <w:r>
        <w:rPr>
          <w:rFonts w:hint="eastAsia"/>
        </w:rPr>
        <w:t>2.2.1</w:t>
      </w:r>
      <w:r>
        <w:rPr>
          <w:rFonts w:hint="eastAsia"/>
        </w:rPr>
        <w:t>模块描述</w:t>
      </w:r>
    </w:p>
    <w:p w:rsidR="007E7CDF" w:rsidRPr="000255A5" w:rsidRDefault="00520406" w:rsidP="00520406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该模块</w:t>
      </w:r>
      <w:r w:rsidR="008949B3" w:rsidRPr="000255A5">
        <w:rPr>
          <w:rFonts w:ascii="宋体" w:eastAsia="宋体" w:hAnsi="宋体" w:hint="eastAsia"/>
        </w:rPr>
        <w:t>为路边单元RSU上对信息进行接收和处理的模块，实时监督RSU</w:t>
      </w:r>
      <w:r w:rsidR="007E7CDF" w:rsidRPr="000255A5">
        <w:rPr>
          <w:rFonts w:ascii="宋体" w:eastAsia="宋体" w:hAnsi="宋体" w:hint="eastAsia"/>
        </w:rPr>
        <w:t>覆盖范围内的车辆行驶状态，能够提前发出碰撞预警，减少交通事故的发生。</w:t>
      </w:r>
    </w:p>
    <w:p w:rsidR="00520406" w:rsidRPr="000255A5" w:rsidRDefault="007E7CDF" w:rsidP="00520406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初步目标是将该模块</w:t>
      </w:r>
      <w:r w:rsidR="008949B3" w:rsidRPr="000255A5">
        <w:rPr>
          <w:rFonts w:ascii="宋体" w:eastAsia="宋体" w:hAnsi="宋体" w:hint="eastAsia"/>
        </w:rPr>
        <w:t>嵌入到</w:t>
      </w:r>
      <w:r w:rsidRPr="000255A5">
        <w:rPr>
          <w:rFonts w:ascii="宋体" w:eastAsia="宋体" w:hAnsi="宋体" w:hint="eastAsia"/>
        </w:rPr>
        <w:t>与RSU连接的</w:t>
      </w:r>
      <w:r w:rsidR="008949B3" w:rsidRPr="000255A5">
        <w:rPr>
          <w:rFonts w:ascii="宋体" w:eastAsia="宋体" w:hAnsi="宋体" w:hint="eastAsia"/>
        </w:rPr>
        <w:t>pc</w:t>
      </w:r>
      <w:r w:rsidRPr="000255A5">
        <w:rPr>
          <w:rFonts w:ascii="宋体" w:eastAsia="宋体" w:hAnsi="宋体" w:hint="eastAsia"/>
        </w:rPr>
        <w:t>端，用pc的处理器处理信息；最终目标是将模块嵌入到RSU的ARM上直接处理接收到的信息得到碰撞时间和路线</w:t>
      </w:r>
      <w:r w:rsidR="00520406" w:rsidRPr="000255A5">
        <w:rPr>
          <w:rFonts w:ascii="宋体" w:eastAsia="宋体" w:hAnsi="宋体" w:hint="eastAsia"/>
        </w:rPr>
        <w:t>。</w:t>
      </w:r>
    </w:p>
    <w:p w:rsidR="00520406" w:rsidRDefault="00520406" w:rsidP="003500AB">
      <w:pPr>
        <w:pStyle w:val="4"/>
        <w:ind w:left="105"/>
      </w:pPr>
      <w:r>
        <w:rPr>
          <w:rFonts w:hint="eastAsia"/>
        </w:rPr>
        <w:t>2.2.2</w:t>
      </w:r>
      <w:r>
        <w:rPr>
          <w:rFonts w:hint="eastAsia"/>
        </w:rPr>
        <w:t>功能</w:t>
      </w:r>
    </w:p>
    <w:p w:rsidR="00603265" w:rsidRPr="000255A5" w:rsidRDefault="00603265" w:rsidP="00603265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本模块</w:t>
      </w:r>
      <w:r w:rsidR="008949B3" w:rsidRPr="000255A5">
        <w:rPr>
          <w:rFonts w:ascii="宋体" w:eastAsia="宋体" w:hAnsi="宋体" w:hint="eastAsia"/>
        </w:rPr>
        <w:t>主要负责对信息进行</w:t>
      </w:r>
      <w:r w:rsidR="007E7CDF" w:rsidRPr="000255A5">
        <w:rPr>
          <w:rFonts w:ascii="宋体" w:eastAsia="宋体" w:hAnsi="宋体" w:hint="eastAsia"/>
        </w:rPr>
        <w:t>处理，</w:t>
      </w:r>
      <w:r w:rsidRPr="000255A5">
        <w:rPr>
          <w:rFonts w:ascii="宋体" w:eastAsia="宋体" w:hAnsi="宋体" w:hint="eastAsia"/>
        </w:rPr>
        <w:t>得到预计的碰撞时间以及碰撞路线，然后将</w:t>
      </w:r>
      <w:r w:rsidR="008949B3" w:rsidRPr="000255A5">
        <w:rPr>
          <w:rFonts w:ascii="宋体" w:eastAsia="宋体" w:hAnsi="宋体" w:hint="eastAsia"/>
        </w:rPr>
        <w:t>碰撞时间以及路线显示到</w:t>
      </w:r>
      <w:r w:rsidR="000255A5" w:rsidRPr="000255A5">
        <w:rPr>
          <w:rFonts w:ascii="宋体" w:eastAsia="宋体" w:hAnsi="宋体"/>
        </w:rPr>
        <w:t>PC</w:t>
      </w:r>
      <w:r w:rsidR="007E7CDF" w:rsidRPr="000255A5">
        <w:rPr>
          <w:rFonts w:ascii="宋体" w:eastAsia="宋体" w:hAnsi="宋体" w:hint="eastAsia"/>
        </w:rPr>
        <w:t>端屏幕，并将</w:t>
      </w:r>
      <w:r w:rsidRPr="000255A5">
        <w:rPr>
          <w:rFonts w:ascii="宋体" w:eastAsia="宋体" w:hAnsi="宋体" w:hint="eastAsia"/>
        </w:rPr>
        <w:t>得到的信息通过DSRC通信模块返回到信息采集模块。</w:t>
      </w:r>
    </w:p>
    <w:p w:rsidR="00520406" w:rsidRDefault="00520406" w:rsidP="003500AB">
      <w:pPr>
        <w:pStyle w:val="4"/>
        <w:ind w:left="105"/>
      </w:pPr>
      <w:r>
        <w:rPr>
          <w:rFonts w:hint="eastAsia"/>
        </w:rPr>
        <w:t>2.2.3</w:t>
      </w:r>
      <w:r>
        <w:rPr>
          <w:rFonts w:hint="eastAsia"/>
        </w:rPr>
        <w:t>性能</w:t>
      </w:r>
    </w:p>
    <w:p w:rsidR="000255A5" w:rsidRPr="000255A5" w:rsidRDefault="000255A5" w:rsidP="000255A5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P</w:t>
      </w:r>
      <w:r w:rsidRPr="000255A5">
        <w:rPr>
          <w:rFonts w:ascii="宋体" w:eastAsia="宋体" w:hAnsi="宋体"/>
        </w:rPr>
        <w:t>C</w:t>
      </w:r>
      <w:r w:rsidRPr="000255A5">
        <w:rPr>
          <w:rFonts w:ascii="宋体" w:eastAsia="宋体" w:hAnsi="宋体" w:hint="eastAsia"/>
        </w:rPr>
        <w:t>为用户提供了高效的信息计算、处理、显示与传输的功能。</w:t>
      </w:r>
    </w:p>
    <w:p w:rsidR="00520406" w:rsidRDefault="00520406" w:rsidP="003500AB">
      <w:pPr>
        <w:pStyle w:val="4"/>
        <w:ind w:left="105"/>
      </w:pPr>
      <w:r>
        <w:rPr>
          <w:rFonts w:hint="eastAsia"/>
        </w:rPr>
        <w:t>2.2.4</w:t>
      </w:r>
      <w:r>
        <w:rPr>
          <w:rFonts w:hint="eastAsia"/>
        </w:rPr>
        <w:t>输入、输出项目</w:t>
      </w:r>
    </w:p>
    <w:p w:rsidR="0017525D" w:rsidRPr="000255A5" w:rsidRDefault="0017525D" w:rsidP="0017525D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输入输出我们使用JSON</w:t>
      </w:r>
      <w:r w:rsidR="0021747B">
        <w:rPr>
          <w:rFonts w:ascii="宋体" w:eastAsia="宋体" w:hAnsi="宋体" w:hint="eastAsia"/>
        </w:rPr>
        <w:t>格式来表示</w:t>
      </w:r>
      <w:r w:rsidR="0070327B" w:rsidRPr="000255A5">
        <w:rPr>
          <w:rFonts w:ascii="宋体" w:eastAsia="宋体" w:hAnsi="宋体" w:hint="eastAsia"/>
        </w:rPr>
        <w:t>。</w:t>
      </w:r>
    </w:p>
    <w:p w:rsidR="0017525D" w:rsidRPr="00C3262B" w:rsidRDefault="0017525D" w:rsidP="0017525D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 w:rsidRPr="00C3262B">
        <w:rPr>
          <w:rFonts w:ascii="宋体" w:eastAsia="宋体" w:hAnsi="宋体"/>
          <w:b/>
        </w:rPr>
        <w:t>1)UDP</w:t>
      </w:r>
      <w:r w:rsidRPr="00C3262B">
        <w:rPr>
          <w:rFonts w:ascii="宋体" w:eastAsia="宋体" w:hAnsi="宋体" w:hint="eastAsia"/>
          <w:b/>
        </w:rPr>
        <w:t>通信子模块</w:t>
      </w:r>
    </w:p>
    <w:p w:rsidR="0017525D" w:rsidRPr="000255A5" w:rsidRDefault="0017525D" w:rsidP="0017525D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将RSU接收的信息转发给信息处理</w:t>
      </w:r>
      <w:r w:rsidR="00656139">
        <w:rPr>
          <w:rFonts w:ascii="宋体" w:eastAsia="宋体" w:hAnsi="宋体" w:hint="eastAsia"/>
        </w:rPr>
        <w:t>子</w:t>
      </w:r>
      <w:r w:rsidRPr="000255A5">
        <w:rPr>
          <w:rFonts w:ascii="宋体" w:eastAsia="宋体" w:hAnsi="宋体" w:hint="eastAsia"/>
        </w:rPr>
        <w:t>模块</w:t>
      </w:r>
      <w:r w:rsidR="009E741E" w:rsidRPr="000255A5">
        <w:rPr>
          <w:rFonts w:ascii="宋体" w:eastAsia="宋体" w:hAnsi="宋体" w:hint="eastAsia"/>
        </w:rPr>
        <w:t>。</w:t>
      </w:r>
    </w:p>
    <w:p w:rsidR="007E7CDF" w:rsidRPr="000255A5" w:rsidRDefault="007E7CDF" w:rsidP="0017525D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输入</w:t>
      </w:r>
      <w:r w:rsidR="0017525D" w:rsidRPr="000255A5">
        <w:rPr>
          <w:rFonts w:ascii="宋体" w:eastAsia="宋体" w:hAnsi="宋体" w:hint="eastAsia"/>
        </w:rPr>
        <w:t>输出</w:t>
      </w:r>
      <w:r w:rsidRPr="000255A5">
        <w:rPr>
          <w:rFonts w:ascii="宋体" w:eastAsia="宋体" w:hAnsi="宋体" w:hint="eastAsia"/>
        </w:rPr>
        <w:t>项目</w:t>
      </w:r>
      <w:r w:rsidR="0017525D" w:rsidRPr="000255A5">
        <w:rPr>
          <w:rFonts w:ascii="宋体" w:eastAsia="宋体" w:hAnsi="宋体" w:hint="eastAsia"/>
        </w:rPr>
        <w:t>均为：两辆车Android手机端采集到的信息</w:t>
      </w:r>
      <w:r w:rsidR="009E741E" w:rsidRPr="000255A5">
        <w:rPr>
          <w:rFonts w:ascii="宋体" w:eastAsia="宋体" w:hAnsi="宋体" w:hint="eastAsia"/>
        </w:rPr>
        <w:t>，包含如</w:t>
      </w:r>
      <w:r w:rsidR="0017525D" w:rsidRPr="000255A5">
        <w:rPr>
          <w:rFonts w:ascii="宋体" w:eastAsia="宋体" w:hAnsi="宋体" w:hint="eastAsia"/>
        </w:rPr>
        <w:t>表</w:t>
      </w:r>
      <w:r w:rsidR="009E741E" w:rsidRPr="000255A5">
        <w:rPr>
          <w:rFonts w:ascii="宋体" w:eastAsia="宋体" w:hAnsi="宋体" w:hint="eastAsia"/>
        </w:rPr>
        <w:t>1中所含的</w:t>
      </w:r>
      <w:r w:rsidR="0017525D" w:rsidRPr="000255A5">
        <w:rPr>
          <w:rFonts w:ascii="宋体" w:eastAsia="宋体" w:hAnsi="宋体" w:hint="eastAsia"/>
        </w:rPr>
        <w:t>各个参数。</w:t>
      </w:r>
    </w:p>
    <w:p w:rsidR="009E741E" w:rsidRPr="000255A5" w:rsidRDefault="009E741E" w:rsidP="000255A5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 w:hint="eastAsia"/>
          <w:sz w:val="20"/>
        </w:rPr>
        <w:t>表1：车辆信息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744"/>
        <w:gridCol w:w="1984"/>
        <w:gridCol w:w="3056"/>
      </w:tblGrid>
      <w:tr w:rsidR="007E7CDF" w:rsidTr="0079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E7CDF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MAC地址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“id”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CDF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时间</w:t>
            </w:r>
            <w:r w:rsidR="00C442A1">
              <w:rPr>
                <w:rFonts w:hint="eastAsia"/>
              </w:rPr>
              <w:t>戳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“time”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单位：秒（s）</w:t>
            </w:r>
          </w:p>
        </w:tc>
      </w:tr>
      <w:tr w:rsidR="007E7CDF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“speed”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  <w:r w:rsidR="00972D67">
              <w:rPr>
                <w:rFonts w:hint="eastAsia"/>
              </w:rPr>
              <w:t>，单位（m</w:t>
            </w:r>
            <w:r w:rsidR="00972D67">
              <w:t>/s</w:t>
            </w:r>
            <w:r w:rsidR="00972D67">
              <w:rPr>
                <w:rFonts w:hint="eastAsia"/>
              </w:rPr>
              <w:t>）</w:t>
            </w:r>
          </w:p>
        </w:tc>
      </w:tr>
      <w:tr w:rsidR="007E7CDF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651B65">
              <w:t>direction</w:t>
            </w:r>
            <w:r>
              <w:t>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“E””W””N””S”</w:t>
            </w:r>
          </w:p>
        </w:tc>
      </w:tr>
      <w:tr w:rsidR="007E7CDF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 w:val="restart"/>
            <w:vAlign w:val="center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GPS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lat</w:t>
            </w:r>
            <w:r>
              <w:t>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7E7CDF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/>
          </w:tcPr>
          <w:p w:rsidR="007E7CDF" w:rsidRDefault="007E7CDF" w:rsidP="000B649B">
            <w:pPr>
              <w:jc w:val="center"/>
            </w:pP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“lon”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7E7CDF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7E7CDF" w:rsidRDefault="007E7CDF" w:rsidP="000B649B">
            <w:pPr>
              <w:jc w:val="center"/>
            </w:pPr>
            <w:r>
              <w:rPr>
                <w:rFonts w:hint="eastAsia"/>
              </w:rPr>
              <w:t>加速度</w:t>
            </w:r>
          </w:p>
        </w:tc>
        <w:tc>
          <w:tcPr>
            <w:tcW w:w="174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“ace”</w:t>
            </w:r>
          </w:p>
        </w:tc>
        <w:tc>
          <w:tcPr>
            <w:tcW w:w="1984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7E7CDF" w:rsidRDefault="007E7CDF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  <w:r>
              <w:t>1</w:t>
            </w:r>
            <w:r>
              <w:rPr>
                <w:rFonts w:hint="eastAsia"/>
              </w:rPr>
              <w:t>位小数</w:t>
            </w:r>
            <w:r w:rsidR="00794B96">
              <w:rPr>
                <w:rFonts w:hint="eastAsia"/>
              </w:rPr>
              <w:t>，单位（m/s</w:t>
            </w:r>
            <w:r w:rsidR="00794B96">
              <w:rPr>
                <w:vertAlign w:val="superscript"/>
              </w:rPr>
              <w:t>2</w:t>
            </w:r>
            <w:r w:rsidR="00794B96">
              <w:rPr>
                <w:rFonts w:hint="eastAsia"/>
              </w:rPr>
              <w:t>）</w:t>
            </w:r>
          </w:p>
        </w:tc>
      </w:tr>
    </w:tbl>
    <w:p w:rsidR="0017525D" w:rsidRDefault="0017525D" w:rsidP="007E7CDF">
      <w:r>
        <w:tab/>
      </w:r>
      <w:r>
        <w:rPr>
          <w:rFonts w:hint="eastAsia"/>
        </w:rPr>
        <w:t>输入输出项目还包括</w:t>
      </w:r>
      <w:r w:rsidR="009E741E">
        <w:rPr>
          <w:rFonts w:hint="eastAsia"/>
        </w:rPr>
        <w:t>如表2所示的</w:t>
      </w:r>
      <w:r>
        <w:rPr>
          <w:rFonts w:hint="eastAsia"/>
        </w:rPr>
        <w:t>RSU信息：</w:t>
      </w:r>
    </w:p>
    <w:p w:rsidR="009E741E" w:rsidRPr="000255A5" w:rsidRDefault="009E741E" w:rsidP="000255A5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 w:hint="eastAsia"/>
          <w:sz w:val="20"/>
        </w:rPr>
        <w:lastRenderedPageBreak/>
        <w:t>表2：RSU信息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3056"/>
      </w:tblGrid>
      <w:tr w:rsidR="0017525D" w:rsidTr="0079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17525D" w:rsidRDefault="0017525D" w:rsidP="000B649B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  <w:vAlign w:val="center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984" w:type="dxa"/>
            <w:vAlign w:val="center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56" w:type="dxa"/>
            <w:vAlign w:val="center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7525D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17525D" w:rsidRDefault="0017525D" w:rsidP="000B649B">
            <w:pPr>
              <w:jc w:val="center"/>
            </w:pPr>
            <w:r>
              <w:rPr>
                <w:rFonts w:hint="eastAsia"/>
              </w:rPr>
              <w:t>时间</w:t>
            </w:r>
            <w:r w:rsidR="00C442A1">
              <w:rPr>
                <w:rFonts w:hint="eastAsia"/>
              </w:rPr>
              <w:t>戳</w:t>
            </w:r>
          </w:p>
        </w:tc>
        <w:tc>
          <w:tcPr>
            <w:tcW w:w="1701" w:type="dxa"/>
            <w:vAlign w:val="center"/>
          </w:tcPr>
          <w:p w:rsidR="0017525D" w:rsidRDefault="0017525D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“time”</w:t>
            </w:r>
          </w:p>
        </w:tc>
        <w:tc>
          <w:tcPr>
            <w:tcW w:w="1984" w:type="dxa"/>
            <w:vAlign w:val="center"/>
          </w:tcPr>
          <w:p w:rsidR="0017525D" w:rsidRDefault="0017525D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  <w:vAlign w:val="center"/>
          </w:tcPr>
          <w:p w:rsidR="0017525D" w:rsidRDefault="0017525D" w:rsidP="000B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单位：秒（s）</w:t>
            </w:r>
          </w:p>
        </w:tc>
      </w:tr>
      <w:tr w:rsidR="00C442A1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C442A1" w:rsidRDefault="00C442A1" w:rsidP="00C442A1">
            <w:pPr>
              <w:jc w:val="center"/>
            </w:pPr>
            <w:r>
              <w:rPr>
                <w:rFonts w:hint="eastAsia"/>
              </w:rPr>
              <w:t>GPS</w:t>
            </w:r>
          </w:p>
        </w:tc>
        <w:tc>
          <w:tcPr>
            <w:tcW w:w="1701" w:type="dxa"/>
            <w:vAlign w:val="center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“lat”</w:t>
            </w:r>
          </w:p>
        </w:tc>
        <w:tc>
          <w:tcPr>
            <w:tcW w:w="1984" w:type="dxa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056" w:type="dxa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C442A1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C442A1" w:rsidRDefault="00C442A1" w:rsidP="00C442A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C442A1" w:rsidRDefault="00C442A1" w:rsidP="00C44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“lon”</w:t>
            </w:r>
          </w:p>
        </w:tc>
        <w:tc>
          <w:tcPr>
            <w:tcW w:w="1984" w:type="dxa"/>
          </w:tcPr>
          <w:p w:rsidR="00C442A1" w:rsidRDefault="00C442A1" w:rsidP="00C44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C442A1" w:rsidRDefault="00C442A1" w:rsidP="00C44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C442A1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442A1" w:rsidRDefault="00C442A1" w:rsidP="00C442A1">
            <w:pPr>
              <w:jc w:val="center"/>
            </w:pPr>
            <w:r>
              <w:rPr>
                <w:rFonts w:hint="eastAsia"/>
              </w:rPr>
              <w:t>地图</w:t>
            </w:r>
          </w:p>
        </w:tc>
        <w:tc>
          <w:tcPr>
            <w:tcW w:w="1701" w:type="dxa"/>
            <w:vAlign w:val="center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“map”</w:t>
            </w:r>
          </w:p>
        </w:tc>
        <w:tc>
          <w:tcPr>
            <w:tcW w:w="1984" w:type="dxa"/>
            <w:vAlign w:val="center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  <w:vAlign w:val="center"/>
          </w:tcPr>
          <w:p w:rsidR="00C442A1" w:rsidRDefault="00C442A1" w:rsidP="00C4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41E" w:rsidRDefault="0000766F" w:rsidP="009E741E">
      <w:r>
        <w:tab/>
      </w:r>
    </w:p>
    <w:p w:rsidR="0017525D" w:rsidRPr="00C3262B" w:rsidRDefault="0000766F" w:rsidP="00C3262B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 w:rsidR="009E741E" w:rsidRPr="00C3262B">
        <w:rPr>
          <w:rFonts w:ascii="宋体" w:eastAsia="宋体" w:hAnsi="宋体"/>
          <w:b/>
        </w:rPr>
        <w:t>2</w:t>
      </w:r>
      <w:r w:rsidRPr="00C3262B">
        <w:rPr>
          <w:rFonts w:ascii="宋体" w:eastAsia="宋体" w:hAnsi="宋体"/>
          <w:b/>
        </w:rPr>
        <w:t>)</w:t>
      </w:r>
      <w:r w:rsidR="009E741E" w:rsidRPr="00C3262B">
        <w:rPr>
          <w:rFonts w:ascii="宋体" w:eastAsia="宋体" w:hAnsi="宋体" w:hint="eastAsia"/>
          <w:b/>
        </w:rPr>
        <w:t>信息处理</w:t>
      </w:r>
      <w:r w:rsidRPr="00C3262B">
        <w:rPr>
          <w:rFonts w:ascii="宋体" w:eastAsia="宋体" w:hAnsi="宋体" w:hint="eastAsia"/>
          <w:b/>
        </w:rPr>
        <w:t>子模块</w:t>
      </w:r>
    </w:p>
    <w:p w:rsidR="009E741E" w:rsidRPr="009E741E" w:rsidRDefault="009E741E" w:rsidP="0000766F">
      <w:pPr>
        <w:ind w:firstLineChars="200" w:firstLine="420"/>
      </w:pPr>
      <w:r>
        <w:rPr>
          <w:rFonts w:hint="eastAsia"/>
        </w:rPr>
        <w:t>输入项目就是表1和表2的信息；</w:t>
      </w:r>
    </w:p>
    <w:p w:rsidR="007E7CDF" w:rsidRDefault="007E7CDF" w:rsidP="0000766F">
      <w:pPr>
        <w:ind w:firstLineChars="200" w:firstLine="420"/>
      </w:pPr>
      <w:r>
        <w:rPr>
          <w:rFonts w:hint="eastAsia"/>
        </w:rPr>
        <w:t>输出项目</w:t>
      </w:r>
      <w:r w:rsidR="009E741E">
        <w:rPr>
          <w:rFonts w:hint="eastAsia"/>
        </w:rPr>
        <w:t>：</w:t>
      </w:r>
    </w:p>
    <w:p w:rsidR="009E741E" w:rsidRPr="000255A5" w:rsidRDefault="009E741E" w:rsidP="000255A5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 w:hint="eastAsia"/>
          <w:sz w:val="20"/>
        </w:rPr>
        <w:t>表3：</w:t>
      </w:r>
      <w:r w:rsidR="0070327B" w:rsidRPr="000255A5">
        <w:rPr>
          <w:rFonts w:ascii="宋体" w:eastAsia="宋体" w:hAnsi="宋体" w:hint="eastAsia"/>
          <w:sz w:val="20"/>
        </w:rPr>
        <w:t>碰撞信息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3056"/>
      </w:tblGrid>
      <w:tr w:rsidR="0017525D" w:rsidTr="0079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525D" w:rsidRDefault="0017525D" w:rsidP="000B649B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984" w:type="dxa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56" w:type="dxa"/>
          </w:tcPr>
          <w:p w:rsidR="0017525D" w:rsidRDefault="0017525D" w:rsidP="000B6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1747B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747B" w:rsidRDefault="0021747B" w:rsidP="00217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“id”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47B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747B" w:rsidRDefault="0021747B" w:rsidP="0021747B">
            <w:pPr>
              <w:jc w:val="center"/>
            </w:pPr>
            <w:r>
              <w:rPr>
                <w:rFonts w:hint="eastAsia"/>
              </w:rPr>
              <w:t>碰撞时间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“time”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单位：秒（s）</w:t>
            </w:r>
          </w:p>
        </w:tc>
      </w:tr>
      <w:tr w:rsidR="0021747B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747B" w:rsidRDefault="0021747B" w:rsidP="00217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碰撞距离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“distant</w:t>
            </w:r>
            <w:r>
              <w:t>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保留3位小数、单位（m）</w:t>
            </w:r>
          </w:p>
        </w:tc>
      </w:tr>
      <w:tr w:rsidR="0021747B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21747B" w:rsidRDefault="0021747B" w:rsidP="0021747B">
            <w:pPr>
              <w:jc w:val="center"/>
            </w:pPr>
            <w:r>
              <w:rPr>
                <w:rFonts w:hint="eastAsia"/>
              </w:rPr>
              <w:t>碰撞轨迹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</w:t>
            </w:r>
            <w:r>
              <w:rPr>
                <w:rFonts w:hint="eastAsia"/>
              </w:rPr>
              <w:t>at</w:t>
            </w:r>
            <w:r>
              <w:t>_array”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21747B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1747B" w:rsidRDefault="0021747B" w:rsidP="0021747B">
            <w:pPr>
              <w:jc w:val="center"/>
            </w:pP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“lon_array”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保留3位小数</w:t>
            </w:r>
          </w:p>
        </w:tc>
      </w:tr>
      <w:tr w:rsidR="0021747B" w:rsidTr="0079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747B" w:rsidRDefault="0021747B" w:rsidP="0021747B">
            <w:pPr>
              <w:jc w:val="center"/>
            </w:pPr>
            <w:r>
              <w:rPr>
                <w:rFonts w:hint="eastAsia"/>
              </w:rPr>
              <w:t>地图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“map”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747B" w:rsidTr="0079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747B" w:rsidRDefault="0021747B" w:rsidP="0021747B">
            <w:pPr>
              <w:jc w:val="center"/>
            </w:pPr>
            <w:r>
              <w:rPr>
                <w:rFonts w:hint="eastAsia"/>
              </w:rPr>
              <w:t>警报</w:t>
            </w:r>
          </w:p>
        </w:tc>
        <w:tc>
          <w:tcPr>
            <w:tcW w:w="1701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“warn”</w:t>
            </w:r>
          </w:p>
        </w:tc>
        <w:tc>
          <w:tcPr>
            <w:tcW w:w="1984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3056" w:type="dxa"/>
          </w:tcPr>
          <w:p w:rsidR="0021747B" w:rsidRDefault="0021747B" w:rsidP="0021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T：碰撞；F：不碰撞</w:t>
            </w:r>
          </w:p>
        </w:tc>
      </w:tr>
    </w:tbl>
    <w:p w:rsidR="009E741E" w:rsidRDefault="009E741E" w:rsidP="007E7CDF">
      <w:r>
        <w:tab/>
      </w:r>
    </w:p>
    <w:p w:rsidR="0017525D" w:rsidRPr="00C3262B" w:rsidRDefault="009E741E" w:rsidP="00C3262B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 w:rsidRPr="00C3262B">
        <w:rPr>
          <w:rFonts w:ascii="宋体" w:eastAsia="宋体" w:hAnsi="宋体"/>
          <w:b/>
        </w:rPr>
        <w:t>3)</w:t>
      </w:r>
      <w:r w:rsidRPr="00C3262B">
        <w:rPr>
          <w:rFonts w:ascii="宋体" w:eastAsia="宋体" w:hAnsi="宋体" w:hint="eastAsia"/>
          <w:b/>
        </w:rPr>
        <w:t>显示界面子模块</w:t>
      </w:r>
    </w:p>
    <w:p w:rsidR="009E741E" w:rsidRDefault="009E741E" w:rsidP="009E741E">
      <w:pPr>
        <w:ind w:firstLineChars="200" w:firstLine="420"/>
      </w:pPr>
      <w:r>
        <w:rPr>
          <w:rFonts w:hint="eastAsia"/>
        </w:rPr>
        <w:t>输入项目</w:t>
      </w:r>
      <w:r w:rsidR="0070327B">
        <w:rPr>
          <w:rFonts w:hint="eastAsia"/>
        </w:rPr>
        <w:t>：如表3所示；</w:t>
      </w:r>
    </w:p>
    <w:p w:rsidR="00C3262B" w:rsidRDefault="0070327B" w:rsidP="009E741E">
      <w:pPr>
        <w:ind w:firstLineChars="200" w:firstLine="420"/>
      </w:pPr>
      <w:r>
        <w:rPr>
          <w:rFonts w:hint="eastAsia"/>
        </w:rPr>
        <w:t>输出项目：用图形界面将输入表示出来，如fig.3所示。</w:t>
      </w:r>
    </w:p>
    <w:p w:rsidR="0070327B" w:rsidRDefault="00972D67" w:rsidP="00C3262B">
      <w:pPr>
        <w:ind w:firstLineChars="200" w:firstLine="420"/>
        <w:jc w:val="center"/>
      </w:pPr>
      <w:r>
        <w:object w:dxaOrig="11041" w:dyaOrig="8625">
          <v:shape id="_x0000_i1065" type="#_x0000_t75" style="width:361.15pt;height:282.4pt" o:ole="">
            <v:imagedata r:id="rId11" o:title=""/>
          </v:shape>
          <o:OLEObject Type="Embed" ProgID="Visio.Drawing.15" ShapeID="_x0000_i1065" DrawAspect="Content" ObjectID="_1593442915" r:id="rId12"/>
        </w:object>
      </w:r>
    </w:p>
    <w:p w:rsidR="0070327B" w:rsidRPr="000255A5" w:rsidRDefault="00C3262B" w:rsidP="000255A5">
      <w:pPr>
        <w:ind w:firstLineChars="200" w:firstLine="400"/>
        <w:jc w:val="center"/>
        <w:rPr>
          <w:rFonts w:ascii="宋体" w:eastAsia="宋体" w:hAnsi="宋体"/>
          <w:sz w:val="20"/>
        </w:rPr>
      </w:pPr>
      <w:r w:rsidRPr="000255A5">
        <w:rPr>
          <w:rFonts w:ascii="宋体" w:eastAsia="宋体" w:hAnsi="宋体" w:hint="eastAsia"/>
          <w:sz w:val="20"/>
        </w:rPr>
        <w:t>Figure</w:t>
      </w:r>
      <w:r w:rsidRPr="000255A5">
        <w:rPr>
          <w:rFonts w:ascii="宋体" w:eastAsia="宋体" w:hAnsi="宋体"/>
          <w:sz w:val="20"/>
        </w:rPr>
        <w:t xml:space="preserve"> </w:t>
      </w:r>
      <w:r w:rsidR="000255A5">
        <w:rPr>
          <w:rFonts w:ascii="宋体" w:eastAsia="宋体" w:hAnsi="宋体"/>
          <w:sz w:val="20"/>
        </w:rPr>
        <w:t>3</w:t>
      </w:r>
      <w:r w:rsidRPr="000255A5">
        <w:rPr>
          <w:rFonts w:ascii="宋体" w:eastAsia="宋体" w:hAnsi="宋体" w:hint="eastAsia"/>
          <w:sz w:val="20"/>
        </w:rPr>
        <w:t>：PC端显示界面</w:t>
      </w:r>
    </w:p>
    <w:p w:rsidR="009E741E" w:rsidRPr="009E741E" w:rsidRDefault="009E741E" w:rsidP="007E7CDF">
      <w:bookmarkStart w:id="0" w:name="_GoBack"/>
      <w:bookmarkEnd w:id="0"/>
    </w:p>
    <w:p w:rsidR="00520406" w:rsidRDefault="00520406" w:rsidP="003500AB">
      <w:pPr>
        <w:pStyle w:val="4"/>
        <w:ind w:left="105"/>
      </w:pPr>
      <w:r>
        <w:rPr>
          <w:rFonts w:hint="eastAsia"/>
        </w:rPr>
        <w:lastRenderedPageBreak/>
        <w:t>2.</w:t>
      </w:r>
      <w:r>
        <w:t>2.5</w:t>
      </w:r>
      <w:r>
        <w:rPr>
          <w:rFonts w:hint="eastAsia"/>
        </w:rPr>
        <w:t>模块</w:t>
      </w:r>
      <w:r w:rsidR="00712E72">
        <w:rPr>
          <w:rFonts w:hint="eastAsia"/>
        </w:rPr>
        <w:t>的交互</w:t>
      </w:r>
    </w:p>
    <w:p w:rsidR="00712E72" w:rsidRDefault="00B60BA0" w:rsidP="00712E72">
      <w:pPr>
        <w:jc w:val="center"/>
      </w:pPr>
      <w:r>
        <w:object w:dxaOrig="4665" w:dyaOrig="7185">
          <v:shape id="_x0000_i1057" type="#_x0000_t75" style="width:232.9pt;height:359.45pt" o:ole="">
            <v:imagedata r:id="rId13" o:title=""/>
          </v:shape>
          <o:OLEObject Type="Embed" ProgID="Visio.Drawing.15" ShapeID="_x0000_i1057" DrawAspect="Content" ObjectID="_1593442916" r:id="rId14"/>
        </w:object>
      </w:r>
    </w:p>
    <w:p w:rsidR="00712E72" w:rsidRPr="00712E72" w:rsidRDefault="00712E72" w:rsidP="00712E72">
      <w:pPr>
        <w:jc w:val="center"/>
      </w:pPr>
      <w:r>
        <w:t>F</w:t>
      </w:r>
      <w:r>
        <w:rPr>
          <w:rFonts w:hint="eastAsia"/>
        </w:rPr>
        <w:t>igure</w:t>
      </w:r>
      <w:r>
        <w:t xml:space="preserve"> 4</w:t>
      </w:r>
      <w:r>
        <w:rPr>
          <w:rFonts w:hint="eastAsia"/>
        </w:rPr>
        <w:t xml:space="preserve">: </w:t>
      </w:r>
      <w:r>
        <w:t>RSU</w:t>
      </w:r>
      <w:r>
        <w:rPr>
          <w:rFonts w:hint="eastAsia"/>
        </w:rPr>
        <w:t>信息处理模块</w:t>
      </w:r>
      <w:r>
        <w:t xml:space="preserve"> </w:t>
      </w:r>
    </w:p>
    <w:p w:rsidR="00520406" w:rsidRDefault="00520406" w:rsidP="003500AB">
      <w:pPr>
        <w:pStyle w:val="4"/>
        <w:ind w:left="105"/>
      </w:pPr>
      <w:r>
        <w:rPr>
          <w:rFonts w:hint="eastAsia"/>
        </w:rPr>
        <w:t>2.2.6</w:t>
      </w:r>
      <w:r>
        <w:rPr>
          <w:rFonts w:hint="eastAsia"/>
        </w:rPr>
        <w:t>模块</w:t>
      </w:r>
      <w:r w:rsidR="004D3ACF">
        <w:rPr>
          <w:rFonts w:hint="eastAsia"/>
        </w:rPr>
        <w:t>（算法）</w:t>
      </w:r>
      <w:r>
        <w:rPr>
          <w:rFonts w:hint="eastAsia"/>
        </w:rPr>
        <w:t>设计</w:t>
      </w:r>
    </w:p>
    <w:p w:rsidR="00712E72" w:rsidRPr="00712E72" w:rsidRDefault="00712E72" w:rsidP="00712E72"/>
    <w:p w:rsidR="00520406" w:rsidRDefault="00520406" w:rsidP="003500AB">
      <w:pPr>
        <w:pStyle w:val="4"/>
        <w:ind w:left="105"/>
      </w:pPr>
      <w:r>
        <w:rPr>
          <w:rFonts w:hint="eastAsia"/>
        </w:rPr>
        <w:lastRenderedPageBreak/>
        <w:t>2.2.7</w:t>
      </w:r>
      <w:r>
        <w:rPr>
          <w:rFonts w:hint="eastAsia"/>
        </w:rPr>
        <w:t>程序逻辑</w:t>
      </w:r>
    </w:p>
    <w:p w:rsidR="00F55E12" w:rsidRDefault="008339BD" w:rsidP="00892D8F">
      <w:pPr>
        <w:jc w:val="center"/>
      </w:pPr>
      <w:r>
        <w:object w:dxaOrig="6616" w:dyaOrig="8236">
          <v:shape id="_x0000_i1033" type="#_x0000_t75" style="width:208.15pt;height:259.3pt" o:ole="">
            <v:imagedata r:id="rId15" o:title=""/>
          </v:shape>
          <o:OLEObject Type="Embed" ProgID="Visio.Drawing.15" ShapeID="_x0000_i1033" DrawAspect="Content" ObjectID="_1593442917" r:id="rId16"/>
        </w:object>
      </w:r>
    </w:p>
    <w:p w:rsidR="00892D8F" w:rsidRPr="00F55E12" w:rsidRDefault="00892D8F" w:rsidP="00892D8F">
      <w:pPr>
        <w:jc w:val="center"/>
      </w:pPr>
      <w:r>
        <w:t>F</w:t>
      </w:r>
      <w:r>
        <w:rPr>
          <w:rFonts w:hint="eastAsia"/>
        </w:rPr>
        <w:t>igure</w:t>
      </w:r>
      <w:r>
        <w:t xml:space="preserve"> 5</w:t>
      </w:r>
      <w:r>
        <w:rPr>
          <w:rFonts w:hint="eastAsia"/>
        </w:rPr>
        <w:t>：</w:t>
      </w:r>
      <w:r>
        <w:t xml:space="preserve"> </w:t>
      </w:r>
      <w:r w:rsidR="00220DCB">
        <w:rPr>
          <w:rFonts w:hint="eastAsia"/>
        </w:rPr>
        <w:t>U</w:t>
      </w:r>
      <w:r w:rsidR="00220DCB">
        <w:t>DP</w:t>
      </w:r>
      <w:r w:rsidR="00220DCB">
        <w:rPr>
          <w:rFonts w:hint="eastAsia"/>
        </w:rPr>
        <w:t>通信子模块</w:t>
      </w:r>
      <w:r>
        <w:rPr>
          <w:rFonts w:hint="eastAsia"/>
        </w:rPr>
        <w:t>的程序逻辑</w:t>
      </w:r>
    </w:p>
    <w:p w:rsidR="00892D8F" w:rsidRPr="00F55E12" w:rsidRDefault="00892D8F" w:rsidP="00892D8F">
      <w:pPr>
        <w:jc w:val="center"/>
      </w:pPr>
    </w:p>
    <w:p w:rsidR="00F55E12" w:rsidRDefault="00F55E12" w:rsidP="00F55E12">
      <w:pPr>
        <w:jc w:val="center"/>
      </w:pPr>
      <w:r>
        <w:object w:dxaOrig="4815" w:dyaOrig="6915">
          <v:shape id="_x0000_i1029" type="#_x0000_t75" style="width:190.7pt;height:273.95pt" o:ole="">
            <v:imagedata r:id="rId17" o:title=""/>
          </v:shape>
          <o:OLEObject Type="Embed" ProgID="Visio.Drawing.15" ShapeID="_x0000_i1029" DrawAspect="Content" ObjectID="_1593442918" r:id="rId18"/>
        </w:object>
      </w:r>
    </w:p>
    <w:p w:rsidR="00F55E12" w:rsidRPr="00F55E12" w:rsidRDefault="00F55E12" w:rsidP="00F55E12">
      <w:pPr>
        <w:jc w:val="center"/>
      </w:pPr>
      <w:r>
        <w:t>F</w:t>
      </w:r>
      <w:r>
        <w:rPr>
          <w:rFonts w:hint="eastAsia"/>
        </w:rPr>
        <w:t>igure</w:t>
      </w:r>
      <w:r w:rsidR="00220DCB">
        <w:t xml:space="preserve"> 6</w:t>
      </w:r>
      <w:r>
        <w:rPr>
          <w:rFonts w:hint="eastAsia"/>
        </w:rPr>
        <w:t>：</w:t>
      </w:r>
      <w:r>
        <w:t xml:space="preserve"> </w:t>
      </w:r>
      <w:r w:rsidR="00220DCB">
        <w:rPr>
          <w:rFonts w:hint="eastAsia"/>
        </w:rPr>
        <w:t>信息处理子模块</w:t>
      </w:r>
      <w:r>
        <w:rPr>
          <w:rFonts w:hint="eastAsia"/>
        </w:rPr>
        <w:t>的程序逻辑</w:t>
      </w:r>
    </w:p>
    <w:p w:rsidR="00712E72" w:rsidRPr="00712E72" w:rsidRDefault="00712E72" w:rsidP="00712E72"/>
    <w:p w:rsidR="000255A5" w:rsidRDefault="00520406" w:rsidP="000255A5">
      <w:pPr>
        <w:pStyle w:val="4"/>
        <w:ind w:left="105"/>
      </w:pPr>
      <w:r>
        <w:rPr>
          <w:rFonts w:hint="eastAsia"/>
        </w:rPr>
        <w:t>2.2.8</w:t>
      </w:r>
      <w:r>
        <w:rPr>
          <w:rFonts w:hint="eastAsia"/>
        </w:rPr>
        <w:t>接口</w:t>
      </w:r>
    </w:p>
    <w:p w:rsidR="0021747B" w:rsidRPr="00C3262B" w:rsidRDefault="0021747B" w:rsidP="0021747B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 w:rsidRPr="00C3262B">
        <w:rPr>
          <w:rFonts w:ascii="宋体" w:eastAsia="宋体" w:hAnsi="宋体"/>
          <w:b/>
        </w:rPr>
        <w:t>1)UDP</w:t>
      </w:r>
      <w:r w:rsidRPr="00C3262B">
        <w:rPr>
          <w:rFonts w:ascii="宋体" w:eastAsia="宋体" w:hAnsi="宋体" w:hint="eastAsia"/>
          <w:b/>
        </w:rPr>
        <w:t>通信子模块</w:t>
      </w:r>
    </w:p>
    <w:p w:rsidR="0021747B" w:rsidRPr="00B60BA0" w:rsidRDefault="0021747B" w:rsidP="0021747B">
      <w:pPr>
        <w:ind w:firstLineChars="200" w:firstLine="420"/>
        <w:rPr>
          <w:rFonts w:ascii="宋体" w:eastAsia="宋体" w:hAnsi="宋体"/>
        </w:rPr>
      </w:pPr>
      <w:r w:rsidRPr="00B60BA0">
        <w:rPr>
          <w:rFonts w:ascii="宋体" w:eastAsia="宋体" w:hAnsi="宋体" w:hint="eastAsia"/>
        </w:rPr>
        <w:lastRenderedPageBreak/>
        <w:t>该子模块</w:t>
      </w:r>
      <w:r w:rsidR="00B60BA0">
        <w:rPr>
          <w:rFonts w:ascii="宋体" w:eastAsia="宋体" w:hAnsi="宋体" w:hint="eastAsia"/>
        </w:rPr>
        <w:t>分为服务器端和客户端，由两个函数分别实现；</w:t>
      </w:r>
    </w:p>
    <w:p w:rsidR="00712E72" w:rsidRDefault="0021747B" w:rsidP="0021747B">
      <w:pPr>
        <w:ind w:firstLineChars="200" w:firstLine="422"/>
        <w:rPr>
          <w:rFonts w:ascii="宋体" w:eastAsia="宋体" w:hAnsi="宋体"/>
        </w:rPr>
      </w:pPr>
      <w:r w:rsidRPr="00794B96">
        <w:rPr>
          <w:rFonts w:ascii="宋体" w:eastAsia="宋体" w:hAnsi="宋体" w:hint="eastAsia"/>
          <w:b/>
        </w:rPr>
        <w:t>服务器端</w:t>
      </w:r>
      <w:r w:rsidR="00794B96">
        <w:rPr>
          <w:rFonts w:ascii="宋体" w:eastAsia="宋体" w:hAnsi="宋体" w:hint="eastAsia"/>
        </w:rPr>
        <w:t>:</w:t>
      </w:r>
      <w:r w:rsidRPr="00B60BA0">
        <w:rPr>
          <w:rFonts w:ascii="宋体" w:eastAsia="宋体" w:hAnsi="宋体" w:hint="eastAsia"/>
        </w:rPr>
        <w:t>从客户端接收并</w:t>
      </w:r>
      <w:r w:rsidR="00794B96">
        <w:rPr>
          <w:rFonts w:ascii="宋体" w:eastAsia="宋体" w:hAnsi="宋体" w:hint="eastAsia"/>
        </w:rPr>
        <w:t>处理</w:t>
      </w:r>
      <w:r w:rsidRPr="00B60BA0">
        <w:rPr>
          <w:rFonts w:ascii="宋体" w:eastAsia="宋体" w:hAnsi="宋体" w:hint="eastAsia"/>
        </w:rPr>
        <w:t>信息，并向客户端发送</w:t>
      </w:r>
      <w:r w:rsidR="00794B96">
        <w:rPr>
          <w:rFonts w:ascii="宋体" w:eastAsia="宋体" w:hAnsi="宋体" w:hint="eastAsia"/>
        </w:rPr>
        <w:t>碰撞</w:t>
      </w:r>
      <w:r w:rsidRPr="00B60BA0">
        <w:rPr>
          <w:rFonts w:ascii="宋体" w:eastAsia="宋体" w:hAnsi="宋体"/>
        </w:rPr>
        <w:t>信息。</w:t>
      </w:r>
    </w:p>
    <w:p w:rsidR="00794B96" w:rsidRPr="00794B96" w:rsidRDefault="00794B96" w:rsidP="00794B96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调试环境：</w:t>
      </w:r>
      <w:r w:rsidRPr="00794B96">
        <w:rPr>
          <w:rFonts w:ascii="宋体" w:eastAsia="宋体" w:hAnsi="宋体"/>
        </w:rPr>
        <w:t>QT</w:t>
      </w:r>
    </w:p>
    <w:p w:rsidR="00794B96" w:rsidRPr="00794B96" w:rsidRDefault="00794B96" w:rsidP="00794B96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程序名称：myUDP_</w:t>
      </w:r>
      <w:r w:rsidRPr="00794B96">
        <w:rPr>
          <w:rFonts w:ascii="宋体" w:eastAsia="宋体" w:hAnsi="宋体"/>
        </w:rPr>
        <w:t>server.cpp</w:t>
      </w:r>
    </w:p>
    <w:p w:rsidR="00794B96" w:rsidRPr="00794B96" w:rsidRDefault="00794B96" w:rsidP="00794B96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服务器</w:t>
      </w:r>
      <w:r w:rsidRPr="00794B96">
        <w:rPr>
          <w:rFonts w:ascii="宋体" w:eastAsia="宋体" w:hAnsi="宋体"/>
        </w:rPr>
        <w:t>IP地址：</w:t>
      </w:r>
      <w:r w:rsidRPr="00794B96">
        <w:rPr>
          <w:rFonts w:ascii="宋体" w:eastAsia="宋体" w:hAnsi="宋体" w:hint="eastAsia"/>
        </w:rPr>
        <w:t>xx.xx.xx.xx</w:t>
      </w:r>
    </w:p>
    <w:p w:rsidR="00794B96" w:rsidRPr="00794B96" w:rsidRDefault="00794B96" w:rsidP="00794B96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服务器端口：</w:t>
      </w:r>
      <w:r w:rsidRPr="00794B96">
        <w:rPr>
          <w:rFonts w:ascii="宋体" w:eastAsia="宋体" w:hAnsi="宋体"/>
        </w:rPr>
        <w:t>5050</w:t>
      </w:r>
      <w:r w:rsidR="00972D67">
        <w:rPr>
          <w:rFonts w:ascii="宋体" w:eastAsia="宋体" w:hAnsi="宋体" w:hint="eastAsia"/>
        </w:rPr>
        <w:t>（自己配置）</w:t>
      </w:r>
    </w:p>
    <w:p w:rsidR="00794B96" w:rsidRPr="00794B96" w:rsidRDefault="00794B96" w:rsidP="00794B96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程序功能：</w:t>
      </w:r>
    </w:p>
    <w:p w:rsidR="00794B96" w:rsidRPr="00B60BA0" w:rsidRDefault="00794B96" w:rsidP="00794B96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</w:t>
      </w:r>
      <w:r w:rsidRPr="00B60BA0">
        <w:rPr>
          <w:rFonts w:ascii="宋体" w:eastAsia="宋体" w:hAnsi="宋体" w:hint="eastAsia"/>
        </w:rPr>
        <w:t>①从端口</w:t>
      </w:r>
      <w:r w:rsidRPr="00B60BA0">
        <w:rPr>
          <w:rFonts w:ascii="宋体" w:eastAsia="宋体" w:hAnsi="宋体"/>
        </w:rPr>
        <w:t>5050接收客户端发送来的数据,接收成功后</w:t>
      </w:r>
      <w:r>
        <w:rPr>
          <w:rFonts w:ascii="宋体" w:eastAsia="宋体" w:hAnsi="宋体" w:hint="eastAsia"/>
        </w:rPr>
        <w:t>处理</w:t>
      </w:r>
      <w:r w:rsidRPr="00B60BA0">
        <w:rPr>
          <w:rFonts w:ascii="宋体" w:eastAsia="宋体" w:hAnsi="宋体"/>
        </w:rPr>
        <w:t>从客户端收到的数据,</w:t>
      </w:r>
      <w:r>
        <w:rPr>
          <w:rFonts w:ascii="宋体" w:eastAsia="宋体" w:hAnsi="宋体"/>
        </w:rPr>
        <w:t xml:space="preserve">       </w:t>
      </w:r>
      <w:r w:rsidRPr="00B60BA0">
        <w:rPr>
          <w:rFonts w:ascii="宋体" w:eastAsia="宋体" w:hAnsi="宋体"/>
        </w:rPr>
        <w:t>客户端的IP地址和端口号</w:t>
      </w:r>
      <w:r>
        <w:rPr>
          <w:rFonts w:ascii="宋体" w:eastAsia="宋体" w:hAnsi="宋体"/>
        </w:rPr>
        <w:t>;</w:t>
      </w:r>
    </w:p>
    <w:p w:rsidR="00794B96" w:rsidRPr="00B60BA0" w:rsidRDefault="00794B96" w:rsidP="00794B9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Pr="00B60BA0">
        <w:rPr>
          <w:rFonts w:ascii="宋体" w:eastAsia="宋体" w:hAnsi="宋体" w:hint="eastAsia"/>
        </w:rPr>
        <w:t>②给客户端发送</w:t>
      </w:r>
      <w:r>
        <w:rPr>
          <w:rFonts w:ascii="宋体" w:eastAsia="宋体" w:hAnsi="宋体" w:hint="eastAsia"/>
        </w:rPr>
        <w:t>碰撞信息。</w:t>
      </w:r>
    </w:p>
    <w:p w:rsidR="00794B96" w:rsidRDefault="00794B96" w:rsidP="00794B96">
      <w:pPr>
        <w:ind w:firstLineChars="200" w:firstLine="422"/>
        <w:rPr>
          <w:rFonts w:ascii="宋体" w:eastAsia="宋体" w:hAnsi="宋体"/>
          <w:b/>
        </w:rPr>
      </w:pPr>
    </w:p>
    <w:p w:rsidR="00794B96" w:rsidRDefault="00794B96" w:rsidP="00794B96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客户</w:t>
      </w:r>
      <w:r w:rsidRPr="00794B96">
        <w:rPr>
          <w:rFonts w:ascii="宋体" w:eastAsia="宋体" w:hAnsi="宋体" w:hint="eastAsia"/>
          <w:b/>
        </w:rPr>
        <w:t>端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向服务器发送车辆</w:t>
      </w:r>
      <w:r w:rsidRPr="00794B96">
        <w:rPr>
          <w:rFonts w:ascii="宋体" w:eastAsia="宋体" w:hAnsi="宋体" w:hint="eastAsia"/>
        </w:rPr>
        <w:t>信息</w:t>
      </w:r>
      <w:r w:rsidRPr="00794B96">
        <w:rPr>
          <w:rFonts w:ascii="宋体" w:eastAsia="宋体" w:hAnsi="宋体"/>
        </w:rPr>
        <w:t>，同时也接收从服务器发送的</w:t>
      </w:r>
      <w:r>
        <w:rPr>
          <w:rFonts w:ascii="宋体" w:eastAsia="宋体" w:hAnsi="宋体" w:hint="eastAsia"/>
        </w:rPr>
        <w:t>碰撞</w:t>
      </w:r>
      <w:r w:rsidRPr="00794B96">
        <w:rPr>
          <w:rFonts w:ascii="宋体" w:eastAsia="宋体" w:hAnsi="宋体"/>
        </w:rPr>
        <w:t>信息并进行显示。</w:t>
      </w:r>
    </w:p>
    <w:p w:rsidR="00794B96" w:rsidRPr="00794B96" w:rsidRDefault="00794B96" w:rsidP="00794B96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调试环境：</w:t>
      </w:r>
      <w:r w:rsidRPr="00794B96">
        <w:rPr>
          <w:rFonts w:ascii="宋体" w:eastAsia="宋体" w:hAnsi="宋体"/>
        </w:rPr>
        <w:t>QT</w:t>
      </w:r>
    </w:p>
    <w:p w:rsidR="00794B96" w:rsidRPr="00794B96" w:rsidRDefault="00794B96" w:rsidP="00794B96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程序名称：myUDP_</w:t>
      </w:r>
      <w:r w:rsidRPr="00794B96">
        <w:rPr>
          <w:rFonts w:ascii="宋体" w:eastAsia="宋体" w:hAnsi="宋体"/>
        </w:rPr>
        <w:t>client.cpp</w:t>
      </w:r>
    </w:p>
    <w:p w:rsidR="00794B96" w:rsidRPr="00794B96" w:rsidRDefault="00794B96" w:rsidP="00794B96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94B96">
        <w:rPr>
          <w:rFonts w:ascii="宋体" w:eastAsia="宋体" w:hAnsi="宋体" w:hint="eastAsia"/>
        </w:rPr>
        <w:t>客户端</w:t>
      </w:r>
      <w:r w:rsidRPr="00794B96">
        <w:rPr>
          <w:rFonts w:ascii="宋体" w:eastAsia="宋体" w:hAnsi="宋体"/>
        </w:rPr>
        <w:t>IP地址和端口：</w:t>
      </w:r>
      <w:r w:rsidRPr="00794B96">
        <w:rPr>
          <w:rFonts w:ascii="宋体" w:eastAsia="宋体" w:hAnsi="宋体" w:hint="eastAsia"/>
        </w:rPr>
        <w:t>yy</w:t>
      </w:r>
      <w:r w:rsidRPr="00794B96">
        <w:rPr>
          <w:rFonts w:ascii="宋体" w:eastAsia="宋体" w:hAnsi="宋体"/>
        </w:rPr>
        <w:t>.yy.yy.yy(</w:t>
      </w:r>
      <w:r w:rsidRPr="00794B96">
        <w:rPr>
          <w:rFonts w:ascii="宋体" w:eastAsia="宋体" w:hAnsi="宋体" w:hint="eastAsia"/>
        </w:rPr>
        <w:t>与服务器端同一个网段)</w:t>
      </w:r>
    </w:p>
    <w:p w:rsidR="00794B96" w:rsidRPr="00794B96" w:rsidRDefault="00794B96" w:rsidP="00794B96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794B96">
        <w:rPr>
          <w:rFonts w:ascii="宋体" w:eastAsia="宋体" w:hAnsi="宋体" w:hint="eastAsia"/>
        </w:rPr>
        <w:t>客户</w:t>
      </w:r>
      <w:r w:rsidRPr="00794B96">
        <w:rPr>
          <w:rFonts w:ascii="宋体" w:eastAsia="宋体" w:hAnsi="宋体"/>
        </w:rPr>
        <w:t>端口：</w:t>
      </w:r>
      <w:r w:rsidRPr="00794B96">
        <w:rPr>
          <w:rFonts w:ascii="宋体" w:eastAsia="宋体" w:hAnsi="宋体" w:hint="eastAsia"/>
        </w:rPr>
        <w:t>4040</w:t>
      </w:r>
      <w:r w:rsidR="00972D67">
        <w:rPr>
          <w:rFonts w:ascii="宋体" w:eastAsia="宋体" w:hAnsi="宋体" w:hint="eastAsia"/>
        </w:rPr>
        <w:t>（自己配置）</w:t>
      </w:r>
    </w:p>
    <w:p w:rsidR="00794B96" w:rsidRPr="00794B96" w:rsidRDefault="00794B96" w:rsidP="00794B96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94B96">
        <w:rPr>
          <w:rFonts w:ascii="宋体" w:eastAsia="宋体" w:hAnsi="宋体" w:hint="eastAsia"/>
        </w:rPr>
        <w:t>程序功能：</w:t>
      </w:r>
    </w:p>
    <w:p w:rsidR="00794B96" w:rsidRPr="00794B96" w:rsidRDefault="00794B96" w:rsidP="00794B9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="00972D67">
        <w:rPr>
          <w:rFonts w:ascii="宋体" w:eastAsia="宋体" w:hAnsi="宋体" w:hint="eastAsia"/>
        </w:rPr>
        <w:t>从端口4040</w:t>
      </w:r>
      <w:r w:rsidRPr="00794B96">
        <w:rPr>
          <w:rFonts w:ascii="宋体" w:eastAsia="宋体" w:hAnsi="宋体" w:hint="eastAsia"/>
        </w:rPr>
        <w:t>向服务器发送数据、接收数据并进行显示</w:t>
      </w:r>
    </w:p>
    <w:p w:rsidR="00972D67" w:rsidRDefault="00972D67" w:rsidP="00972D67">
      <w:pPr>
        <w:ind w:firstLineChars="200" w:firstLine="422"/>
        <w:rPr>
          <w:rFonts w:ascii="宋体" w:eastAsia="宋体" w:hAnsi="宋体"/>
          <w:b/>
        </w:rPr>
      </w:pPr>
    </w:p>
    <w:p w:rsidR="00972D67" w:rsidRDefault="00972D67" w:rsidP="00972D67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>
        <w:rPr>
          <w:rFonts w:ascii="宋体" w:eastAsia="宋体" w:hAnsi="宋体"/>
          <w:b/>
        </w:rPr>
        <w:t>2)</w:t>
      </w:r>
      <w:r>
        <w:rPr>
          <w:rFonts w:ascii="宋体" w:eastAsia="宋体" w:hAnsi="宋体" w:hint="eastAsia"/>
          <w:b/>
        </w:rPr>
        <w:t>信息处理</w:t>
      </w:r>
      <w:r w:rsidRPr="00C3262B">
        <w:rPr>
          <w:rFonts w:ascii="宋体" w:eastAsia="宋体" w:hAnsi="宋体" w:hint="eastAsia"/>
          <w:b/>
        </w:rPr>
        <w:t>子模块</w:t>
      </w:r>
    </w:p>
    <w:p w:rsidR="00972D67" w:rsidRPr="00C3262B" w:rsidRDefault="00972D67" w:rsidP="00972D67">
      <w:pPr>
        <w:ind w:firstLineChars="200" w:firstLine="422"/>
        <w:rPr>
          <w:rFonts w:ascii="宋体" w:eastAsia="宋体" w:hAnsi="宋体"/>
          <w:b/>
        </w:rPr>
      </w:pPr>
      <w:r w:rsidRPr="00C3262B">
        <w:rPr>
          <w:rFonts w:ascii="宋体" w:eastAsia="宋体" w:hAnsi="宋体" w:hint="eastAsia"/>
          <w:b/>
        </w:rPr>
        <w:t>(</w:t>
      </w:r>
      <w:r>
        <w:rPr>
          <w:rFonts w:ascii="宋体" w:eastAsia="宋体" w:hAnsi="宋体"/>
          <w:b/>
        </w:rPr>
        <w:t>3)</w:t>
      </w:r>
      <w:r>
        <w:rPr>
          <w:rFonts w:ascii="宋体" w:eastAsia="宋体" w:hAnsi="宋体" w:hint="eastAsia"/>
          <w:b/>
        </w:rPr>
        <w:t>显示界面</w:t>
      </w:r>
      <w:r w:rsidRPr="00C3262B">
        <w:rPr>
          <w:rFonts w:ascii="宋体" w:eastAsia="宋体" w:hAnsi="宋体" w:hint="eastAsia"/>
          <w:b/>
        </w:rPr>
        <w:t>子模块</w:t>
      </w:r>
    </w:p>
    <w:p w:rsidR="00972D67" w:rsidRPr="00972D67" w:rsidRDefault="00972D67" w:rsidP="00972D67">
      <w:pPr>
        <w:ind w:firstLineChars="200" w:firstLine="422"/>
        <w:rPr>
          <w:rFonts w:ascii="宋体" w:eastAsia="宋体" w:hAnsi="宋体" w:hint="eastAsia"/>
          <w:b/>
        </w:rPr>
      </w:pPr>
    </w:p>
    <w:p w:rsidR="00794B96" w:rsidRPr="00794B96" w:rsidRDefault="00794B96" w:rsidP="00794B96">
      <w:pPr>
        <w:ind w:firstLineChars="200" w:firstLine="420"/>
        <w:rPr>
          <w:rFonts w:ascii="宋体" w:eastAsia="宋体" w:hAnsi="宋体"/>
        </w:rPr>
      </w:pPr>
    </w:p>
    <w:p w:rsidR="00673966" w:rsidRDefault="00673966" w:rsidP="00673966">
      <w:pPr>
        <w:pStyle w:val="4"/>
        <w:ind w:left="105"/>
      </w:pPr>
      <w:r>
        <w:rPr>
          <w:rFonts w:hint="eastAsia"/>
        </w:rPr>
        <w:t>2.2</w:t>
      </w:r>
      <w:r>
        <w:rPr>
          <w:rFonts w:hint="eastAsia"/>
        </w:rPr>
        <w:t>.9</w:t>
      </w:r>
      <w:r>
        <w:rPr>
          <w:rFonts w:hint="eastAsia"/>
        </w:rPr>
        <w:t>测试要点</w:t>
      </w:r>
    </w:p>
    <w:p w:rsidR="000255A5" w:rsidRPr="000255A5" w:rsidRDefault="000255A5" w:rsidP="000255A5"/>
    <w:p w:rsidR="000255A5" w:rsidRDefault="000255A5" w:rsidP="000255A5">
      <w:pPr>
        <w:pStyle w:val="3"/>
      </w:pPr>
      <w:r>
        <w:rPr>
          <w:rFonts w:hint="eastAsia"/>
        </w:rPr>
        <w:t>2.3</w:t>
      </w:r>
      <w:r w:rsidRPr="0024300C">
        <w:t xml:space="preserve"> </w:t>
      </w:r>
      <w:r w:rsidRPr="000255A5">
        <w:t>DSRC</w:t>
      </w:r>
      <w:r w:rsidRPr="000255A5">
        <w:t>通信模块</w:t>
      </w:r>
    </w:p>
    <w:p w:rsidR="000255A5" w:rsidRDefault="000255A5" w:rsidP="000255A5">
      <w:pPr>
        <w:pStyle w:val="4"/>
        <w:ind w:left="105"/>
      </w:pPr>
      <w:r>
        <w:rPr>
          <w:rFonts w:hint="eastAsia"/>
        </w:rPr>
        <w:t>2.3.1</w:t>
      </w:r>
      <w:r>
        <w:rPr>
          <w:rFonts w:hint="eastAsia"/>
        </w:rPr>
        <w:t>模块描述</w:t>
      </w:r>
    </w:p>
    <w:p w:rsidR="000255A5" w:rsidRPr="000255A5" w:rsidRDefault="000255A5" w:rsidP="000255A5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专用短程协议，由路边单元RSU和车载单元OBU、控制中心以及一些辅助设备组成，能够实现RSU和OBU之间的无线短程通信，保证信息安全可靠传输。</w:t>
      </w:r>
    </w:p>
    <w:p w:rsidR="000255A5" w:rsidRDefault="000255A5" w:rsidP="000255A5">
      <w:pPr>
        <w:pStyle w:val="4"/>
        <w:ind w:left="105"/>
      </w:pPr>
      <w:r>
        <w:rPr>
          <w:rFonts w:hint="eastAsia"/>
        </w:rPr>
        <w:t>2.3.2</w:t>
      </w:r>
      <w:r>
        <w:rPr>
          <w:rFonts w:hint="eastAsia"/>
        </w:rPr>
        <w:t>功能</w:t>
      </w:r>
    </w:p>
    <w:p w:rsidR="000255A5" w:rsidRPr="000255A5" w:rsidRDefault="000255A5" w:rsidP="000255A5">
      <w:pPr>
        <w:ind w:firstLineChars="200" w:firstLine="420"/>
        <w:rPr>
          <w:rFonts w:ascii="宋体" w:eastAsia="宋体" w:hAnsi="宋体"/>
        </w:rPr>
      </w:pPr>
      <w:r w:rsidRPr="000255A5">
        <w:rPr>
          <w:rFonts w:ascii="宋体" w:eastAsia="宋体" w:hAnsi="宋体" w:hint="eastAsia"/>
        </w:rPr>
        <w:t>负责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BU</w:t>
      </w:r>
      <w:r>
        <w:rPr>
          <w:rFonts w:ascii="宋体" w:eastAsia="宋体" w:hAnsi="宋体" w:hint="eastAsia"/>
        </w:rPr>
        <w:t>信息采集端与RSU信息处理端之间的可靠传输功能</w:t>
      </w:r>
      <w:r w:rsidRPr="000255A5">
        <w:rPr>
          <w:rFonts w:ascii="宋体" w:eastAsia="宋体" w:hAnsi="宋体" w:hint="eastAsia"/>
        </w:rPr>
        <w:t>。</w:t>
      </w:r>
    </w:p>
    <w:p w:rsidR="000255A5" w:rsidRDefault="000255A5" w:rsidP="000255A5">
      <w:pPr>
        <w:pStyle w:val="4"/>
        <w:ind w:left="105"/>
      </w:pPr>
      <w:r>
        <w:rPr>
          <w:rFonts w:hint="eastAsia"/>
        </w:rPr>
        <w:lastRenderedPageBreak/>
        <w:t>2.3.3</w:t>
      </w:r>
      <w:r>
        <w:rPr>
          <w:rFonts w:hint="eastAsia"/>
        </w:rPr>
        <w:t>性能</w:t>
      </w:r>
    </w:p>
    <w:p w:rsidR="000255A5" w:rsidRDefault="000255A5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2.3.4</w:t>
      </w:r>
      <w:r>
        <w:rPr>
          <w:rFonts w:hint="eastAsia"/>
        </w:rPr>
        <w:t>输入、输出项目</w:t>
      </w:r>
    </w:p>
    <w:p w:rsidR="000255A5" w:rsidRPr="000255A5" w:rsidRDefault="000255A5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</w:t>
      </w:r>
      <w:r>
        <w:t>3.5</w:t>
      </w:r>
      <w:r>
        <w:rPr>
          <w:rFonts w:hint="eastAsia"/>
        </w:rPr>
        <w:t>模块</w:t>
      </w:r>
      <w:r w:rsidR="00673966">
        <w:rPr>
          <w:rFonts w:hint="eastAsia"/>
        </w:rPr>
        <w:t>的交互</w:t>
      </w:r>
    </w:p>
    <w:p w:rsidR="000255A5" w:rsidRPr="000255A5" w:rsidRDefault="000255A5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2.3.6</w:t>
      </w:r>
      <w:r>
        <w:rPr>
          <w:rFonts w:hint="eastAsia"/>
        </w:rPr>
        <w:t>模块设计</w:t>
      </w:r>
    </w:p>
    <w:p w:rsidR="000255A5" w:rsidRPr="0017525D" w:rsidRDefault="000255A5" w:rsidP="0021747B">
      <w:pPr>
        <w:pStyle w:val="4"/>
        <w:ind w:left="105"/>
        <w:rPr>
          <w:rFonts w:hint="eastAsia"/>
        </w:rPr>
      </w:pPr>
      <w:r>
        <w:rPr>
          <w:rFonts w:hint="eastAsia"/>
        </w:rPr>
        <w:t>2.3.7</w:t>
      </w:r>
      <w:r>
        <w:rPr>
          <w:rFonts w:hint="eastAsia"/>
        </w:rPr>
        <w:t>程序逻辑</w:t>
      </w:r>
    </w:p>
    <w:p w:rsidR="000255A5" w:rsidRDefault="000255A5" w:rsidP="000255A5">
      <w:pPr>
        <w:pStyle w:val="4"/>
        <w:ind w:left="105"/>
      </w:pPr>
      <w:r>
        <w:rPr>
          <w:rFonts w:hint="eastAsia"/>
        </w:rPr>
        <w:t>2.3.8</w:t>
      </w:r>
      <w:r>
        <w:rPr>
          <w:rFonts w:hint="eastAsia"/>
        </w:rPr>
        <w:t>接口</w:t>
      </w:r>
    </w:p>
    <w:p w:rsidR="00673966" w:rsidRDefault="00673966" w:rsidP="00673966">
      <w:pPr>
        <w:pStyle w:val="4"/>
        <w:ind w:left="105"/>
      </w:pPr>
      <w:r>
        <w:rPr>
          <w:rFonts w:hint="eastAsia"/>
        </w:rPr>
        <w:t>2.3</w:t>
      </w:r>
      <w:r>
        <w:rPr>
          <w:rFonts w:hint="eastAsia"/>
        </w:rPr>
        <w:t>.9</w:t>
      </w:r>
      <w:r>
        <w:rPr>
          <w:rFonts w:hint="eastAsia"/>
        </w:rPr>
        <w:t>测试要点</w:t>
      </w:r>
    </w:p>
    <w:p w:rsidR="00520406" w:rsidRPr="00673966" w:rsidRDefault="00520406" w:rsidP="00520406">
      <w:pPr>
        <w:ind w:firstLineChars="200" w:firstLine="420"/>
      </w:pPr>
    </w:p>
    <w:p w:rsidR="002912E8" w:rsidRDefault="002912E8" w:rsidP="00E26F74">
      <w:pPr>
        <w:ind w:firstLineChars="200" w:firstLine="420"/>
      </w:pPr>
    </w:p>
    <w:p w:rsidR="002912E8" w:rsidRPr="002912E8" w:rsidRDefault="002912E8" w:rsidP="00E26F74">
      <w:pPr>
        <w:ind w:firstLineChars="200" w:firstLine="420"/>
      </w:pPr>
    </w:p>
    <w:p w:rsidR="007427EA" w:rsidRPr="007427EA" w:rsidRDefault="007427EA" w:rsidP="000D69A1">
      <w:pPr>
        <w:jc w:val="center"/>
      </w:pPr>
    </w:p>
    <w:sectPr w:rsidR="007427EA" w:rsidRPr="0074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C6" w:rsidRDefault="009B5DC6" w:rsidP="00C15479">
      <w:r>
        <w:separator/>
      </w:r>
    </w:p>
  </w:endnote>
  <w:endnote w:type="continuationSeparator" w:id="0">
    <w:p w:rsidR="009B5DC6" w:rsidRDefault="009B5DC6" w:rsidP="00C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C6" w:rsidRDefault="009B5DC6" w:rsidP="00C15479">
      <w:r>
        <w:separator/>
      </w:r>
    </w:p>
  </w:footnote>
  <w:footnote w:type="continuationSeparator" w:id="0">
    <w:p w:rsidR="009B5DC6" w:rsidRDefault="009B5DC6" w:rsidP="00C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1CF8"/>
    <w:multiLevelType w:val="hybridMultilevel"/>
    <w:tmpl w:val="FC40EF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9D410C"/>
    <w:multiLevelType w:val="hybridMultilevel"/>
    <w:tmpl w:val="49781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296DD8"/>
    <w:multiLevelType w:val="hybridMultilevel"/>
    <w:tmpl w:val="71DEAB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5616334"/>
    <w:multiLevelType w:val="hybridMultilevel"/>
    <w:tmpl w:val="FECC7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A1"/>
    <w:rsid w:val="0000766F"/>
    <w:rsid w:val="000255A5"/>
    <w:rsid w:val="00054F8D"/>
    <w:rsid w:val="000777E1"/>
    <w:rsid w:val="000B1E89"/>
    <w:rsid w:val="000B5D04"/>
    <w:rsid w:val="000D69A1"/>
    <w:rsid w:val="00153891"/>
    <w:rsid w:val="00167816"/>
    <w:rsid w:val="0017525D"/>
    <w:rsid w:val="001C5330"/>
    <w:rsid w:val="001F1F9E"/>
    <w:rsid w:val="0021747B"/>
    <w:rsid w:val="00220DCB"/>
    <w:rsid w:val="0024300C"/>
    <w:rsid w:val="002848BB"/>
    <w:rsid w:val="002912E8"/>
    <w:rsid w:val="002D61CA"/>
    <w:rsid w:val="0033100E"/>
    <w:rsid w:val="003500AB"/>
    <w:rsid w:val="003E0209"/>
    <w:rsid w:val="00472740"/>
    <w:rsid w:val="004838FA"/>
    <w:rsid w:val="004D3ACF"/>
    <w:rsid w:val="00520406"/>
    <w:rsid w:val="005A0C8F"/>
    <w:rsid w:val="005E01B2"/>
    <w:rsid w:val="005F02BD"/>
    <w:rsid w:val="00603265"/>
    <w:rsid w:val="00606BE0"/>
    <w:rsid w:val="006101AB"/>
    <w:rsid w:val="00633A39"/>
    <w:rsid w:val="00651B65"/>
    <w:rsid w:val="00656139"/>
    <w:rsid w:val="00670CB3"/>
    <w:rsid w:val="00673966"/>
    <w:rsid w:val="00681395"/>
    <w:rsid w:val="0070327B"/>
    <w:rsid w:val="00712E72"/>
    <w:rsid w:val="00714E6C"/>
    <w:rsid w:val="007427EA"/>
    <w:rsid w:val="00755460"/>
    <w:rsid w:val="00794B96"/>
    <w:rsid w:val="007C4999"/>
    <w:rsid w:val="007E7CDF"/>
    <w:rsid w:val="007F4FAC"/>
    <w:rsid w:val="007F6652"/>
    <w:rsid w:val="008339BD"/>
    <w:rsid w:val="00840239"/>
    <w:rsid w:val="008412B1"/>
    <w:rsid w:val="00892D8F"/>
    <w:rsid w:val="00892DA0"/>
    <w:rsid w:val="008949B3"/>
    <w:rsid w:val="00972D67"/>
    <w:rsid w:val="009B5DC6"/>
    <w:rsid w:val="009E741E"/>
    <w:rsid w:val="00A07574"/>
    <w:rsid w:val="00AB07E0"/>
    <w:rsid w:val="00AB0C06"/>
    <w:rsid w:val="00AB4977"/>
    <w:rsid w:val="00AD3B21"/>
    <w:rsid w:val="00AD5A8F"/>
    <w:rsid w:val="00B238EB"/>
    <w:rsid w:val="00B60BA0"/>
    <w:rsid w:val="00BE7320"/>
    <w:rsid w:val="00C15479"/>
    <w:rsid w:val="00C3262B"/>
    <w:rsid w:val="00C442A1"/>
    <w:rsid w:val="00D2385D"/>
    <w:rsid w:val="00D70B35"/>
    <w:rsid w:val="00D8626E"/>
    <w:rsid w:val="00D911A0"/>
    <w:rsid w:val="00D968B4"/>
    <w:rsid w:val="00E26F74"/>
    <w:rsid w:val="00EE0ECE"/>
    <w:rsid w:val="00F55E12"/>
    <w:rsid w:val="00F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9994D"/>
  <w15:chartTrackingRefBased/>
  <w15:docId w15:val="{E4B78637-1C8A-4F40-BFF6-40DC1CA5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B65"/>
    <w:pPr>
      <w:keepNext/>
      <w:keepLines/>
      <w:spacing w:before="120" w:after="120" w:line="415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B65"/>
    <w:pPr>
      <w:keepNext/>
      <w:keepLines/>
      <w:spacing w:line="415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00AB"/>
    <w:pPr>
      <w:keepNext/>
      <w:keepLines/>
      <w:spacing w:line="377" w:lineRule="auto"/>
      <w:ind w:leftChars="50" w:left="50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427EA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1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4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479"/>
    <w:rPr>
      <w:sz w:val="18"/>
      <w:szCs w:val="18"/>
    </w:rPr>
  </w:style>
  <w:style w:type="table" w:styleId="a8">
    <w:name w:val="Table Grid"/>
    <w:basedOn w:val="a1"/>
    <w:uiPriority w:val="39"/>
    <w:rsid w:val="00167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1678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20">
    <w:name w:val="标题 2 字符"/>
    <w:basedOn w:val="a0"/>
    <w:link w:val="2"/>
    <w:uiPriority w:val="9"/>
    <w:rsid w:val="00651B6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651B6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51B65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00AB"/>
    <w:rPr>
      <w:rFonts w:asciiTheme="majorHAnsi" w:eastAsia="宋体" w:hAnsiTheme="majorHAnsi" w:cstheme="majorBidi"/>
      <w:b/>
      <w:bCs/>
      <w:sz w:val="24"/>
      <w:szCs w:val="28"/>
    </w:rPr>
  </w:style>
  <w:style w:type="paragraph" w:styleId="a9">
    <w:name w:val="List Paragraph"/>
    <w:basedOn w:val="a"/>
    <w:uiPriority w:val="34"/>
    <w:qFormat/>
    <w:rsid w:val="000255A5"/>
    <w:pPr>
      <w:ind w:firstLineChars="200" w:firstLine="420"/>
    </w:pPr>
  </w:style>
  <w:style w:type="table" w:styleId="4-1">
    <w:name w:val="Grid Table 4 Accent 1"/>
    <w:basedOn w:val="a1"/>
    <w:uiPriority w:val="49"/>
    <w:rsid w:val="005F02B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9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2018-07-12T13:29:00Z</dcterms:created>
  <dcterms:modified xsi:type="dcterms:W3CDTF">2018-07-18T10:15:00Z</dcterms:modified>
</cp:coreProperties>
</file>