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5-5"/>
        <w:tblW w:w="4673" w:type="pct"/>
        <w:tblLook w:val="04A0" w:firstRow="1" w:lastRow="0" w:firstColumn="1" w:lastColumn="0" w:noHBand="0" w:noVBand="1"/>
      </w:tblPr>
      <w:tblGrid>
        <w:gridCol w:w="545"/>
        <w:gridCol w:w="505"/>
        <w:gridCol w:w="576"/>
        <w:gridCol w:w="505"/>
        <w:gridCol w:w="682"/>
        <w:gridCol w:w="548"/>
        <w:gridCol w:w="449"/>
        <w:gridCol w:w="548"/>
        <w:gridCol w:w="445"/>
        <w:gridCol w:w="549"/>
        <w:gridCol w:w="460"/>
        <w:gridCol w:w="549"/>
        <w:gridCol w:w="628"/>
        <w:gridCol w:w="549"/>
        <w:gridCol w:w="739"/>
      </w:tblGrid>
      <w:tr w:rsidR="003028CA" w:rsidRPr="00E25F1F" w:rsidTr="0030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</w:tcPr>
          <w:p w:rsidR="00D77C2E" w:rsidRDefault="00D77C2E">
            <w:pPr>
              <w:pStyle w:val="a9"/>
              <w:rPr>
                <w:rFonts w:eastAsia="宋体" w:hint="eastAsia"/>
                <w:lang w:val="zh-CN"/>
              </w:rPr>
            </w:pPr>
            <w:r>
              <w:rPr>
                <w:rFonts w:eastAsia="宋体" w:hint="eastAsia"/>
                <w:lang w:val="zh-CN"/>
              </w:rPr>
              <w:t>周次</w:t>
            </w:r>
          </w:p>
        </w:tc>
        <w:tc>
          <w:tcPr>
            <w:tcW w:w="659" w:type="pct"/>
            <w:gridSpan w:val="2"/>
          </w:tcPr>
          <w:p w:rsidR="00D77C2E" w:rsidRPr="00E25F1F" w:rsidRDefault="00D77C2E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  <w:r w:rsidRPr="00E25F1F">
              <w:rPr>
                <w:rFonts w:eastAsia="宋体"/>
                <w:lang w:val="zh-CN"/>
              </w:rPr>
              <w:t>星期</w:t>
            </w:r>
            <w:r>
              <w:rPr>
                <w:rFonts w:eastAsia="宋体" w:hint="eastAsia"/>
                <w:lang w:val="zh-CN"/>
              </w:rPr>
              <w:t>四</w:t>
            </w:r>
          </w:p>
        </w:tc>
        <w:tc>
          <w:tcPr>
            <w:tcW w:w="723" w:type="pct"/>
            <w:gridSpan w:val="2"/>
          </w:tcPr>
          <w:p w:rsidR="00D77C2E" w:rsidRDefault="00D77C2E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val="zh-CN"/>
              </w:rPr>
            </w:pPr>
            <w:r w:rsidRPr="00E25F1F">
              <w:rPr>
                <w:rFonts w:eastAsia="宋体"/>
                <w:lang w:val="zh-CN"/>
              </w:rPr>
              <w:t>星期</w:t>
            </w:r>
            <w:r>
              <w:rPr>
                <w:rFonts w:eastAsia="宋体" w:hint="eastAsia"/>
                <w:lang w:val="zh-CN"/>
              </w:rPr>
              <w:t>五</w:t>
            </w:r>
          </w:p>
        </w:tc>
        <w:tc>
          <w:tcPr>
            <w:tcW w:w="608" w:type="pct"/>
            <w:gridSpan w:val="2"/>
          </w:tcPr>
          <w:p w:rsidR="00D77C2E" w:rsidRDefault="00D77C2E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val="zh-CN"/>
              </w:rPr>
            </w:pPr>
            <w:r w:rsidRPr="00E25F1F">
              <w:rPr>
                <w:rFonts w:eastAsia="宋体"/>
                <w:lang w:val="zh-CN"/>
              </w:rPr>
              <w:t>星期</w:t>
            </w:r>
            <w:r>
              <w:rPr>
                <w:rFonts w:eastAsia="宋体" w:hint="eastAsia"/>
                <w:lang w:val="zh-CN"/>
              </w:rPr>
              <w:t>六</w:t>
            </w:r>
          </w:p>
        </w:tc>
        <w:tc>
          <w:tcPr>
            <w:tcW w:w="606" w:type="pct"/>
            <w:gridSpan w:val="2"/>
          </w:tcPr>
          <w:p w:rsidR="00D77C2E" w:rsidRDefault="00D77C2E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val="zh-CN"/>
              </w:rPr>
            </w:pPr>
            <w:r w:rsidRPr="00E25F1F">
              <w:rPr>
                <w:rFonts w:eastAsia="宋体"/>
                <w:lang w:val="zh-CN"/>
              </w:rPr>
              <w:t>星期</w:t>
            </w:r>
            <w:r>
              <w:rPr>
                <w:rFonts w:eastAsia="宋体" w:hint="eastAsia"/>
                <w:lang w:val="zh-CN"/>
              </w:rPr>
              <w:t>天</w:t>
            </w:r>
          </w:p>
        </w:tc>
        <w:tc>
          <w:tcPr>
            <w:tcW w:w="614" w:type="pct"/>
            <w:gridSpan w:val="2"/>
          </w:tcPr>
          <w:p w:rsidR="00D77C2E" w:rsidRDefault="00D77C2E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val="zh-CN"/>
              </w:rPr>
            </w:pPr>
            <w:r w:rsidRPr="00E25F1F">
              <w:rPr>
                <w:rFonts w:eastAsia="宋体"/>
                <w:lang w:val="zh-CN"/>
              </w:rPr>
              <w:t>星期</w:t>
            </w:r>
            <w:r>
              <w:rPr>
                <w:rFonts w:eastAsia="宋体" w:hint="eastAsia"/>
                <w:lang w:val="zh-CN"/>
              </w:rPr>
              <w:t>一</w:t>
            </w:r>
          </w:p>
        </w:tc>
        <w:tc>
          <w:tcPr>
            <w:tcW w:w="716" w:type="pct"/>
            <w:gridSpan w:val="2"/>
          </w:tcPr>
          <w:p w:rsidR="00D77C2E" w:rsidRDefault="00D77C2E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val="zh-CN"/>
              </w:rPr>
            </w:pPr>
            <w:r w:rsidRPr="00E25F1F">
              <w:rPr>
                <w:rFonts w:eastAsia="宋体"/>
                <w:lang w:val="zh-CN"/>
              </w:rPr>
              <w:t>星期</w:t>
            </w:r>
            <w:r>
              <w:rPr>
                <w:rFonts w:eastAsia="宋体" w:hint="eastAsia"/>
                <w:lang w:val="zh-CN"/>
              </w:rPr>
              <w:t>二</w:t>
            </w:r>
          </w:p>
        </w:tc>
        <w:tc>
          <w:tcPr>
            <w:tcW w:w="743" w:type="pct"/>
            <w:gridSpan w:val="2"/>
          </w:tcPr>
          <w:p w:rsidR="00D77C2E" w:rsidRDefault="00D77C2E">
            <w:pPr>
              <w:pStyle w:val="a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 w:hint="eastAsia"/>
                <w:lang w:val="zh-CN"/>
              </w:rPr>
            </w:pPr>
            <w:r w:rsidRPr="00E25F1F">
              <w:rPr>
                <w:rFonts w:eastAsia="宋体"/>
                <w:lang w:val="zh-CN"/>
              </w:rPr>
              <w:t>星期</w:t>
            </w:r>
            <w:r>
              <w:rPr>
                <w:rFonts w:eastAsia="宋体" w:hint="eastAsia"/>
                <w:lang w:val="zh-CN"/>
              </w:rPr>
              <w:t>三</w:t>
            </w:r>
          </w:p>
        </w:tc>
      </w:tr>
      <w:tr w:rsidR="003028CA" w:rsidRPr="00E25F1F" w:rsidTr="0030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 w:val="restart"/>
          </w:tcPr>
          <w:p w:rsidR="00D77C2E" w:rsidRPr="004354B3" w:rsidRDefault="00D77C2E" w:rsidP="00D77C2E">
            <w:pPr>
              <w:pStyle w:val="aa"/>
              <w:rPr>
                <w:rFonts w:ascii="微软雅黑" w:eastAsia="微软雅黑" w:hAnsi="微软雅黑"/>
                <w:b w:val="0"/>
                <w:sz w:val="13"/>
                <w:szCs w:val="13"/>
                <w:lang w:val="zh-CN"/>
              </w:rPr>
            </w:pPr>
            <w:r w:rsidRPr="004354B3">
              <w:rPr>
                <w:rFonts w:ascii="微软雅黑" w:eastAsia="微软雅黑" w:hAnsi="微软雅黑" w:hint="eastAsia"/>
                <w:b w:val="0"/>
                <w:sz w:val="13"/>
                <w:szCs w:val="13"/>
                <w:lang w:val="zh-CN"/>
              </w:rPr>
              <w:t>1</w:t>
            </w:r>
          </w:p>
        </w:tc>
        <w:tc>
          <w:tcPr>
            <w:tcW w:w="308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12</w:t>
            </w:r>
          </w:p>
        </w:tc>
        <w:tc>
          <w:tcPr>
            <w:tcW w:w="351" w:type="pct"/>
            <w:vMerge w:val="restart"/>
          </w:tcPr>
          <w:p w:rsidR="00D77C2E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讨论具体数据</w:t>
            </w: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13</w:t>
            </w:r>
          </w:p>
        </w:tc>
        <w:tc>
          <w:tcPr>
            <w:tcW w:w="414" w:type="pct"/>
            <w:vMerge w:val="restart"/>
          </w:tcPr>
          <w:p w:rsidR="00D77C2E" w:rsidRPr="004354B3" w:rsidRDefault="00D77C2E" w:rsidP="00D77C2E">
            <w:pPr>
              <w:pStyle w:val="a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14</w:t>
            </w:r>
          </w:p>
        </w:tc>
        <w:tc>
          <w:tcPr>
            <w:tcW w:w="274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15</w:t>
            </w:r>
          </w:p>
        </w:tc>
        <w:tc>
          <w:tcPr>
            <w:tcW w:w="272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16</w:t>
            </w:r>
          </w:p>
        </w:tc>
        <w:tc>
          <w:tcPr>
            <w:tcW w:w="280" w:type="pct"/>
            <w:vMerge w:val="restart"/>
          </w:tcPr>
          <w:p w:rsidR="00D77C2E" w:rsidRPr="004354B3" w:rsidRDefault="00D77C2E" w:rsidP="00D7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17</w:t>
            </w:r>
          </w:p>
        </w:tc>
        <w:tc>
          <w:tcPr>
            <w:tcW w:w="382" w:type="pct"/>
            <w:vMerge w:val="restart"/>
          </w:tcPr>
          <w:p w:rsidR="00D77C2E" w:rsidRPr="003028CA" w:rsidRDefault="00D77C2E" w:rsidP="00D77C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完成</w:t>
            </w:r>
            <w:r w:rsidR="004354B3"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P</w:t>
            </w:r>
            <w:r w:rsidR="004354B3" w:rsidRPr="003028CA">
              <w:rPr>
                <w:rFonts w:eastAsia="宋体"/>
                <w:b/>
                <w:sz w:val="13"/>
                <w:szCs w:val="13"/>
                <w:lang w:val="zh-CN"/>
              </w:rPr>
              <w:t>C</w:t>
            </w:r>
            <w:r w:rsidR="004354B3"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端</w:t>
            </w: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U</w:t>
            </w: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DP</w:t>
            </w: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通信模块</w:t>
            </w:r>
          </w:p>
        </w:tc>
        <w:tc>
          <w:tcPr>
            <w:tcW w:w="334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18</w:t>
            </w:r>
          </w:p>
        </w:tc>
        <w:tc>
          <w:tcPr>
            <w:tcW w:w="408" w:type="pct"/>
            <w:vMerge w:val="restart"/>
          </w:tcPr>
          <w:p w:rsidR="00D77C2E" w:rsidRPr="003028CA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完成详细设计说明书</w:t>
            </w:r>
          </w:p>
        </w:tc>
      </w:tr>
      <w:tr w:rsidR="003028CA" w:rsidRPr="00E25F1F" w:rsidTr="003028CA">
        <w:trPr>
          <w:trHeight w:hRule="exact"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/>
          </w:tcPr>
          <w:p w:rsidR="00D77C2E" w:rsidRPr="004354B3" w:rsidRDefault="00D77C2E" w:rsidP="00D77C2E">
            <w:pPr>
              <w:pStyle w:val="4"/>
              <w:outlineLvl w:val="3"/>
              <w:rPr>
                <w:rFonts w:ascii="微软雅黑" w:eastAsia="微软雅黑" w:hAnsi="微软雅黑"/>
                <w:b w:val="0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51" w:type="pct"/>
            <w:vMerge/>
          </w:tcPr>
          <w:p w:rsidR="00D77C2E" w:rsidRPr="004354B3" w:rsidRDefault="00D77C2E" w:rsidP="00D77C2E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414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74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72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80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82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408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</w:tr>
      <w:tr w:rsidR="003028CA" w:rsidRPr="00E25F1F" w:rsidTr="0030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 w:val="restart"/>
          </w:tcPr>
          <w:p w:rsidR="00D77C2E" w:rsidRPr="004354B3" w:rsidRDefault="00D77C2E" w:rsidP="00D77C2E">
            <w:pPr>
              <w:pStyle w:val="-"/>
              <w:jc w:val="left"/>
              <w:rPr>
                <w:rFonts w:ascii="微软雅黑" w:eastAsia="微软雅黑" w:hAnsi="微软雅黑"/>
                <w:b w:val="0"/>
                <w:sz w:val="13"/>
                <w:szCs w:val="13"/>
                <w:lang w:val="zh-CN"/>
              </w:rPr>
            </w:pPr>
            <w:r w:rsidRPr="004354B3">
              <w:rPr>
                <w:rFonts w:ascii="微软雅黑" w:eastAsia="微软雅黑" w:hAnsi="微软雅黑" w:hint="eastAsia"/>
                <w:b w:val="0"/>
                <w:sz w:val="13"/>
                <w:szCs w:val="13"/>
                <w:lang w:val="zh-CN"/>
              </w:rPr>
              <w:t>2</w:t>
            </w: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/>
                <w:sz w:val="13"/>
                <w:szCs w:val="13"/>
                <w:lang w:val="zh-CN"/>
              </w:rPr>
              <w:t>19</w:t>
            </w:r>
          </w:p>
        </w:tc>
        <w:tc>
          <w:tcPr>
            <w:tcW w:w="351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20</w:t>
            </w:r>
          </w:p>
        </w:tc>
        <w:tc>
          <w:tcPr>
            <w:tcW w:w="414" w:type="pct"/>
            <w:vMerge w:val="restart"/>
          </w:tcPr>
          <w:p w:rsidR="00D77C2E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模拟数据生成</w:t>
            </w: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/>
                <w:sz w:val="13"/>
                <w:szCs w:val="13"/>
                <w:lang w:val="zh-CN"/>
              </w:rPr>
              <w:t>21</w:t>
            </w:r>
          </w:p>
        </w:tc>
        <w:tc>
          <w:tcPr>
            <w:tcW w:w="274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/>
                <w:sz w:val="13"/>
                <w:szCs w:val="13"/>
                <w:lang w:val="zh-CN"/>
              </w:rPr>
              <w:t>22</w:t>
            </w:r>
          </w:p>
        </w:tc>
        <w:tc>
          <w:tcPr>
            <w:tcW w:w="272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/>
                <w:sz w:val="13"/>
                <w:szCs w:val="13"/>
                <w:lang w:val="zh-CN"/>
              </w:rPr>
              <w:t>23</w:t>
            </w:r>
          </w:p>
        </w:tc>
        <w:tc>
          <w:tcPr>
            <w:tcW w:w="280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24</w:t>
            </w:r>
          </w:p>
        </w:tc>
        <w:tc>
          <w:tcPr>
            <w:tcW w:w="382" w:type="pct"/>
            <w:vMerge w:val="restart"/>
          </w:tcPr>
          <w:p w:rsidR="00D77C2E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场景</w:t>
            </w:r>
            <w:proofErr w:type="gramStart"/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一</w:t>
            </w:r>
            <w:proofErr w:type="gramEnd"/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数据处理实现</w:t>
            </w:r>
          </w:p>
        </w:tc>
        <w:tc>
          <w:tcPr>
            <w:tcW w:w="334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25</w:t>
            </w:r>
          </w:p>
        </w:tc>
        <w:tc>
          <w:tcPr>
            <w:tcW w:w="408" w:type="pct"/>
            <w:vMerge w:val="restart"/>
          </w:tcPr>
          <w:p w:rsidR="00D77C2E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信息采集模块</w:t>
            </w:r>
          </w:p>
          <w:p w:rsidR="004354B3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重构实现</w:t>
            </w:r>
          </w:p>
        </w:tc>
      </w:tr>
      <w:tr w:rsidR="003028CA" w:rsidRPr="00E25F1F" w:rsidTr="003028CA">
        <w:trPr>
          <w:trHeight w:hRule="exact"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/>
          </w:tcPr>
          <w:p w:rsidR="00D77C2E" w:rsidRPr="004354B3" w:rsidRDefault="00D77C2E" w:rsidP="00D77C2E">
            <w:pPr>
              <w:pStyle w:val="4"/>
              <w:outlineLvl w:val="3"/>
              <w:rPr>
                <w:rFonts w:ascii="微软雅黑" w:eastAsia="微软雅黑" w:hAnsi="微软雅黑"/>
                <w:b w:val="0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51" w:type="pct"/>
            <w:vMerge/>
          </w:tcPr>
          <w:p w:rsidR="00D77C2E" w:rsidRPr="004354B3" w:rsidRDefault="00D77C2E" w:rsidP="00D77C2E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3028CA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414" w:type="pct"/>
            <w:vMerge/>
          </w:tcPr>
          <w:p w:rsidR="00D77C2E" w:rsidRPr="003028CA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74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72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80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82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408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</w:tr>
      <w:tr w:rsidR="003028CA" w:rsidRPr="00E25F1F" w:rsidTr="0030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 w:val="restart"/>
          </w:tcPr>
          <w:p w:rsidR="00D77C2E" w:rsidRPr="004354B3" w:rsidRDefault="00D77C2E" w:rsidP="00D77C2E">
            <w:pPr>
              <w:pStyle w:val="aa"/>
              <w:rPr>
                <w:rFonts w:ascii="微软雅黑" w:eastAsia="微软雅黑" w:hAnsi="微软雅黑"/>
                <w:b w:val="0"/>
                <w:sz w:val="13"/>
                <w:szCs w:val="13"/>
                <w:lang w:val="zh-CN"/>
              </w:rPr>
            </w:pPr>
            <w:r w:rsidRPr="004354B3">
              <w:rPr>
                <w:rFonts w:ascii="微软雅黑" w:eastAsia="微软雅黑" w:hAnsi="微软雅黑" w:hint="eastAsia"/>
                <w:b w:val="0"/>
                <w:sz w:val="13"/>
                <w:szCs w:val="13"/>
                <w:lang w:val="zh-CN"/>
              </w:rPr>
              <w:t>3</w:t>
            </w: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/>
                <w:sz w:val="13"/>
                <w:szCs w:val="13"/>
                <w:lang w:val="zh-CN"/>
              </w:rPr>
              <w:t>26</w:t>
            </w:r>
          </w:p>
        </w:tc>
        <w:tc>
          <w:tcPr>
            <w:tcW w:w="351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27</w:t>
            </w:r>
          </w:p>
        </w:tc>
        <w:tc>
          <w:tcPr>
            <w:tcW w:w="414" w:type="pct"/>
            <w:vMerge w:val="restart"/>
          </w:tcPr>
          <w:p w:rsidR="00D77C2E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场景二数据处理实现</w:t>
            </w: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/>
                <w:sz w:val="13"/>
                <w:szCs w:val="13"/>
                <w:lang w:val="zh-CN"/>
              </w:rPr>
              <w:t>28</w:t>
            </w:r>
          </w:p>
        </w:tc>
        <w:tc>
          <w:tcPr>
            <w:tcW w:w="274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/>
                <w:sz w:val="13"/>
                <w:szCs w:val="13"/>
                <w:lang w:val="zh-CN"/>
              </w:rPr>
              <w:t>29</w:t>
            </w:r>
          </w:p>
        </w:tc>
        <w:tc>
          <w:tcPr>
            <w:tcW w:w="272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/>
                <w:sz w:val="13"/>
                <w:szCs w:val="13"/>
                <w:lang w:val="zh-CN"/>
              </w:rPr>
              <w:t>30</w:t>
            </w:r>
          </w:p>
        </w:tc>
        <w:tc>
          <w:tcPr>
            <w:tcW w:w="280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31</w:t>
            </w:r>
          </w:p>
        </w:tc>
        <w:tc>
          <w:tcPr>
            <w:tcW w:w="382" w:type="pct"/>
            <w:vMerge w:val="restart"/>
          </w:tcPr>
          <w:p w:rsidR="00D77C2E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数据处理模块完成</w:t>
            </w:r>
          </w:p>
        </w:tc>
        <w:tc>
          <w:tcPr>
            <w:tcW w:w="334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1</w:t>
            </w:r>
          </w:p>
        </w:tc>
        <w:tc>
          <w:tcPr>
            <w:tcW w:w="408" w:type="pct"/>
            <w:vMerge w:val="restart"/>
          </w:tcPr>
          <w:p w:rsidR="00D77C2E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Android</w:t>
            </w: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端</w:t>
            </w: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U</w:t>
            </w: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DP</w:t>
            </w: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通信模块重构实现</w:t>
            </w:r>
          </w:p>
        </w:tc>
      </w:tr>
      <w:tr w:rsidR="003028CA" w:rsidRPr="00E25F1F" w:rsidTr="003028CA">
        <w:trPr>
          <w:trHeight w:hRule="exact"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/>
          </w:tcPr>
          <w:p w:rsidR="00D77C2E" w:rsidRPr="004354B3" w:rsidRDefault="00D77C2E" w:rsidP="00D77C2E">
            <w:pPr>
              <w:pStyle w:val="4"/>
              <w:outlineLvl w:val="3"/>
              <w:rPr>
                <w:rFonts w:ascii="微软雅黑" w:eastAsia="微软雅黑" w:hAnsi="微软雅黑"/>
                <w:b w:val="0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51" w:type="pct"/>
            <w:vMerge/>
          </w:tcPr>
          <w:p w:rsidR="00D77C2E" w:rsidRPr="004354B3" w:rsidRDefault="00D77C2E" w:rsidP="00D77C2E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3028CA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414" w:type="pct"/>
            <w:vMerge/>
          </w:tcPr>
          <w:p w:rsidR="00D77C2E" w:rsidRPr="003028CA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74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72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80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82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408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</w:tr>
      <w:tr w:rsidR="003028CA" w:rsidRPr="00E25F1F" w:rsidTr="0030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 w:val="restart"/>
          </w:tcPr>
          <w:p w:rsidR="00D77C2E" w:rsidRPr="004354B3" w:rsidRDefault="00D77C2E" w:rsidP="00D77C2E">
            <w:pPr>
              <w:pStyle w:val="aa"/>
              <w:rPr>
                <w:rFonts w:ascii="微软雅黑" w:eastAsia="微软雅黑" w:hAnsi="微软雅黑"/>
                <w:b w:val="0"/>
                <w:sz w:val="13"/>
                <w:szCs w:val="13"/>
                <w:lang w:val="zh-CN"/>
              </w:rPr>
            </w:pPr>
            <w:r w:rsidRPr="004354B3">
              <w:rPr>
                <w:rFonts w:ascii="微软雅黑" w:eastAsia="微软雅黑" w:hAnsi="微软雅黑" w:hint="eastAsia"/>
                <w:b w:val="0"/>
                <w:sz w:val="13"/>
                <w:szCs w:val="13"/>
                <w:lang w:val="zh-CN"/>
              </w:rPr>
              <w:t>4</w:t>
            </w: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2</w:t>
            </w:r>
          </w:p>
        </w:tc>
        <w:tc>
          <w:tcPr>
            <w:tcW w:w="351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3</w:t>
            </w:r>
          </w:p>
        </w:tc>
        <w:tc>
          <w:tcPr>
            <w:tcW w:w="414" w:type="pct"/>
            <w:vMerge w:val="restart"/>
          </w:tcPr>
          <w:p w:rsidR="00D77C2E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界面展示模块实现</w:t>
            </w: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4</w:t>
            </w:r>
          </w:p>
        </w:tc>
        <w:tc>
          <w:tcPr>
            <w:tcW w:w="274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5</w:t>
            </w:r>
          </w:p>
        </w:tc>
        <w:tc>
          <w:tcPr>
            <w:tcW w:w="272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6</w:t>
            </w:r>
          </w:p>
        </w:tc>
        <w:tc>
          <w:tcPr>
            <w:tcW w:w="280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7</w:t>
            </w:r>
          </w:p>
        </w:tc>
        <w:tc>
          <w:tcPr>
            <w:tcW w:w="382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8</w:t>
            </w:r>
          </w:p>
        </w:tc>
        <w:tc>
          <w:tcPr>
            <w:tcW w:w="408" w:type="pct"/>
            <w:vMerge w:val="restart"/>
          </w:tcPr>
          <w:p w:rsidR="00D77C2E" w:rsidRPr="003028CA" w:rsidRDefault="004354B3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 w:hint="eastAsia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测试、写测试完蛋</w:t>
            </w:r>
          </w:p>
        </w:tc>
      </w:tr>
      <w:tr w:rsidR="003028CA" w:rsidRPr="00E25F1F" w:rsidTr="003028CA">
        <w:trPr>
          <w:trHeight w:hRule="exact"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/>
          </w:tcPr>
          <w:p w:rsidR="00D77C2E" w:rsidRPr="004354B3" w:rsidRDefault="00D77C2E" w:rsidP="00D77C2E">
            <w:pPr>
              <w:pStyle w:val="4"/>
              <w:outlineLvl w:val="3"/>
              <w:rPr>
                <w:rFonts w:ascii="微软雅黑" w:eastAsia="微软雅黑" w:hAnsi="微软雅黑"/>
                <w:b w:val="0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51" w:type="pct"/>
            <w:vMerge/>
          </w:tcPr>
          <w:p w:rsidR="00D77C2E" w:rsidRPr="004354B3" w:rsidRDefault="00D77C2E" w:rsidP="00D77C2E">
            <w:pPr>
              <w:pStyle w:val="4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3028CA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414" w:type="pct"/>
            <w:vMerge/>
          </w:tcPr>
          <w:p w:rsidR="00D77C2E" w:rsidRPr="003028CA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74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72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280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82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408" w:type="pct"/>
            <w:vMerge/>
          </w:tcPr>
          <w:p w:rsidR="00D77C2E" w:rsidRPr="004354B3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</w:tr>
      <w:tr w:rsidR="003028CA" w:rsidRPr="00E25F1F" w:rsidTr="0030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 w:val="restart"/>
          </w:tcPr>
          <w:p w:rsidR="00D77C2E" w:rsidRPr="004354B3" w:rsidRDefault="00D77C2E" w:rsidP="00D77C2E">
            <w:pPr>
              <w:pStyle w:val="aa"/>
              <w:rPr>
                <w:rFonts w:ascii="微软雅黑" w:eastAsia="微软雅黑" w:hAnsi="微软雅黑"/>
                <w:b w:val="0"/>
                <w:sz w:val="13"/>
                <w:szCs w:val="13"/>
                <w:lang w:val="zh-CN"/>
              </w:rPr>
            </w:pPr>
            <w:r w:rsidRPr="004354B3">
              <w:rPr>
                <w:rFonts w:ascii="微软雅黑" w:eastAsia="微软雅黑" w:hAnsi="微软雅黑" w:hint="eastAsia"/>
                <w:b w:val="0"/>
                <w:sz w:val="13"/>
                <w:szCs w:val="13"/>
                <w:lang w:val="zh-CN"/>
              </w:rPr>
              <w:t>5</w:t>
            </w:r>
          </w:p>
        </w:tc>
        <w:tc>
          <w:tcPr>
            <w:tcW w:w="308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9</w:t>
            </w:r>
          </w:p>
        </w:tc>
        <w:tc>
          <w:tcPr>
            <w:tcW w:w="351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08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sz w:val="13"/>
                <w:szCs w:val="13"/>
                <w:lang w:val="zh-CN"/>
              </w:rPr>
              <w:t>10</w:t>
            </w:r>
          </w:p>
        </w:tc>
        <w:tc>
          <w:tcPr>
            <w:tcW w:w="414" w:type="pct"/>
            <w:vMerge w:val="restart"/>
          </w:tcPr>
          <w:p w:rsidR="00D77C2E" w:rsidRPr="003028CA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11</w:t>
            </w:r>
          </w:p>
        </w:tc>
        <w:tc>
          <w:tcPr>
            <w:tcW w:w="274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12</w:t>
            </w:r>
          </w:p>
        </w:tc>
        <w:tc>
          <w:tcPr>
            <w:tcW w:w="272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13</w:t>
            </w:r>
          </w:p>
        </w:tc>
        <w:tc>
          <w:tcPr>
            <w:tcW w:w="280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4354B3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  <w:r w:rsidRPr="004354B3">
              <w:rPr>
                <w:rFonts w:eastAsia="宋体" w:hint="eastAsia"/>
                <w:sz w:val="13"/>
                <w:szCs w:val="13"/>
                <w:lang w:val="zh-CN"/>
              </w:rPr>
              <w:t>14</w:t>
            </w:r>
          </w:p>
        </w:tc>
        <w:tc>
          <w:tcPr>
            <w:tcW w:w="382" w:type="pct"/>
            <w:vMerge w:val="restart"/>
          </w:tcPr>
          <w:p w:rsidR="00D77C2E" w:rsidRPr="004354B3" w:rsidRDefault="00D77C2E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sz w:val="13"/>
                <w:szCs w:val="13"/>
                <w:lang w:val="zh-CN"/>
              </w:rPr>
            </w:pPr>
          </w:p>
        </w:tc>
        <w:tc>
          <w:tcPr>
            <w:tcW w:w="334" w:type="pct"/>
          </w:tcPr>
          <w:p w:rsidR="00D77C2E" w:rsidRPr="003028CA" w:rsidRDefault="00D77C2E" w:rsidP="00D77C2E">
            <w:pPr>
              <w:pStyle w:val="-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15</w:t>
            </w:r>
          </w:p>
        </w:tc>
        <w:tc>
          <w:tcPr>
            <w:tcW w:w="408" w:type="pct"/>
            <w:vMerge w:val="restart"/>
          </w:tcPr>
          <w:p w:rsidR="00D77C2E" w:rsidRPr="003028CA" w:rsidRDefault="003028CA" w:rsidP="00D77C2E">
            <w:pPr>
              <w:pStyle w:val="a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宋体"/>
                <w:b/>
                <w:sz w:val="13"/>
                <w:szCs w:val="13"/>
                <w:lang w:val="zh-CN"/>
              </w:rPr>
            </w:pP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D</w:t>
            </w:r>
            <w:r w:rsidRPr="003028CA">
              <w:rPr>
                <w:rFonts w:eastAsia="宋体" w:hint="eastAsia"/>
                <w:b/>
                <w:sz w:val="13"/>
                <w:szCs w:val="13"/>
                <w:lang w:val="zh-CN"/>
              </w:rPr>
              <w:t>ebu</w:t>
            </w:r>
            <w:r w:rsidRPr="003028CA">
              <w:rPr>
                <w:rFonts w:eastAsia="宋体"/>
                <w:b/>
                <w:sz w:val="13"/>
                <w:szCs w:val="13"/>
                <w:lang w:val="zh-CN"/>
              </w:rPr>
              <w:t>g</w:t>
            </w:r>
          </w:p>
        </w:tc>
      </w:tr>
      <w:tr w:rsidR="003028CA" w:rsidRPr="00E25F1F" w:rsidTr="003028CA">
        <w:trPr>
          <w:trHeight w:hRule="exact" w:val="5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" w:type="pct"/>
            <w:vMerge/>
          </w:tcPr>
          <w:p w:rsidR="00D77C2E" w:rsidRDefault="00D77C2E" w:rsidP="00D77C2E">
            <w:pPr>
              <w:pStyle w:val="4"/>
              <w:outlineLvl w:val="3"/>
              <w:rPr>
                <w:rFonts w:eastAsia="宋体"/>
                <w:lang w:val="zh-CN"/>
              </w:rPr>
            </w:pPr>
          </w:p>
        </w:tc>
        <w:tc>
          <w:tcPr>
            <w:tcW w:w="308" w:type="pct"/>
          </w:tcPr>
          <w:p w:rsidR="00D77C2E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351" w:type="pct"/>
            <w:vMerge/>
          </w:tcPr>
          <w:p w:rsidR="00D77C2E" w:rsidRDefault="00D77C2E" w:rsidP="00D77C2E">
            <w:pPr>
              <w:pStyle w:val="a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308" w:type="pct"/>
          </w:tcPr>
          <w:p w:rsidR="00D77C2E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414" w:type="pct"/>
            <w:vMerge/>
          </w:tcPr>
          <w:p w:rsidR="00D77C2E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334" w:type="pct"/>
          </w:tcPr>
          <w:p w:rsidR="00D77C2E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274" w:type="pct"/>
            <w:vMerge/>
          </w:tcPr>
          <w:p w:rsidR="00D77C2E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334" w:type="pct"/>
          </w:tcPr>
          <w:p w:rsidR="00D77C2E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272" w:type="pct"/>
            <w:vMerge/>
          </w:tcPr>
          <w:p w:rsidR="00D77C2E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334" w:type="pct"/>
          </w:tcPr>
          <w:p w:rsidR="00D77C2E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280" w:type="pct"/>
            <w:vMerge/>
          </w:tcPr>
          <w:p w:rsidR="00D77C2E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334" w:type="pct"/>
          </w:tcPr>
          <w:p w:rsidR="00D77C2E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382" w:type="pct"/>
            <w:vMerge/>
          </w:tcPr>
          <w:p w:rsidR="00D77C2E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334" w:type="pct"/>
          </w:tcPr>
          <w:p w:rsidR="00D77C2E" w:rsidRDefault="00D77C2E" w:rsidP="00D77C2E">
            <w:pPr>
              <w:pStyle w:val="-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  <w:tc>
          <w:tcPr>
            <w:tcW w:w="408" w:type="pct"/>
            <w:vMerge/>
          </w:tcPr>
          <w:p w:rsidR="00D77C2E" w:rsidRDefault="00D77C2E" w:rsidP="00D77C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宋体"/>
                <w:lang w:val="zh-CN"/>
              </w:rPr>
            </w:pPr>
          </w:p>
        </w:tc>
      </w:tr>
    </w:tbl>
    <w:p w:rsidR="001E353C" w:rsidRDefault="001E353C">
      <w:pPr>
        <w:rPr>
          <w:rFonts w:eastAsia="宋体"/>
        </w:rPr>
      </w:pPr>
      <w:bookmarkStart w:id="0" w:name="_GoBack"/>
      <w:bookmarkEnd w:id="0"/>
    </w:p>
    <w:sectPr w:rsidR="001E353C" w:rsidSect="002A7EA2"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D88E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75DAC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FF08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39108C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A07"/>
    <w:rsid w:val="001E353C"/>
    <w:rsid w:val="002A7EA2"/>
    <w:rsid w:val="003028CA"/>
    <w:rsid w:val="004354B3"/>
    <w:rsid w:val="008C6837"/>
    <w:rsid w:val="00C64A07"/>
    <w:rsid w:val="00D37D66"/>
    <w:rsid w:val="00D77C2E"/>
    <w:rsid w:val="00E2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BA2C64E"/>
  <w15:docId w15:val="{66091E25-99F2-4F56-990E-94F27BD4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uiPriority="1" w:qFormat="1"/>
    <w:lsdException w:name="heading 4" w:semiHidden="1" w:uiPriority="1" w:unhideWhenUsed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nhideWhenUsed/>
    <w:qFormat/>
    <w:rsid w:val="002A7EA2"/>
    <w:pPr>
      <w:spacing w:after="0" w:line="240" w:lineRule="auto"/>
    </w:pPr>
    <w:rPr>
      <w:sz w:val="16"/>
    </w:rPr>
  </w:style>
  <w:style w:type="paragraph" w:styleId="1">
    <w:name w:val="heading 1"/>
    <w:basedOn w:val="a"/>
    <w:next w:val="a"/>
    <w:link w:val="10"/>
    <w:semiHidden/>
    <w:unhideWhenUsed/>
    <w:qFormat/>
    <w:rsid w:val="002A7EA2"/>
    <w:pPr>
      <w:jc w:val="center"/>
      <w:outlineLvl w:val="0"/>
    </w:pPr>
    <w:rPr>
      <w:rFonts w:asciiTheme="majorHAnsi" w:hAnsiTheme="majorHAnsi"/>
      <w:b/>
      <w:caps/>
      <w:color w:val="FFFFFF" w:themeColor="background1"/>
      <w:spacing w:val="10"/>
      <w:sz w:val="40"/>
    </w:rPr>
  </w:style>
  <w:style w:type="paragraph" w:styleId="3">
    <w:name w:val="heading 3"/>
    <w:basedOn w:val="a"/>
    <w:next w:val="a"/>
    <w:link w:val="30"/>
    <w:uiPriority w:val="1"/>
    <w:semiHidden/>
    <w:unhideWhenUsed/>
    <w:qFormat/>
    <w:rsid w:val="002A7EA2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aps/>
      <w:color w:val="FFFFFF" w:themeColor="background1"/>
      <w:sz w:val="14"/>
      <w:szCs w:val="20"/>
    </w:rPr>
  </w:style>
  <w:style w:type="paragraph" w:styleId="4">
    <w:name w:val="heading 4"/>
    <w:basedOn w:val="a0"/>
    <w:next w:val="a"/>
    <w:link w:val="40"/>
    <w:uiPriority w:val="1"/>
    <w:unhideWhenUsed/>
    <w:rsid w:val="002A7EA2"/>
    <w:pPr>
      <w:spacing w:before="16"/>
      <w:ind w:left="43"/>
      <w:jc w:val="left"/>
      <w:outlineLvl w:val="3"/>
    </w:pPr>
    <w:rPr>
      <w:rFonts w:asciiTheme="minorHAnsi" w:hAnsiTheme="minorHAnsi"/>
      <w:color w:val="262626" w:themeColor="text1" w:themeTint="D9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1"/>
    <w:rsid w:val="002A7EA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-">
    <w:name w:val="日期 - 月份"/>
    <w:basedOn w:val="a"/>
    <w:qFormat/>
    <w:rsid w:val="002A7EA2"/>
    <w:pPr>
      <w:ind w:right="72"/>
      <w:jc w:val="right"/>
    </w:pPr>
    <w:rPr>
      <w:rFonts w:asciiTheme="majorHAnsi" w:hAnsiTheme="majorHAnsi"/>
      <w:color w:val="595959" w:themeColor="text1" w:themeTint="A6"/>
      <w:sz w:val="20"/>
    </w:rPr>
  </w:style>
  <w:style w:type="character" w:customStyle="1" w:styleId="10">
    <w:name w:val="标题 1 字符"/>
    <w:basedOn w:val="a1"/>
    <w:link w:val="1"/>
    <w:semiHidden/>
    <w:rsid w:val="002A7EA2"/>
    <w:rPr>
      <w:rFonts w:asciiTheme="majorHAnsi" w:hAnsiTheme="majorHAnsi"/>
      <w:b/>
      <w:caps/>
      <w:color w:val="FFFFFF" w:themeColor="background1"/>
      <w:spacing w:val="10"/>
      <w:sz w:val="40"/>
    </w:rPr>
  </w:style>
  <w:style w:type="paragraph" w:styleId="a5">
    <w:name w:val="Balloon Text"/>
    <w:basedOn w:val="a"/>
    <w:link w:val="a6"/>
    <w:uiPriority w:val="99"/>
    <w:semiHidden/>
    <w:unhideWhenUsed/>
    <w:rsid w:val="002A7EA2"/>
    <w:rPr>
      <w:rFonts w:ascii="Tahoma" w:hAnsi="Tahoma" w:cs="Tahoma"/>
      <w:szCs w:val="16"/>
    </w:rPr>
  </w:style>
  <w:style w:type="character" w:customStyle="1" w:styleId="a6">
    <w:name w:val="批注框文本 字符"/>
    <w:basedOn w:val="a1"/>
    <w:link w:val="a5"/>
    <w:uiPriority w:val="99"/>
    <w:semiHidden/>
    <w:rsid w:val="002A7EA2"/>
    <w:rPr>
      <w:rFonts w:ascii="Tahoma" w:hAnsi="Tahoma" w:cs="Tahoma"/>
      <w:sz w:val="16"/>
      <w:szCs w:val="16"/>
    </w:rPr>
  </w:style>
  <w:style w:type="character" w:customStyle="1" w:styleId="30">
    <w:name w:val="标题 3 字符"/>
    <w:basedOn w:val="a1"/>
    <w:link w:val="3"/>
    <w:uiPriority w:val="1"/>
    <w:semiHidden/>
    <w:rsid w:val="002A7EA2"/>
    <w:rPr>
      <w:rFonts w:asciiTheme="majorHAnsi" w:eastAsiaTheme="majorEastAsia" w:hAnsiTheme="majorHAnsi" w:cstheme="majorBidi"/>
      <w:b/>
      <w:bCs/>
      <w:caps/>
      <w:color w:val="FFFFFF" w:themeColor="background1"/>
      <w:sz w:val="14"/>
      <w:szCs w:val="20"/>
    </w:rPr>
  </w:style>
  <w:style w:type="character" w:styleId="a7">
    <w:name w:val="Placeholder Text"/>
    <w:basedOn w:val="a1"/>
    <w:uiPriority w:val="99"/>
    <w:semiHidden/>
    <w:rsid w:val="002A7EA2"/>
    <w:rPr>
      <w:color w:val="808080"/>
    </w:rPr>
  </w:style>
  <w:style w:type="paragraph" w:customStyle="1" w:styleId="a0">
    <w:name w:val="时间"/>
    <w:basedOn w:val="a"/>
    <w:qFormat/>
    <w:rsid w:val="002A7EA2"/>
    <w:pPr>
      <w:spacing w:before="10"/>
      <w:ind w:right="43"/>
      <w:jc w:val="right"/>
    </w:pPr>
    <w:rPr>
      <w:rFonts w:asciiTheme="majorHAnsi" w:hAnsiTheme="majorHAnsi"/>
      <w:color w:val="595959" w:themeColor="text1" w:themeTint="A6"/>
      <w:sz w:val="14"/>
    </w:rPr>
  </w:style>
  <w:style w:type="character" w:customStyle="1" w:styleId="40">
    <w:name w:val="标题 4 字符"/>
    <w:basedOn w:val="a1"/>
    <w:link w:val="4"/>
    <w:uiPriority w:val="1"/>
    <w:rsid w:val="002A7EA2"/>
    <w:rPr>
      <w:color w:val="262626" w:themeColor="text1" w:themeTint="D9"/>
      <w:sz w:val="14"/>
    </w:rPr>
  </w:style>
  <w:style w:type="paragraph" w:customStyle="1" w:styleId="a8">
    <w:name w:val="日历标题"/>
    <w:basedOn w:val="a"/>
    <w:qFormat/>
    <w:rsid w:val="002A7EA2"/>
    <w:pPr>
      <w:jc w:val="center"/>
    </w:pPr>
    <w:rPr>
      <w:rFonts w:asciiTheme="majorHAnsi" w:hAnsiTheme="majorHAnsi"/>
      <w:b/>
      <w:caps/>
      <w:color w:val="FFFFFF" w:themeColor="background1"/>
      <w:spacing w:val="10"/>
      <w:sz w:val="40"/>
    </w:rPr>
  </w:style>
  <w:style w:type="paragraph" w:customStyle="1" w:styleId="a9">
    <w:name w:val="星期"/>
    <w:basedOn w:val="a"/>
    <w:qFormat/>
    <w:rsid w:val="002A7EA2"/>
    <w:pPr>
      <w:keepNext/>
      <w:keepLines/>
      <w:jc w:val="center"/>
    </w:pPr>
    <w:rPr>
      <w:rFonts w:asciiTheme="majorHAnsi" w:eastAsiaTheme="majorEastAsia" w:hAnsiTheme="majorHAnsi" w:cstheme="majorBidi"/>
      <w:b/>
      <w:bCs/>
      <w:caps/>
      <w:color w:val="FFFFFF" w:themeColor="background1"/>
      <w:sz w:val="14"/>
      <w:szCs w:val="20"/>
    </w:rPr>
  </w:style>
  <w:style w:type="paragraph" w:customStyle="1" w:styleId="aa">
    <w:name w:val="复制"/>
    <w:basedOn w:val="a"/>
    <w:qFormat/>
    <w:rsid w:val="002A7EA2"/>
    <w:pPr>
      <w:spacing w:before="16"/>
      <w:ind w:left="43" w:right="43"/>
    </w:pPr>
    <w:rPr>
      <w:color w:val="262626" w:themeColor="text1" w:themeTint="D9"/>
      <w:sz w:val="14"/>
    </w:rPr>
  </w:style>
  <w:style w:type="table" w:styleId="41">
    <w:name w:val="Grid Table 4"/>
    <w:basedOn w:val="a2"/>
    <w:uiPriority w:val="49"/>
    <w:rsid w:val="00C64A0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2"/>
    <w:uiPriority w:val="49"/>
    <w:rsid w:val="00C64A0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5">
    <w:name w:val="Grid Table 4 Accent 5"/>
    <w:basedOn w:val="a2"/>
    <w:uiPriority w:val="49"/>
    <w:rsid w:val="00C64A07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5-5">
    <w:name w:val="Grid Table 5 Dark Accent 5"/>
    <w:basedOn w:val="a2"/>
    <w:uiPriority w:val="50"/>
    <w:rsid w:val="003028C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gl\AppData\Roaming\Microsoft\Templates\&#26376;&#21608;&#35745;&#21010;&#20070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B94D7F04-6BB8-4650-B2BE-517B1F8C697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月周计划书</Template>
  <TotalTime>38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and weekly planning calendar</dc:title>
  <dc:subject/>
  <dc:creator>Near D.WS</dc:creator>
  <cp:keywords/>
  <cp:lastModifiedBy>D.WS Near</cp:lastModifiedBy>
  <cp:revision>1</cp:revision>
  <cp:lastPrinted>2006-08-01T17:47:00Z</cp:lastPrinted>
  <dcterms:created xsi:type="dcterms:W3CDTF">2018-07-11T12:51:00Z</dcterms:created>
  <dcterms:modified xsi:type="dcterms:W3CDTF">2018-07-11T13:57:00Z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TC101731879990</vt:lpwstr>
  </property>
</Properties>
</file>