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084A0">
      <w:pPr>
        <w:spacing w:line="360" w:lineRule="auto"/>
        <w:jc w:val="left"/>
        <w:rPr>
          <w:rFonts w:hint="eastAsia" w:eastAsia="黑体"/>
          <w:b/>
          <w:sz w:val="72"/>
          <w:szCs w:val="72"/>
        </w:rPr>
      </w:pPr>
    </w:p>
    <w:p w14:paraId="760CACE9">
      <w:pPr>
        <w:spacing w:line="360" w:lineRule="auto"/>
        <w:jc w:val="center"/>
        <w:rPr>
          <w:rFonts w:hint="eastAsia"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重庆大学课程设计报告</w:t>
      </w:r>
    </w:p>
    <w:p w14:paraId="3530D8D9">
      <w:pPr>
        <w:spacing w:line="360" w:lineRule="auto"/>
        <w:jc w:val="left"/>
        <w:rPr>
          <w:rFonts w:hint="eastAsia" w:eastAsia="黑体"/>
          <w:sz w:val="36"/>
        </w:rPr>
      </w:pPr>
    </w:p>
    <w:p w14:paraId="6BEBAFE1">
      <w:pPr>
        <w:spacing w:line="360" w:lineRule="auto"/>
        <w:jc w:val="left"/>
        <w:rPr>
          <w:rFonts w:hint="eastAsia" w:eastAsia="黑体"/>
          <w:sz w:val="36"/>
        </w:rPr>
      </w:pPr>
    </w:p>
    <w:p w14:paraId="181C7C0D">
      <w:pPr>
        <w:spacing w:line="360" w:lineRule="auto"/>
        <w:jc w:val="left"/>
        <w:rPr>
          <w:rFonts w:hint="eastAsia" w:eastAsia="黑体"/>
          <w:sz w:val="36"/>
        </w:rPr>
      </w:pPr>
    </w:p>
    <w:p w14:paraId="756BD8EB">
      <w:pPr>
        <w:spacing w:line="360" w:lineRule="auto"/>
        <w:ind w:left="2940" w:leftChars="200" w:hanging="2520" w:hangingChars="7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课程设计题目：</w:t>
      </w:r>
      <w:r>
        <w:rPr>
          <w:rFonts w:hint="eastAsia" w:eastAsia="黑体"/>
          <w:sz w:val="36"/>
          <w:u w:val="thick"/>
        </w:rPr>
        <w:t xml:space="preserve"> </w:t>
      </w:r>
      <w:r>
        <w:rPr>
          <w:rFonts w:hint="eastAsia" w:eastAsia="黑体"/>
          <w:w w:val="90"/>
          <w:sz w:val="36"/>
          <w:u w:val="thick"/>
          <w:lang w:val="en-US" w:eastAsia="zh-CN"/>
        </w:rPr>
        <w:t>基于面向对象的小型游戏的设计与实现</w:t>
      </w:r>
      <w:r>
        <w:rPr>
          <w:rFonts w:hint="eastAsia" w:eastAsia="黑体"/>
          <w:sz w:val="36"/>
          <w:u w:val="thick"/>
        </w:rPr>
        <w:t xml:space="preserve">  </w:t>
      </w:r>
    </w:p>
    <w:p w14:paraId="6064127E">
      <w:pPr>
        <w:spacing w:line="600" w:lineRule="auto"/>
        <w:ind w:left="420" w:leftChars="2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学    院：</w:t>
      </w:r>
      <w:r>
        <w:rPr>
          <w:rFonts w:hint="eastAsia" w:eastAsia="黑体"/>
          <w:sz w:val="36"/>
          <w:u w:val="thick"/>
        </w:rPr>
        <w:t xml:space="preserve">          计算机学院                 </w:t>
      </w:r>
    </w:p>
    <w:p w14:paraId="3DD79304">
      <w:pPr>
        <w:spacing w:line="600" w:lineRule="auto"/>
        <w:ind w:left="420" w:leftChars="2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专业班级：</w:t>
      </w:r>
      <w:r>
        <w:rPr>
          <w:rFonts w:hint="eastAsia" w:eastAsia="黑体"/>
          <w:sz w:val="36"/>
          <w:u w:val="thick"/>
        </w:rPr>
        <w:t xml:space="preserve">          </w:t>
      </w:r>
      <w:r>
        <w:rPr>
          <w:rFonts w:hint="eastAsia" w:eastAsia="黑体"/>
          <w:sz w:val="36"/>
          <w:u w:val="thick"/>
          <w:lang w:val="en-US" w:eastAsia="zh-CN"/>
        </w:rPr>
        <w:t xml:space="preserve">  </w:t>
      </w:r>
      <w:r>
        <w:rPr>
          <w:rFonts w:hint="eastAsia" w:eastAsia="黑体"/>
          <w:sz w:val="36"/>
          <w:u w:val="thick"/>
        </w:rPr>
        <w:t xml:space="preserve">                         </w:t>
      </w:r>
    </w:p>
    <w:p w14:paraId="60C61FCE">
      <w:pPr>
        <w:spacing w:line="600" w:lineRule="auto"/>
        <w:ind w:left="420" w:leftChars="2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年    级：</w:t>
      </w:r>
      <w:r>
        <w:rPr>
          <w:rFonts w:hint="eastAsia" w:eastAsia="黑体"/>
          <w:sz w:val="36"/>
          <w:u w:val="thick"/>
        </w:rPr>
        <w:t xml:space="preserve">           </w:t>
      </w:r>
      <w:r>
        <w:rPr>
          <w:rFonts w:hint="eastAsia" w:eastAsia="黑体"/>
          <w:sz w:val="36"/>
          <w:u w:val="thick"/>
          <w:lang w:val="en-US" w:eastAsia="zh-CN"/>
        </w:rPr>
        <w:t xml:space="preserve"> 2024</w:t>
      </w:r>
      <w:r>
        <w:rPr>
          <w:rFonts w:hint="eastAsia" w:eastAsia="黑体"/>
          <w:sz w:val="36"/>
          <w:u w:val="thick"/>
        </w:rPr>
        <w:t xml:space="preserve">级 </w:t>
      </w:r>
      <w:r>
        <w:rPr>
          <w:rFonts w:hint="eastAsia" w:eastAsia="黑体"/>
          <w:sz w:val="36"/>
          <w:u w:val="thick"/>
          <w:lang w:val="en-US" w:eastAsia="zh-CN"/>
        </w:rPr>
        <w:t xml:space="preserve"> </w:t>
      </w:r>
      <w:r>
        <w:rPr>
          <w:rFonts w:hint="eastAsia" w:eastAsia="黑体"/>
          <w:sz w:val="36"/>
          <w:u w:val="thick"/>
        </w:rPr>
        <w:t xml:space="preserve">                 </w:t>
      </w:r>
    </w:p>
    <w:p w14:paraId="1F883DD9">
      <w:pPr>
        <w:spacing w:line="600" w:lineRule="auto"/>
        <w:ind w:left="420" w:leftChars="2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姓    名：</w:t>
      </w:r>
      <w:r>
        <w:rPr>
          <w:rFonts w:hint="eastAsia" w:eastAsia="黑体"/>
          <w:sz w:val="36"/>
          <w:u w:val="thick"/>
        </w:rPr>
        <w:t xml:space="preserve">  </w:t>
      </w:r>
      <w:r>
        <w:rPr>
          <w:rFonts w:hint="eastAsia" w:eastAsia="黑体"/>
          <w:sz w:val="36"/>
          <w:u w:val="thick"/>
          <w:lang w:val="en-US" w:eastAsia="zh-CN"/>
        </w:rPr>
        <w:t xml:space="preserve">   </w:t>
      </w:r>
      <w:r>
        <w:rPr>
          <w:rFonts w:eastAsia="黑体"/>
          <w:sz w:val="36"/>
          <w:u w:val="thick"/>
        </w:rPr>
        <w:t xml:space="preserve"> </w:t>
      </w:r>
      <w:r>
        <w:rPr>
          <w:rFonts w:hint="eastAsia" w:eastAsia="黑体"/>
          <w:sz w:val="36"/>
          <w:u w:val="thick"/>
        </w:rPr>
        <w:t xml:space="preserve">                               </w:t>
      </w:r>
    </w:p>
    <w:p w14:paraId="74A075C9">
      <w:pPr>
        <w:spacing w:line="600" w:lineRule="auto"/>
        <w:ind w:left="420" w:leftChars="200"/>
        <w:jc w:val="left"/>
        <w:rPr>
          <w:rFonts w:hint="default" w:eastAsia="黑体"/>
          <w:sz w:val="36"/>
          <w:lang w:val="en-US" w:eastAsia="zh-CN"/>
        </w:rPr>
      </w:pPr>
      <w:r>
        <w:rPr>
          <w:rFonts w:hint="eastAsia" w:eastAsia="黑体"/>
          <w:sz w:val="36"/>
        </w:rPr>
        <w:t>学    号：</w:t>
      </w:r>
      <w:r>
        <w:rPr>
          <w:rFonts w:hint="eastAsia" w:eastAsia="黑体"/>
          <w:sz w:val="36"/>
          <w:u w:val="thick"/>
        </w:rPr>
        <w:t xml:space="preserve"> </w:t>
      </w:r>
      <w:r>
        <w:rPr>
          <w:rFonts w:hint="eastAsia" w:eastAsia="黑体"/>
          <w:sz w:val="36"/>
          <w:u w:val="thick"/>
          <w:lang w:val="en-US" w:eastAsia="zh-CN"/>
        </w:rPr>
        <w:t xml:space="preserve">  </w:t>
      </w:r>
      <w:r>
        <w:rPr>
          <w:rFonts w:hint="eastAsia" w:eastAsia="黑体"/>
          <w:sz w:val="36"/>
          <w:u w:val="thick"/>
        </w:rPr>
        <w:t xml:space="preserve"> </w:t>
      </w:r>
      <w:r>
        <w:rPr>
          <w:rFonts w:hint="eastAsia" w:eastAsia="黑体"/>
          <w:sz w:val="36"/>
          <w:u w:val="thick"/>
          <w:lang w:val="en-US" w:eastAsia="zh-CN"/>
        </w:rPr>
        <w:t xml:space="preserve">                                 </w:t>
      </w:r>
    </w:p>
    <w:p w14:paraId="5AADA6EF">
      <w:pPr>
        <w:spacing w:line="600" w:lineRule="auto"/>
        <w:ind w:left="420" w:leftChars="2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完成时间：</w:t>
      </w:r>
      <w:r>
        <w:rPr>
          <w:rFonts w:hint="eastAsia" w:eastAsia="黑体"/>
          <w:sz w:val="36"/>
          <w:u w:val="thick"/>
        </w:rPr>
        <w:t xml:space="preserve">  </w:t>
      </w:r>
      <w:r>
        <w:rPr>
          <w:rFonts w:hint="eastAsia" w:eastAsia="黑体"/>
          <w:sz w:val="36"/>
          <w:u w:val="thick"/>
          <w:lang w:val="en-US" w:eastAsia="zh-CN"/>
        </w:rPr>
        <w:t xml:space="preserve"> </w:t>
      </w:r>
      <w:r>
        <w:rPr>
          <w:rFonts w:hint="eastAsia" w:eastAsia="黑体"/>
          <w:sz w:val="36"/>
          <w:u w:val="thick"/>
        </w:rPr>
        <w:t xml:space="preserve"> 20</w:t>
      </w:r>
      <w:r>
        <w:rPr>
          <w:rFonts w:hint="eastAsia" w:eastAsia="黑体"/>
          <w:sz w:val="36"/>
          <w:u w:val="thick"/>
          <w:lang w:val="en-US" w:eastAsia="zh-CN"/>
        </w:rPr>
        <w:t>26</w:t>
      </w:r>
      <w:r>
        <w:rPr>
          <w:rFonts w:eastAsia="黑体"/>
          <w:sz w:val="36"/>
          <w:u w:val="thick"/>
        </w:rPr>
        <w:t xml:space="preserve"> </w:t>
      </w:r>
      <w:r>
        <w:rPr>
          <w:rFonts w:hint="eastAsia" w:eastAsia="黑体"/>
          <w:sz w:val="36"/>
          <w:u w:val="thick"/>
          <w:lang w:val="en-US" w:eastAsia="zh-CN"/>
        </w:rPr>
        <w:t xml:space="preserve"> </w:t>
      </w:r>
      <w:r>
        <w:rPr>
          <w:rFonts w:hint="eastAsia" w:eastAsia="黑体"/>
          <w:sz w:val="36"/>
          <w:u w:val="thick"/>
        </w:rPr>
        <w:t xml:space="preserve">  </w:t>
      </w:r>
      <w:r>
        <w:rPr>
          <w:rFonts w:hint="eastAsia" w:eastAsia="黑体"/>
          <w:sz w:val="36"/>
        </w:rPr>
        <w:t>年</w:t>
      </w:r>
      <w:r>
        <w:rPr>
          <w:rFonts w:hint="eastAsia" w:eastAsia="黑体"/>
          <w:sz w:val="36"/>
          <w:u w:val="thick"/>
        </w:rPr>
        <w:t xml:space="preserve">    </w:t>
      </w:r>
      <w:r>
        <w:rPr>
          <w:rFonts w:hint="eastAsia" w:eastAsia="黑体"/>
          <w:sz w:val="36"/>
          <w:u w:val="thick"/>
          <w:lang w:val="en-US" w:eastAsia="zh-CN"/>
        </w:rPr>
        <w:t>1</w:t>
      </w:r>
      <w:r>
        <w:rPr>
          <w:rFonts w:hint="eastAsia" w:eastAsia="黑体"/>
          <w:sz w:val="36"/>
          <w:u w:val="thick"/>
        </w:rPr>
        <w:t xml:space="preserve">    </w:t>
      </w:r>
      <w:r>
        <w:rPr>
          <w:rFonts w:hint="eastAsia" w:eastAsia="黑体"/>
          <w:sz w:val="36"/>
        </w:rPr>
        <w:t>月</w:t>
      </w:r>
      <w:r>
        <w:rPr>
          <w:rFonts w:hint="eastAsia" w:eastAsia="黑体"/>
          <w:sz w:val="36"/>
          <w:u w:val="thick"/>
        </w:rPr>
        <w:t xml:space="preserve">  </w:t>
      </w:r>
      <w:r>
        <w:rPr>
          <w:rFonts w:hint="eastAsia" w:eastAsia="黑体"/>
          <w:sz w:val="36"/>
          <w:u w:val="thick"/>
          <w:lang w:val="en-US" w:eastAsia="zh-CN"/>
        </w:rPr>
        <w:t xml:space="preserve"> </w:t>
      </w:r>
      <w:r>
        <w:rPr>
          <w:rFonts w:hint="eastAsia" w:eastAsia="黑体"/>
          <w:sz w:val="36"/>
          <w:u w:val="thick"/>
        </w:rPr>
        <w:t xml:space="preserve"> </w:t>
      </w:r>
      <w:r>
        <w:rPr>
          <w:rFonts w:hint="eastAsia" w:eastAsia="黑体"/>
          <w:sz w:val="36"/>
          <w:u w:val="thick"/>
          <w:lang w:val="en-US" w:eastAsia="zh-CN"/>
        </w:rPr>
        <w:t xml:space="preserve">16   </w:t>
      </w:r>
      <w:r>
        <w:rPr>
          <w:rFonts w:hint="eastAsia" w:eastAsia="黑体"/>
          <w:sz w:val="36"/>
          <w:u w:val="thick"/>
        </w:rPr>
        <w:t xml:space="preserve"> </w:t>
      </w:r>
      <w:r>
        <w:rPr>
          <w:rFonts w:hint="eastAsia" w:eastAsia="黑体"/>
          <w:sz w:val="36"/>
        </w:rPr>
        <w:t>日</w:t>
      </w:r>
    </w:p>
    <w:p w14:paraId="4B65E406">
      <w:pPr>
        <w:spacing w:line="600" w:lineRule="auto"/>
        <w:ind w:left="420" w:leftChars="200"/>
        <w:jc w:val="left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成    绩：</w:t>
      </w:r>
      <w:r>
        <w:rPr>
          <w:rFonts w:hint="eastAsia" w:eastAsia="黑体"/>
          <w:sz w:val="36"/>
          <w:u w:val="thick"/>
        </w:rPr>
        <w:t xml:space="preserve">   </w:t>
      </w:r>
      <w:r>
        <w:rPr>
          <w:rFonts w:hint="eastAsia" w:eastAsia="黑体"/>
          <w:sz w:val="36"/>
          <w:u w:val="thick"/>
          <w:lang w:val="en-US" w:eastAsia="zh-CN"/>
        </w:rPr>
        <w:t xml:space="preserve">     </w:t>
      </w:r>
      <w:r>
        <w:rPr>
          <w:rFonts w:hint="eastAsia" w:eastAsia="黑体"/>
          <w:sz w:val="36"/>
          <w:u w:val="thick"/>
        </w:rPr>
        <w:t xml:space="preserve">          </w:t>
      </w:r>
      <w:r>
        <w:rPr>
          <w:rFonts w:eastAsia="黑体"/>
          <w:sz w:val="36"/>
          <w:u w:val="thick"/>
        </w:rPr>
        <w:t xml:space="preserve">           </w:t>
      </w:r>
      <w:r>
        <w:rPr>
          <w:rFonts w:hint="eastAsia" w:eastAsia="黑体"/>
          <w:sz w:val="36"/>
          <w:u w:val="thick"/>
        </w:rPr>
        <w:t xml:space="preserve">        </w:t>
      </w:r>
    </w:p>
    <w:p w14:paraId="668C5CB6">
      <w:pPr>
        <w:spacing w:line="600" w:lineRule="auto"/>
        <w:ind w:left="420" w:leftChars="200"/>
        <w:jc w:val="left"/>
        <w:rPr>
          <w:rFonts w:eastAsia="黑体"/>
          <w:sz w:val="36"/>
        </w:rPr>
      </w:pPr>
      <w:r>
        <w:rPr>
          <w:rFonts w:hint="eastAsia" w:eastAsia="黑体"/>
          <w:sz w:val="36"/>
        </w:rPr>
        <w:t>指导教师：</w:t>
      </w:r>
      <w:r>
        <w:rPr>
          <w:rFonts w:hint="eastAsia" w:eastAsia="黑体"/>
          <w:sz w:val="36"/>
          <w:u w:val="thick"/>
        </w:rPr>
        <w:t xml:space="preserve">                                     </w:t>
      </w:r>
    </w:p>
    <w:p w14:paraId="4E174116">
      <w:pPr>
        <w:rPr>
          <w:rFonts w:eastAsia="黑体"/>
          <w:sz w:val="36"/>
        </w:rPr>
      </w:pPr>
    </w:p>
    <w:p w14:paraId="5911B4CF">
      <w:pPr>
        <w:tabs>
          <w:tab w:val="left" w:pos="3285"/>
        </w:tabs>
        <w:spacing w:line="600" w:lineRule="auto"/>
        <w:ind w:left="420" w:leftChars="200"/>
        <w:jc w:val="left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ab/>
      </w:r>
      <w:r>
        <w:rPr>
          <w:rFonts w:hint="eastAsia" w:eastAsia="黑体"/>
          <w:sz w:val="32"/>
          <w:szCs w:val="32"/>
        </w:rPr>
        <w:t>重庆大学教务处制</w:t>
      </w:r>
    </w:p>
    <w:p w14:paraId="5D5CE8CC">
      <w:pPr>
        <w:ind w:right="1080"/>
        <w:jc w:val="both"/>
        <w:rPr>
          <w:rFonts w:eastAsia="黑体"/>
          <w:sz w:val="36"/>
        </w:rPr>
      </w:pPr>
    </w:p>
    <w:p w14:paraId="05F6B61F">
      <w:pPr>
        <w:ind w:right="1080"/>
        <w:jc w:val="both"/>
        <w:rPr>
          <w:rFonts w:eastAsia="黑体"/>
          <w:sz w:val="36"/>
        </w:rPr>
        <w:sectPr>
          <w:headerReference r:id="rId3" w:type="default"/>
          <w:type w:val="continuous"/>
          <w:pgSz w:w="11906" w:h="16838"/>
          <w:pgMar w:top="1474" w:right="1531" w:bottom="1474" w:left="1531" w:header="851" w:footer="851" w:gutter="0"/>
          <w:pgNumType w:start="0"/>
          <w:cols w:space="720" w:num="1"/>
          <w:docGrid w:type="lines" w:linePitch="312" w:charSpace="0"/>
        </w:sectPr>
      </w:pPr>
    </w:p>
    <w:tbl>
      <w:tblPr>
        <w:tblStyle w:val="29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9"/>
        <w:gridCol w:w="1747"/>
        <w:gridCol w:w="1747"/>
        <w:gridCol w:w="1747"/>
        <w:gridCol w:w="1747"/>
        <w:gridCol w:w="1747"/>
        <w:gridCol w:w="712"/>
      </w:tblGrid>
      <w:tr w14:paraId="485F0F5B">
        <w:tc>
          <w:tcPr>
            <w:tcW w:w="351" w:type="pct"/>
            <w:vMerge w:val="restart"/>
            <w:vAlign w:val="center"/>
          </w:tcPr>
          <w:p w14:paraId="0DF90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224" w:type="pct"/>
            <w:vMerge w:val="restart"/>
            <w:vAlign w:val="center"/>
          </w:tcPr>
          <w:p w14:paraId="02953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分值</w:t>
            </w:r>
          </w:p>
        </w:tc>
        <w:tc>
          <w:tcPr>
            <w:tcW w:w="818" w:type="pct"/>
            <w:vAlign w:val="center"/>
          </w:tcPr>
          <w:p w14:paraId="188AB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优秀</w:t>
            </w:r>
          </w:p>
          <w:p w14:paraId="2943A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100≥x≥90</m:t>
                </m:r>
              </m:oMath>
            </m:oMathPara>
          </w:p>
        </w:tc>
        <w:tc>
          <w:tcPr>
            <w:tcW w:w="818" w:type="pct"/>
            <w:vAlign w:val="center"/>
          </w:tcPr>
          <w:p w14:paraId="5F6CF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良好</w:t>
            </w:r>
          </w:p>
          <w:p w14:paraId="06717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90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bidi="ar-SA"/>
                  </w:rPr>
                  <m:t>&gt;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x≥80</m:t>
                </m:r>
              </m:oMath>
            </m:oMathPara>
          </w:p>
        </w:tc>
        <w:tc>
          <w:tcPr>
            <w:tcW w:w="818" w:type="pct"/>
            <w:vAlign w:val="center"/>
          </w:tcPr>
          <w:p w14:paraId="67C61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中等</w:t>
            </w:r>
          </w:p>
          <w:p w14:paraId="624F2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80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bidi="ar-SA"/>
                  </w:rPr>
                  <m:t>&gt;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x≥70</m:t>
                </m:r>
              </m:oMath>
            </m:oMathPara>
          </w:p>
        </w:tc>
        <w:tc>
          <w:tcPr>
            <w:tcW w:w="818" w:type="pct"/>
            <w:vAlign w:val="center"/>
          </w:tcPr>
          <w:p w14:paraId="050F9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及格</w:t>
            </w:r>
          </w:p>
          <w:p w14:paraId="33DC0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70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bidi="ar-SA"/>
                  </w:rPr>
                  <m:t>&gt;</m:t>
                </m:r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x≥60</m:t>
                </m:r>
              </m:oMath>
            </m:oMathPara>
          </w:p>
        </w:tc>
        <w:tc>
          <w:tcPr>
            <w:tcW w:w="818" w:type="pct"/>
            <w:vAlign w:val="center"/>
          </w:tcPr>
          <w:p w14:paraId="7631E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不及格</w:t>
            </w:r>
          </w:p>
          <w:p w14:paraId="0BCD2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DejaVu Math TeX Gyre" w:hAnsi="DejaVu Math TeX Gyre" w:eastAsia="宋体" w:cs="宋体"/>
                    <w:b w:val="0"/>
                    <w:i w:val="0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x&lt;60</m:t>
                </m:r>
              </m:oMath>
            </m:oMathPara>
          </w:p>
        </w:tc>
        <w:tc>
          <w:tcPr>
            <w:tcW w:w="333" w:type="pct"/>
            <w:vMerge w:val="restart"/>
            <w:vAlign w:val="center"/>
          </w:tcPr>
          <w:p w14:paraId="529BF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评分</w:t>
            </w:r>
          </w:p>
        </w:tc>
      </w:tr>
      <w:tr w14:paraId="23188900">
        <w:tc>
          <w:tcPr>
            <w:tcW w:w="351" w:type="pct"/>
            <w:vMerge w:val="continue"/>
            <w:tcBorders/>
            <w:vAlign w:val="center"/>
          </w:tcPr>
          <w:p w14:paraId="22D37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4" w:type="pct"/>
            <w:vMerge w:val="continue"/>
            <w:tcBorders/>
            <w:vAlign w:val="center"/>
          </w:tcPr>
          <w:p w14:paraId="50B55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90" w:type="pct"/>
            <w:gridSpan w:val="5"/>
            <w:vAlign w:val="center"/>
          </w:tcPr>
          <w:p w14:paraId="06DA9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2100" w:leftChars="1000" w:right="2100" w:rightChars="1000"/>
              <w:jc w:val="distribute"/>
              <w:textAlignment w:val="auto"/>
              <m:rPr/>
              <w:rPr>
                <w:rFonts w:hint="default" w:ascii="DejaVu Math TeX Gyre" w:hAnsi="DejaVu Math TeX Gyre" w:eastAsia="宋体" w:cs="宋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  <w:oMath/>
              </w:rPr>
            </w:pPr>
            <w:r>
              <m:rPr/>
              <w:rPr>
                <w:rFonts w:hint="eastAsia" w:hAnsi="DejaVu Math TeX Gyre" w:cs="宋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参考标准</w:t>
            </w:r>
          </w:p>
        </w:tc>
        <w:tc>
          <w:tcPr>
            <w:tcW w:w="333" w:type="pct"/>
            <w:vMerge w:val="continue"/>
            <w:tcBorders/>
            <w:vAlign w:val="center"/>
          </w:tcPr>
          <w:p w14:paraId="17698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39A2A07">
        <w:tc>
          <w:tcPr>
            <w:tcW w:w="351" w:type="pct"/>
            <w:vAlign w:val="center"/>
          </w:tcPr>
          <w:p w14:paraId="78DE6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代码完成度</w:t>
            </w:r>
          </w:p>
          <w:p w14:paraId="66EF0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R1.2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/>
              </w:rPr>
              <w:t>)</w:t>
            </w:r>
          </w:p>
        </w:tc>
        <w:tc>
          <w:tcPr>
            <w:tcW w:w="224" w:type="pct"/>
            <w:vAlign w:val="center"/>
          </w:tcPr>
          <w:p w14:paraId="6278E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818" w:type="pct"/>
          </w:tcPr>
          <w:p w14:paraId="11102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核心玩法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和非核心功能都完整实现，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  <w:t>交互体验流畅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。所有变量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名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/函数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名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/类名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命名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规范。关键逻辑、复杂算法、类/函数均有详细注释，注释与代码一致，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代码质量高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所有可能的异常均有捕获和友好处理，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代码鲁棒性好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  <w:t>所有AI生成的代码段均清晰标注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，</w:t>
            </w:r>
            <w:r>
              <w:rPr>
                <w:rFonts w:hint="default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AI生成代码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经人工修改后能很好适配自身项目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1D646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核心玩法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完整实现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少量非核心功能未实现/轻微异常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。核心模块命名规范，少量临时变量命名简单。核心逻辑/类/函数有注释，少量次要代码无注释，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代码质量较高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核心异常有处理，少量次要异常未处理，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代码鲁棒性较好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核心AI辅助代码有标注，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eastAsia="zh-CN"/>
              </w:rPr>
              <w:t>仅少量AI生成的代码未完全适配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自身项目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58875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核心玩法基本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实现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，存在轻微逻辑瑕疵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部分非核心功能未实现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代码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大部分命名规范，少量核心变量命名模糊。仅核心函数有简单注释。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代码质量一般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。仅核心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异常有基础处理，无友好提示，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代码鲁棒性一般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  <w:t>仅关键AI生成代码有标注，标注信息简单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，</w:t>
            </w:r>
            <w:r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  <w:t>A</w:t>
            </w:r>
            <w:r>
              <w:rPr>
                <w:rFonts w:hint="default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I生成的代码存在部分直接复制，未完全融入自身项目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272E5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核心玩法存在明显缺陷，多数非核心功能未实现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代码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大量变量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名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/函数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名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命名混乱。几乎无注释。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代码质量较差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仅部分核心异常有处理，未处理的异常会导致轻微卡顿/逻辑错误，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代码鲁棒性较差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  <w:t>无AI辅助标注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或者</w:t>
            </w:r>
            <w:r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  <w:t>标注与实际不符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，</w:t>
            </w:r>
            <w:r>
              <w:rPr>
                <w:rFonts w:hint="default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AI生成的代码大量直接复制，仅简单修改变量名，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融入自身项目较差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4B10C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核心玩法完全无法运行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关键模块缺失崩溃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代码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命名完全无规范，无任何注释，代码无结构、杂乱堆砌，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代码质量差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eastAsia="zh-CN"/>
              </w:rPr>
              <w:t>。无任何异常处理，微小异常直接导致程序崩溃，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代码鲁棒性差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  <w:r>
              <w:rPr>
                <w:rFonts w:hint="default" w:ascii="宋体" w:hAnsi="宋体" w:cs="宋体"/>
                <w:sz w:val="18"/>
                <w:szCs w:val="18"/>
                <w:vertAlign w:val="baseline"/>
                <w:lang w:val="en-US" w:eastAsia="zh-CN"/>
              </w:rPr>
              <w:t>刻意隐藏AI使用痕迹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，</w:t>
            </w:r>
            <w:r>
              <w:rPr>
                <w:rFonts w:hint="default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完全复制AI代码，未做任何修改，代码结构混乱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，融入自身项目差。</w:t>
            </w:r>
          </w:p>
        </w:tc>
        <w:tc>
          <w:tcPr>
            <w:tcW w:w="333" w:type="pct"/>
            <w:vAlign w:val="center"/>
          </w:tcPr>
          <w:p w14:paraId="3456A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D0EFC1">
        <w:tc>
          <w:tcPr>
            <w:tcW w:w="351" w:type="pct"/>
            <w:vAlign w:val="center"/>
          </w:tcPr>
          <w:p w14:paraId="40650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设计方案的完整性</w:t>
            </w:r>
          </w:p>
          <w:p w14:paraId="69E36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R3.4</w:t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224" w:type="pct"/>
            <w:vAlign w:val="center"/>
          </w:tcPr>
          <w:p w14:paraId="11492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818" w:type="pct"/>
            <w:vAlign w:val="top"/>
          </w:tcPr>
          <w:p w14:paraId="7841C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精准拆解游戏核心要素为类/对象，类的封装完整，继承层次清晰，多态设计合理，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有效降低系统耦合度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系统级架构逻辑清晰，全面考虑健康、安全、环境、全生命周期成本、净零碳、法律伦理、社会文化等因素，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系统完整性好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。</w:t>
            </w:r>
          </w:p>
        </w:tc>
        <w:tc>
          <w:tcPr>
            <w:tcW w:w="818" w:type="pct"/>
            <w:vAlign w:val="top"/>
          </w:tcPr>
          <w:p w14:paraId="1BAF6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能完成核心要素的类/对象拆解，封装、继承、多态均有应用，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耦合度控制较好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。系统级架构逻辑基本清晰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仅个别单元设计存在轻微缺陷，全面考虑健康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安全、法律伦理、全生命周期成本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核心约束因素，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系统完整性较好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。</w:t>
            </w:r>
          </w:p>
        </w:tc>
        <w:tc>
          <w:tcPr>
            <w:tcW w:w="818" w:type="pct"/>
            <w:vAlign w:val="top"/>
          </w:tcPr>
          <w:p w14:paraId="3967A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能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以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类/对象结构实现核心功能的封装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面向对象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特性应用基本完整，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耦合度中等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。系统级架构逻辑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基本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清晰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存在少量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缺陷，能考虑安全、法律伦理、全生命周期成本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主要约束因素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系统完整性一般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。</w:t>
            </w:r>
          </w:p>
        </w:tc>
        <w:tc>
          <w:tcPr>
            <w:tcW w:w="818" w:type="pct"/>
            <w:vAlign w:val="top"/>
          </w:tcPr>
          <w:p w14:paraId="3DC95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能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以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类/对象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结构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实现核心功能的基础封装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面向对象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特性应用不完整，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耦合度较高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。系统级架构存在明显漏洞，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游戏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核心玩法需妥协才能运行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，仅考虑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安全、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法律伦理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部分关键约束因素，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系统完整性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较差。</w:t>
            </w:r>
          </w:p>
        </w:tc>
        <w:tc>
          <w:tcPr>
            <w:tcW w:w="818" w:type="pct"/>
            <w:vAlign w:val="top"/>
          </w:tcPr>
          <w:p w14:paraId="310E3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未以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面向对象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思想拆解问题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或者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类/对象设计完全不合理，无封装、继承、多态的有效应用，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耦合度高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系统级架构缺失，游戏核心玩法无法运行。未考虑任何约束因素，设计方案存在明显风险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系统完整性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差。</w:t>
            </w:r>
          </w:p>
        </w:tc>
        <w:tc>
          <w:tcPr>
            <w:tcW w:w="333" w:type="pct"/>
            <w:vAlign w:val="center"/>
          </w:tcPr>
          <w:p w14:paraId="6A48E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A68C87D">
        <w:tc>
          <w:tcPr>
            <w:tcW w:w="351" w:type="pct"/>
            <w:vAlign w:val="center"/>
          </w:tcPr>
          <w:p w14:paraId="52866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设计方案的科学性与合理性</w:t>
            </w:r>
          </w:p>
          <w:p w14:paraId="1BA29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R4.2</w:t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224" w:type="pct"/>
            <w:vAlign w:val="center"/>
          </w:tcPr>
          <w:p w14:paraId="3C592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818" w:type="pct"/>
            <w:shd w:val="clear" w:color="auto" w:fill="auto"/>
            <w:vAlign w:val="top"/>
          </w:tcPr>
          <w:p w14:paraId="6F8C1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设计方案能完美解决游戏领域复杂工程问题，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系统创新性突出，兼顾多维度约束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基于科学原理的研究逻辑严密，实验与分析精准，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结论能有效指导设计优化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</w:p>
        </w:tc>
        <w:tc>
          <w:tcPr>
            <w:tcW w:w="818" w:type="pct"/>
            <w:shd w:val="clear" w:color="auto" w:fill="auto"/>
            <w:vAlign w:val="top"/>
          </w:tcPr>
          <w:p w14:paraId="61ED8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设计方案能有效解决核心工程问题，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系统有一定创新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基于科学原理的研究逻辑清晰，实验与分析基本合理，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结论能指导主要设计优化方向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</w:p>
        </w:tc>
        <w:tc>
          <w:tcPr>
            <w:tcW w:w="818" w:type="pct"/>
            <w:shd w:val="clear" w:color="auto" w:fill="auto"/>
            <w:vAlign w:val="top"/>
          </w:tcPr>
          <w:p w14:paraId="525C1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设计方案能满足基础工程需求，核心功能可稳定实现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基于科学原理的研究有完整框架，实验与分析存在少量瑕疵，但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能得出合理结论，对设计有一定指导意义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</w:p>
        </w:tc>
        <w:tc>
          <w:tcPr>
            <w:tcW w:w="818" w:type="pct"/>
            <w:shd w:val="clear" w:color="auto" w:fill="auto"/>
            <w:vAlign w:val="top"/>
          </w:tcPr>
          <w:p w14:paraId="58751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设计方案能搭建基础框架，核心功能需妥协才能实现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基于科学原理的研究逻辑存在不足，实验与分析有明显缺陷，但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能得出初步结论，对设计有微弱指导意义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</w:p>
        </w:tc>
        <w:tc>
          <w:tcPr>
            <w:tcW w:w="818" w:type="pct"/>
            <w:shd w:val="clear" w:color="auto" w:fill="auto"/>
            <w:vAlign w:val="top"/>
          </w:tcPr>
          <w:p w14:paraId="206DD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设计方案无法解决核心工程问题，或违反基本设计原则</w:t>
            </w:r>
            <w:r>
              <w:rPr>
                <w:rFonts w:hint="eastAsia" w:ascii="宋体" w:hAnsi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基于科学原理的研究逻辑混乱，实验与分析缺失或错误，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-SA"/>
              </w:rPr>
              <w:t>无法得出有效结论，无法指导设计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  <w:t>。</w:t>
            </w:r>
          </w:p>
        </w:tc>
        <w:tc>
          <w:tcPr>
            <w:tcW w:w="333" w:type="pct"/>
            <w:vAlign w:val="center"/>
          </w:tcPr>
          <w:p w14:paraId="6AE57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DB2C97C">
        <w:tc>
          <w:tcPr>
            <w:tcW w:w="351" w:type="pct"/>
            <w:vAlign w:val="center"/>
          </w:tcPr>
          <w:p w14:paraId="7C553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报告撰写质量</w:t>
            </w:r>
          </w:p>
          <w:p w14:paraId="1184F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R9.2</w:t>
            </w:r>
            <w: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224" w:type="pct"/>
            <w:vAlign w:val="center"/>
          </w:tcPr>
          <w:p w14:paraId="16244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818" w:type="pct"/>
          </w:tcPr>
          <w:p w14:paraId="73618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图表符号、元素、关系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完全</w:t>
            </w:r>
            <w:r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符合UML 2.x标准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，无任何错误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。明确划分团队角色、职责边界，无职责重叠或遗漏，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内置团队沟通机制，协作工具（如Git）使用规范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22D6D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图表符号、元素、关系</w:t>
            </w:r>
            <w:r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符合UML 2.x标准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，无明显错误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。明确划分团队主要角色及职责，关键模块分工清晰，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配套基础沟通机制，协作工具（如Git）使用较规范。</w:t>
            </w:r>
          </w:p>
        </w:tc>
        <w:tc>
          <w:tcPr>
            <w:tcW w:w="818" w:type="pct"/>
          </w:tcPr>
          <w:p w14:paraId="1EF11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图表符号、元素、关系</w:t>
            </w:r>
            <w:r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基本符合UML 2.x标准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，存在少量非原则性符号错误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。明确划分核心角色分工，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次要模块职责划分略有模糊，缺乏细化的沟通流程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0FA21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图表符号、元素、关系</w:t>
            </w:r>
            <w:r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存在部分UML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2.x标准偏差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，需修改后才能准确传达信息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。仅明确核心负责人，团队成员职责划分模糊，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存在部分职责真空，缺少系统的协作机制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818" w:type="pct"/>
          </w:tcPr>
          <w:p w14:paraId="6BF3A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图表符号、元素、关系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大量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违反UML 2.x标准，无法准确传达信息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。未明确团队角色和职责分工，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无任何协作相关内容</w:t>
            </w:r>
            <w:r>
              <w:rPr>
                <w:rFonts w:hint="eastAsia" w:ascii="宋体" w:hAnsi="宋体" w:cs="宋体"/>
                <w:sz w:val="18"/>
                <w:szCs w:val="18"/>
                <w:vertAlign w:val="baseline"/>
                <w:lang w:val="en-US" w:eastAsia="zh-CN"/>
              </w:rPr>
              <w:t>。</w:t>
            </w:r>
          </w:p>
        </w:tc>
        <w:tc>
          <w:tcPr>
            <w:tcW w:w="333" w:type="pct"/>
            <w:vAlign w:val="center"/>
          </w:tcPr>
          <w:p w14:paraId="52466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324BF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083"/>
        <w:jc w:val="both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3477895</wp:posOffset>
                </wp:positionH>
                <wp:positionV relativeFrom="paragraph">
                  <wp:posOffset>233045</wp:posOffset>
                </wp:positionV>
                <wp:extent cx="2645410" cy="732155"/>
                <wp:effectExtent l="6350" t="6350" r="15240" b="234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34535" y="8789035"/>
                          <a:ext cx="2645410" cy="732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533A6">
                            <w:pPr>
                              <w:spacing w:line="240" w:lineRule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【阅后删除】</w:t>
                            </w:r>
                          </w:p>
                          <w:p w14:paraId="3B8D5E5A">
                            <w:pPr>
                              <w:spacing w:line="480" w:lineRule="auto"/>
                              <w:rPr>
                                <w:rFonts w:hint="default" w:eastAsia="宋体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项目组有几位学生，就需要附几张评分表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85pt;margin-top:18.35pt;height:57.65pt;width:208.3pt;z-index:251659264;mso-width-relative:page;mso-height-relative:page;" fillcolor="#FFFFFF [3201]" filled="t" stroked="t" coordsize="21600,21600" o:gfxdata="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k7ZsQ3AAAAAoBAAAPAAAAAAAAAAEAIAAAACIAAABkcnMvZG93bnJldi54bWxQSwEC&#10;FAAUAAAACACHTuJAdwRtw2ICAADEBAAADgAAAAAAAAABACAAAAArAQAAZHJzL2Uyb0RvYy54bWxQ&#10;SwUGAAAAAAYABgBZAQAA/wUAAAAA&#10;">
                <v:fill on="t" focussize="0,0"/>
                <v:stroke weight="0.5pt" color="#FF0000 [3204]" joinstyle="round"/>
                <v:imagedata o:title=""/>
                <o:lock v:ext="edit" aspectratio="f"/>
                <v:textbox>
                  <w:txbxContent>
                    <w:p w14:paraId="088533A6">
                      <w:pPr>
                        <w:spacing w:line="240" w:lineRule="auto"/>
                        <w:rPr>
                          <w:rFonts w:hint="eastAsia" w:ascii="宋体" w:hAnsi="宋体" w:eastAsia="宋体" w:cs="宋体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FF0000"/>
                          <w:sz w:val="24"/>
                          <w:szCs w:val="24"/>
                        </w:rPr>
                        <w:t>【阅后删除】</w:t>
                      </w:r>
                    </w:p>
                    <w:p w14:paraId="3B8D5E5A">
                      <w:pPr>
                        <w:spacing w:line="480" w:lineRule="auto"/>
                        <w:rPr>
                          <w:rFonts w:hint="default" w:eastAsia="宋体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项目组有几位学生，就需要附几张评分表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学生学号：2024xxxx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学生姓名：xxx</w:t>
      </w:r>
    </w:p>
    <w:p w14:paraId="528AE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083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指导教师评定成绩：</w:t>
      </w:r>
    </w:p>
    <w:p w14:paraId="004A9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083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指导教师签名：</w:t>
      </w:r>
    </w:p>
    <w:p w14:paraId="43D24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right="1083"/>
        <w:jc w:val="both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4025D5A0">
      <w:pPr>
        <w:ind w:right="1080"/>
        <w:jc w:val="both"/>
        <w:rPr>
          <w:rFonts w:eastAsia="黑体"/>
          <w:sz w:val="36"/>
        </w:rPr>
        <w:sectPr>
          <w:headerReference r:id="rId4" w:type="default"/>
          <w:footerReference r:id="rId5" w:type="default"/>
          <w:pgSz w:w="11906" w:h="16838"/>
          <w:pgMar w:top="720" w:right="720" w:bottom="720" w:left="720" w:header="170" w:footer="170" w:gutter="0"/>
          <w:pgNumType w:start="0"/>
          <w:cols w:space="720" w:num="1"/>
          <w:docGrid w:type="lines" w:linePitch="312" w:charSpace="0"/>
        </w:sectPr>
      </w:pPr>
    </w:p>
    <w:p w14:paraId="326E5A55">
      <w:pPr>
        <w:jc w:val="center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重庆大学本科学生课程设计任务书</w:t>
      </w:r>
    </w:p>
    <w:tbl>
      <w:tblPr>
        <w:tblStyle w:val="28"/>
        <w:tblW w:w="85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7364"/>
      </w:tblGrid>
      <w:tr w14:paraId="7A1B4D3D">
        <w:trPr>
          <w:cantSplit/>
          <w:trHeight w:val="0" w:hRule="atLeast"/>
          <w:jc w:val="center"/>
        </w:trPr>
        <w:tc>
          <w:tcPr>
            <w:tcW w:w="1226" w:type="dxa"/>
            <w:noWrap w:val="0"/>
            <w:vAlign w:val="center"/>
          </w:tcPr>
          <w:p w14:paraId="1DC6B070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名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称</w:t>
            </w:r>
          </w:p>
        </w:tc>
        <w:tc>
          <w:tcPr>
            <w:tcW w:w="7364" w:type="dxa"/>
            <w:noWrap w:val="0"/>
            <w:vAlign w:val="center"/>
          </w:tcPr>
          <w:p w14:paraId="39051591">
            <w:pPr>
              <w:spacing w:line="360" w:lineRule="auto"/>
              <w:ind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基于面向对象的小型游戏的设计与实现</w:t>
            </w:r>
          </w:p>
        </w:tc>
      </w:tr>
      <w:tr w14:paraId="31CD80E3">
        <w:trPr>
          <w:cantSplit/>
          <w:trHeight w:val="0" w:hRule="atLeast"/>
          <w:jc w:val="center"/>
        </w:trPr>
        <w:tc>
          <w:tcPr>
            <w:tcW w:w="1226" w:type="dxa"/>
            <w:noWrap w:val="0"/>
            <w:vAlign w:val="center"/>
          </w:tcPr>
          <w:p w14:paraId="5624730B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类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型</w:t>
            </w:r>
          </w:p>
        </w:tc>
        <w:tc>
          <w:tcPr>
            <w:tcW w:w="7364" w:type="dxa"/>
            <w:noWrap w:val="0"/>
            <w:vAlign w:val="center"/>
          </w:tcPr>
          <w:p w14:paraId="0FC3A260">
            <w:pPr>
              <w:spacing w:line="360" w:lineRule="auto"/>
              <w:ind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□验证性  □设计性  ■综合性</w:t>
            </w:r>
          </w:p>
        </w:tc>
      </w:tr>
      <w:tr w14:paraId="7A51A952">
        <w:trPr>
          <w:cantSplit/>
          <w:trHeight w:val="1417" w:hRule="atLeast"/>
          <w:jc w:val="center"/>
        </w:trPr>
        <w:tc>
          <w:tcPr>
            <w:tcW w:w="1226" w:type="dxa"/>
            <w:noWrap w:val="0"/>
            <w:vAlign w:val="center"/>
          </w:tcPr>
          <w:p w14:paraId="7B6C11DA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内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容</w:t>
            </w:r>
          </w:p>
        </w:tc>
        <w:tc>
          <w:tcPr>
            <w:tcW w:w="7364" w:type="dxa"/>
            <w:noWrap w:val="0"/>
            <w:vAlign w:val="center"/>
          </w:tcPr>
          <w:p w14:paraId="2196487E">
            <w:pPr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自主选择一款小型游戏（如坦克大战、贪吃蛇、飞机大战、推箱子、消消乐等），基于面向对象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程序设计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思想完成从“需求分析→类设计→代码实现→功能测试”的全流程开发，最终实现一款可运行、符合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面向对象程序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设计思想的游戏</w:t>
            </w:r>
            <w:r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  <w:t>。</w:t>
            </w:r>
          </w:p>
        </w:tc>
      </w:tr>
      <w:tr w14:paraId="62DBDC6D">
        <w:trPr>
          <w:trHeight w:val="0" w:hRule="atLeast"/>
          <w:jc w:val="center"/>
        </w:trPr>
        <w:tc>
          <w:tcPr>
            <w:tcW w:w="1226" w:type="dxa"/>
            <w:noWrap w:val="0"/>
            <w:vAlign w:val="center"/>
          </w:tcPr>
          <w:p w14:paraId="1E8CE37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要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求</w:t>
            </w:r>
          </w:p>
        </w:tc>
        <w:tc>
          <w:tcPr>
            <w:tcW w:w="7364" w:type="dxa"/>
            <w:noWrap w:val="0"/>
            <w:vAlign w:val="center"/>
          </w:tcPr>
          <w:p w14:paraId="7923C612">
            <w:pPr>
              <w:numPr>
                <w:ilvl w:val="0"/>
                <w:numId w:val="4"/>
              </w:numPr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基础要求</w:t>
            </w:r>
          </w:p>
          <w:p w14:paraId="49862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>a.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自主选择一款规则清晰、逻辑简单的小型游戏，需在选题阶段提交《游戏选型说明》。</w:t>
            </w:r>
          </w:p>
          <w:p w14:paraId="629F4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>b.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代码必须基于“类/对象”设计，禁止将所有逻辑写在主函数或少量函数中；游戏核心实体（如坦克、蛇身、飞机、道具等）需抽象为独立的类，体现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面向对象程序设计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核心特性；代码可运行，实现游戏的核心玩法（如坦克大战的坦克移动/开火、贪吃蛇的移动/吃食物）。</w:t>
            </w:r>
          </w:p>
          <w:p w14:paraId="2DCA5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>c.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代码规范</w:t>
            </w:r>
            <w:r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类/方法命名符合行业规范</w:t>
            </w:r>
            <w:r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关键代码添加注释</w:t>
            </w:r>
            <w:r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代码结构清晰，按职责划分模块。</w:t>
            </w:r>
          </w:p>
          <w:p w14:paraId="0A103B9F">
            <w:pPr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 xml:space="preserve">)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进阶要求</w:t>
            </w:r>
          </w:p>
          <w:p w14:paraId="31E81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a.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自主识别游戏开发中的场景问题，选择至少2种设计模式并应用到代码中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，应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贴合场景且有实际价值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。</w:t>
            </w:r>
          </w:p>
          <w:p w14:paraId="089BE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b.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代码具备扩展能力</w:t>
            </w: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，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如新增游戏角色、道具、规则时，无需大幅修改原有代码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。</w:t>
            </w:r>
          </w:p>
          <w:p w14:paraId="1631D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</w:pP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c.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针对游戏运行中的常见异常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如边界碰撞、输入非法、资源加载失败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等，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添加合理的异常处理逻辑。</w:t>
            </w:r>
          </w:p>
          <w:p w14:paraId="137D0ECC">
            <w:pPr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 xml:space="preserve">) 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交付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物要求</w:t>
            </w:r>
          </w:p>
          <w:p w14:paraId="5FD44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a.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源代码：可直接运行的完整工程代码，需标注“AI辅助痕迹”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。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如“此处参考AI生成的碰撞检测代码，我修改了XX</w:t>
            </w: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X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逻辑以符合封装原则”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。</w:t>
            </w:r>
          </w:p>
          <w:p w14:paraId="79789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/>
              </w:rPr>
              <w:t>b.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课程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/>
              </w:rPr>
              <w:t>设计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报告。报告提纲附后。</w:t>
            </w:r>
          </w:p>
          <w:p w14:paraId="3406E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 w:eastAsia="zh-CN"/>
              </w:rPr>
              <w:t>c.</w:t>
            </w:r>
            <w:r>
              <w:rPr>
                <w:rFonts w:hint="default" w:ascii="宋体" w:hAnsi="宋体"/>
                <w:bCs/>
                <w:sz w:val="24"/>
                <w:szCs w:val="24"/>
                <w:lang w:val="en-US"/>
              </w:rPr>
              <w:tab/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游戏设计与实现介绍短视频。短视频时长不超过10分钟。</w:t>
            </w:r>
          </w:p>
          <w:p w14:paraId="022EDA90">
            <w:pP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  <w:t xml:space="preserve">) 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时间安排</w:t>
            </w:r>
          </w:p>
          <w:p w14:paraId="022F0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Day1：选题+自主学习，提交《游戏选型说明》</w:t>
            </w:r>
          </w:p>
          <w:p w14:paraId="21FEB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Day2：游戏设计，完成设计方案初稿</w:t>
            </w:r>
          </w:p>
          <w:p w14:paraId="537B7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Day3：编码实现与测试</w:t>
            </w:r>
          </w:p>
          <w:p w14:paraId="7684B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default" w:ascii="宋体" w:hAnsi="宋体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Day4：优化代码，撰写课程设计报告</w:t>
            </w:r>
          </w:p>
          <w:p w14:paraId="58CF9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570" w:leftChars="100" w:hanging="360" w:hangingChars="150"/>
              <w:textAlignment w:val="auto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lang w:val="en-US" w:eastAsia="zh-CN"/>
              </w:rPr>
              <w:t>Day5：提交所有材料，答辩</w:t>
            </w:r>
          </w:p>
        </w:tc>
      </w:tr>
      <w:tr w14:paraId="576C417D">
        <w:trPr>
          <w:cantSplit/>
          <w:trHeight w:val="0" w:hRule="atLeast"/>
          <w:jc w:val="center"/>
        </w:trPr>
        <w:tc>
          <w:tcPr>
            <w:tcW w:w="1226" w:type="dxa"/>
            <w:noWrap w:val="0"/>
            <w:vAlign w:val="center"/>
          </w:tcPr>
          <w:p w14:paraId="4CF2FF75">
            <w:pPr>
              <w:ind w:left="-42" w:right="-5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任务时间</w:t>
            </w:r>
          </w:p>
        </w:tc>
        <w:tc>
          <w:tcPr>
            <w:tcW w:w="7364" w:type="dxa"/>
            <w:noWrap w:val="0"/>
            <w:vAlign w:val="center"/>
          </w:tcPr>
          <w:p w14:paraId="1C5ECC9E">
            <w:pPr>
              <w:spacing w:line="360" w:lineRule="auto"/>
              <w:ind w:right="-5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4"/>
                <w:szCs w:val="24"/>
              </w:rPr>
              <w:t>年1月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/>
                <w:sz w:val="24"/>
                <w:szCs w:val="24"/>
              </w:rPr>
              <w:t>日至</w:t>
            </w: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4"/>
                <w:szCs w:val="24"/>
              </w:rPr>
              <w:t>年1月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/>
                <w:sz w:val="24"/>
                <w:szCs w:val="24"/>
              </w:rPr>
              <w:t>日</w:t>
            </w:r>
          </w:p>
        </w:tc>
      </w:tr>
    </w:tbl>
    <w:p w14:paraId="35FCD7F1">
      <w:pPr>
        <w:jc w:val="both"/>
        <w:rPr>
          <w:rFonts w:eastAsia="黑体"/>
          <w:sz w:val="32"/>
        </w:rPr>
      </w:pPr>
    </w:p>
    <w:p w14:paraId="3A98634E">
      <w:pPr>
        <w:rPr>
          <w:b/>
          <w:sz w:val="28"/>
          <w:szCs w:val="28"/>
        </w:rPr>
        <w:sectPr>
          <w:headerReference r:id="rId6" w:type="default"/>
          <w:footerReference r:id="rId7" w:type="default"/>
          <w:pgSz w:w="11906" w:h="16838"/>
          <w:pgMar w:top="1474" w:right="1531" w:bottom="1474" w:left="1531" w:header="851" w:footer="851" w:gutter="0"/>
          <w:pgNumType w:start="0"/>
          <w:cols w:space="720" w:num="1"/>
          <w:docGrid w:type="lines" w:linePitch="312" w:charSpace="0"/>
        </w:sectPr>
      </w:pPr>
    </w:p>
    <w:p w14:paraId="5C9F8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【阅后删除】本页开始为报告正文</w:t>
      </w:r>
    </w:p>
    <w:p w14:paraId="7D6B3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报告的主要内容：</w:t>
      </w:r>
    </w:p>
    <w:p w14:paraId="3007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XXX游戏的设计与实现</w:t>
      </w:r>
    </w:p>
    <w:p w14:paraId="269BB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righ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学生姓名1，学生姓名2，……</w:t>
      </w:r>
    </w:p>
    <w:p w14:paraId="1C3317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</w:pPr>
      <w:r>
        <w:rPr>
          <w:rFonts w:hint="eastAsia" w:eastAsia="黑体" w:cs="黑体"/>
          <w:sz w:val="32"/>
          <w:szCs w:val="32"/>
          <w:lang w:val="en-US" w:eastAsia="zh-CN"/>
        </w:rPr>
        <w:t xml:space="preserve">1 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设计简介</w:t>
      </w:r>
    </w:p>
    <w:p w14:paraId="34859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1.1</w:t>
      </w:r>
      <w:r>
        <w:rPr>
          <w:rFonts w:hint="eastAsia" w:eastAsia="黑体" w:cs="黑体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游戏选型说明</w:t>
      </w:r>
    </w:p>
    <w:p w14:paraId="64F9B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说明选择该游戏的原因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游戏的</w:t>
      </w:r>
      <w:r>
        <w:rPr>
          <w:rFonts w:hint="eastAsia" w:ascii="宋体" w:hAnsi="宋体" w:eastAsia="宋体" w:cs="宋体"/>
          <w:sz w:val="24"/>
          <w:szCs w:val="24"/>
        </w:rPr>
        <w:t>核心玩法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、核心实体、交互逻辑。</w:t>
      </w:r>
    </w:p>
    <w:p w14:paraId="28F71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1.2</w:t>
      </w:r>
      <w:r>
        <w:rPr>
          <w:rFonts w:hint="eastAsia" w:eastAsia="黑体" w:cs="黑体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小组分工说明</w:t>
      </w:r>
    </w:p>
    <w:p w14:paraId="7A84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介绍小组成员的分工情况。</w:t>
      </w:r>
    </w:p>
    <w:p w14:paraId="01C33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</w:pPr>
      <w:r>
        <w:rPr>
          <w:rFonts w:hint="eastAsia" w:eastAsia="黑体" w:cs="黑体"/>
          <w:sz w:val="32"/>
          <w:szCs w:val="32"/>
          <w:lang w:val="en-US" w:eastAsia="zh-CN"/>
        </w:rPr>
        <w:t xml:space="preserve">2 </w:t>
      </w:r>
      <w:r>
        <w:rPr>
          <w:rFonts w:hint="eastAsia" w:ascii="Times New Roman" w:hAnsi="Times New Roman" w:eastAsia="黑体" w:cs="黑体"/>
          <w:sz w:val="32"/>
          <w:szCs w:val="32"/>
        </w:rPr>
        <w:t>设计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方案</w:t>
      </w:r>
    </w:p>
    <w:p w14:paraId="4081A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绘制类图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标注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类间关系（</w:t>
      </w:r>
      <w:r>
        <w:rPr>
          <w:rFonts w:hint="eastAsia" w:ascii="宋体" w:hAnsi="宋体" w:eastAsia="宋体" w:cs="宋体"/>
          <w:sz w:val="24"/>
          <w:szCs w:val="24"/>
        </w:rPr>
        <w:t>继承/组合/实现），说明核心类的属性、行为及设计依据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6B49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明确指出代码中体现的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面向对象程序设计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特性、应用的设计模式，说明“为什么用”“解决了什么问题”。</w:t>
      </w:r>
    </w:p>
    <w:p w14:paraId="7DE0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607560" cy="3959860"/>
            <wp:effectExtent l="0" t="0" r="15240" b="2540"/>
            <wp:docPr id="1" name="图片 1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8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图1 XX游戏类图</w:t>
      </w:r>
    </w:p>
    <w:p w14:paraId="43842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</w:pPr>
      <w:r>
        <w:rPr>
          <w:rFonts w:hint="eastAsia" w:eastAsia="黑体" w:cs="黑体"/>
          <w:sz w:val="32"/>
          <w:szCs w:val="32"/>
          <w:lang w:val="en-US" w:eastAsia="zh-CN"/>
        </w:rPr>
        <w:t xml:space="preserve">3 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设计过程</w:t>
      </w:r>
    </w:p>
    <w:p w14:paraId="19B8C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描述游戏设计实现过程中遇到的问题及解决办法，记录使用AI工具的过程（如提问的问题、AI的回答、对AI回答的甄别/修改思路等）。</w:t>
      </w:r>
    </w:p>
    <w:p w14:paraId="0FF33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</w:pPr>
      <w:r>
        <w:rPr>
          <w:rFonts w:hint="eastAsia" w:eastAsia="黑体" w:cs="黑体"/>
          <w:sz w:val="32"/>
          <w:szCs w:val="32"/>
          <w:lang w:val="en-US" w:eastAsia="zh-CN"/>
        </w:rPr>
        <w:t xml:space="preserve">4 </w:t>
      </w: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设计结果</w:t>
      </w:r>
    </w:p>
    <w:p w14:paraId="5D4AA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4.1</w:t>
      </w:r>
      <w:r>
        <w:rPr>
          <w:rFonts w:hint="eastAsia" w:eastAsia="黑体" w:cs="黑体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交付物说明</w:t>
      </w:r>
    </w:p>
    <w:p w14:paraId="04D70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介绍项目工程的文件结构</w:t>
      </w:r>
    </w:p>
    <w:p w14:paraId="50544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4.2</w:t>
      </w:r>
      <w:r>
        <w:rPr>
          <w:rFonts w:hint="eastAsia" w:eastAsia="黑体" w:cs="黑体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sz w:val="30"/>
          <w:szCs w:val="30"/>
          <w:lang w:val="en-US" w:eastAsia="zh-CN"/>
        </w:rPr>
        <w:t>演示结果</w:t>
      </w:r>
    </w:p>
    <w:p w14:paraId="22779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</w:t>
      </w:r>
      <w:r>
        <w:rPr>
          <w:rFonts w:hint="eastAsia" w:ascii="宋体" w:hAnsi="宋体" w:eastAsia="宋体" w:cs="宋体"/>
          <w:sz w:val="24"/>
          <w:szCs w:val="24"/>
        </w:rPr>
        <w:t>效果</w:t>
      </w:r>
    </w:p>
    <w:p w14:paraId="12B9C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  <w:lang w:val="en-US" w:eastAsia="zh-CN"/>
        </w:rPr>
        <w:t>5</w:t>
      </w:r>
      <w:r>
        <w:rPr>
          <w:rFonts w:hint="eastAsia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sz w:val="32"/>
          <w:szCs w:val="32"/>
        </w:rPr>
        <w:t>总结</w:t>
      </w:r>
    </w:p>
    <w:p w14:paraId="1E16C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结合完成本课程设计的过程，总结面向对象程序设计的原则，设计模式的核心要点。</w:t>
      </w:r>
    </w:p>
    <w:p w14:paraId="095E2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（禁止直接复制AI内容，需用自己的语言总结）</w:t>
      </w:r>
    </w:p>
    <w:p w14:paraId="284C2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atLeas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参考文献</w:t>
      </w:r>
    </w:p>
    <w:p w14:paraId="2679C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列出在完成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课程设计</w:t>
      </w:r>
      <w:r>
        <w:rPr>
          <w:rFonts w:hint="eastAsia" w:ascii="宋体" w:hAnsi="宋体" w:eastAsia="宋体" w:cs="宋体"/>
          <w:sz w:val="24"/>
          <w:szCs w:val="24"/>
        </w:rPr>
        <w:t>过程中查阅的中英文资料，并在报告正文中按照学术规范予以正确的标注。不得列入正文中没有引用的参考文献。按照“顺序编码制”参考文献的引用和著录格式的要求进行排版。</w:t>
      </w:r>
    </w:p>
    <w:p w14:paraId="79E48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【阅后删除】本页开始为报告正文</w:t>
      </w:r>
    </w:p>
    <w:p w14:paraId="31BC0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</w:p>
    <w:sectPr>
      <w:headerReference r:id="rId8" w:type="default"/>
      <w:footerReference r:id="rId9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crosoft YaHei UI">
    <w:altName w:val="苹方-简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82D74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D586E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67462">
    <w:pPr>
      <w:pStyle w:val="19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ind w:firstLine="0" w:firstLineChars="0"/>
      <w:jc w:val="center"/>
      <w:textAlignment w:val="auto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8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DB67B">
    <w:pPr>
      <w:pStyle w:val="20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923E6">
    <w:pPr>
      <w:pStyle w:val="20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0A621">
    <w:pPr>
      <w:pStyle w:val="20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A42BA">
    <w:pPr>
      <w:pStyle w:val="20"/>
      <w:pBdr>
        <w:bottom w:val="none" w:color="auto" w:sz="0" w:space="1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EFACC"/>
    <w:multiLevelType w:val="singleLevel"/>
    <w:tmpl w:val="EDFEFACC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39AD5ABC"/>
    <w:multiLevelType w:val="multilevel"/>
    <w:tmpl w:val="39AD5ABC"/>
    <w:lvl w:ilvl="0" w:tentative="0">
      <w:start w:val="1"/>
      <w:numFmt w:val="decimal"/>
      <w:pStyle w:val="55"/>
      <w:lvlText w:val="图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E13596"/>
    <w:multiLevelType w:val="multilevel"/>
    <w:tmpl w:val="40E13596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64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3">
    <w:nsid w:val="7A862880"/>
    <w:multiLevelType w:val="multilevel"/>
    <w:tmpl w:val="7A862880"/>
    <w:lvl w:ilvl="0" w:tentative="0">
      <w:start w:val="1"/>
      <w:numFmt w:val="decimal"/>
      <w:pStyle w:val="54"/>
      <w:lvlText w:val="表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94E"/>
    <w:rsid w:val="000278D7"/>
    <w:rsid w:val="0009272B"/>
    <w:rsid w:val="001A6D42"/>
    <w:rsid w:val="002947C1"/>
    <w:rsid w:val="002B788C"/>
    <w:rsid w:val="002C2351"/>
    <w:rsid w:val="002F216E"/>
    <w:rsid w:val="00320555"/>
    <w:rsid w:val="003B643A"/>
    <w:rsid w:val="004240E2"/>
    <w:rsid w:val="00453078"/>
    <w:rsid w:val="00480C64"/>
    <w:rsid w:val="004D669F"/>
    <w:rsid w:val="005B4C5B"/>
    <w:rsid w:val="00642BA2"/>
    <w:rsid w:val="00913F8D"/>
    <w:rsid w:val="009F5727"/>
    <w:rsid w:val="00A00265"/>
    <w:rsid w:val="00A45045"/>
    <w:rsid w:val="00A63765"/>
    <w:rsid w:val="00AB6459"/>
    <w:rsid w:val="00B35AC4"/>
    <w:rsid w:val="00B47BFF"/>
    <w:rsid w:val="00BD230A"/>
    <w:rsid w:val="00C5494E"/>
    <w:rsid w:val="00C67F50"/>
    <w:rsid w:val="00CA27C1"/>
    <w:rsid w:val="00CE02C2"/>
    <w:rsid w:val="00D22B5A"/>
    <w:rsid w:val="00D234FC"/>
    <w:rsid w:val="00D62482"/>
    <w:rsid w:val="00DA1513"/>
    <w:rsid w:val="00EC5CC6"/>
    <w:rsid w:val="01543C57"/>
    <w:rsid w:val="015A016E"/>
    <w:rsid w:val="016043AA"/>
    <w:rsid w:val="021358C1"/>
    <w:rsid w:val="021D673F"/>
    <w:rsid w:val="027619AC"/>
    <w:rsid w:val="029307AF"/>
    <w:rsid w:val="02E84657"/>
    <w:rsid w:val="038A570F"/>
    <w:rsid w:val="03B10EED"/>
    <w:rsid w:val="03FFDC4C"/>
    <w:rsid w:val="04397422"/>
    <w:rsid w:val="04765418"/>
    <w:rsid w:val="0490144A"/>
    <w:rsid w:val="05410997"/>
    <w:rsid w:val="05946D18"/>
    <w:rsid w:val="05C313AC"/>
    <w:rsid w:val="061B4D44"/>
    <w:rsid w:val="063D115E"/>
    <w:rsid w:val="067A5F0E"/>
    <w:rsid w:val="06824DC3"/>
    <w:rsid w:val="068943A3"/>
    <w:rsid w:val="069468A4"/>
    <w:rsid w:val="06CC603E"/>
    <w:rsid w:val="06F757B1"/>
    <w:rsid w:val="071719AF"/>
    <w:rsid w:val="07BE62CF"/>
    <w:rsid w:val="07EC6998"/>
    <w:rsid w:val="088820A4"/>
    <w:rsid w:val="08E065F0"/>
    <w:rsid w:val="08E81855"/>
    <w:rsid w:val="0926412B"/>
    <w:rsid w:val="095F13EB"/>
    <w:rsid w:val="09BC05EC"/>
    <w:rsid w:val="0A590531"/>
    <w:rsid w:val="0A7B04A7"/>
    <w:rsid w:val="0AA51080"/>
    <w:rsid w:val="0AB15C77"/>
    <w:rsid w:val="0BA92DF2"/>
    <w:rsid w:val="0BCD088E"/>
    <w:rsid w:val="0BDE0CED"/>
    <w:rsid w:val="0BF95B27"/>
    <w:rsid w:val="0C0645FD"/>
    <w:rsid w:val="0C7B02EA"/>
    <w:rsid w:val="0CAD06C0"/>
    <w:rsid w:val="0D54431E"/>
    <w:rsid w:val="0D870F11"/>
    <w:rsid w:val="0E52151F"/>
    <w:rsid w:val="0E651252"/>
    <w:rsid w:val="0E721BC1"/>
    <w:rsid w:val="0F20786F"/>
    <w:rsid w:val="0F340C24"/>
    <w:rsid w:val="0F386966"/>
    <w:rsid w:val="0F711E78"/>
    <w:rsid w:val="0F851480"/>
    <w:rsid w:val="0F8A6A96"/>
    <w:rsid w:val="0FB73D2F"/>
    <w:rsid w:val="0FBF2BE4"/>
    <w:rsid w:val="0FE268D2"/>
    <w:rsid w:val="0FF7412C"/>
    <w:rsid w:val="10022AD1"/>
    <w:rsid w:val="100F5919"/>
    <w:rsid w:val="10280789"/>
    <w:rsid w:val="103F3D25"/>
    <w:rsid w:val="10A65B52"/>
    <w:rsid w:val="10CF32FA"/>
    <w:rsid w:val="10D66437"/>
    <w:rsid w:val="10E943BC"/>
    <w:rsid w:val="110C3C07"/>
    <w:rsid w:val="111156C1"/>
    <w:rsid w:val="11290C5D"/>
    <w:rsid w:val="112F00CB"/>
    <w:rsid w:val="117F087D"/>
    <w:rsid w:val="118916FB"/>
    <w:rsid w:val="11AD363C"/>
    <w:rsid w:val="11BF336F"/>
    <w:rsid w:val="11F528ED"/>
    <w:rsid w:val="12132094"/>
    <w:rsid w:val="121D3BF2"/>
    <w:rsid w:val="12373A0F"/>
    <w:rsid w:val="12647A72"/>
    <w:rsid w:val="126B0E01"/>
    <w:rsid w:val="12E50BB3"/>
    <w:rsid w:val="13477F98"/>
    <w:rsid w:val="137B1518"/>
    <w:rsid w:val="137D5290"/>
    <w:rsid w:val="13833F28"/>
    <w:rsid w:val="13C746E9"/>
    <w:rsid w:val="14880252"/>
    <w:rsid w:val="14C34F24"/>
    <w:rsid w:val="14DC6A2B"/>
    <w:rsid w:val="14EFB963"/>
    <w:rsid w:val="152F6116"/>
    <w:rsid w:val="153876C0"/>
    <w:rsid w:val="154020D1"/>
    <w:rsid w:val="15724254"/>
    <w:rsid w:val="159D7523"/>
    <w:rsid w:val="15BA6327"/>
    <w:rsid w:val="15CE592F"/>
    <w:rsid w:val="15EF0A40"/>
    <w:rsid w:val="160063E8"/>
    <w:rsid w:val="160A26DF"/>
    <w:rsid w:val="16227A29"/>
    <w:rsid w:val="16414353"/>
    <w:rsid w:val="16583AD2"/>
    <w:rsid w:val="16647696"/>
    <w:rsid w:val="1695644C"/>
    <w:rsid w:val="16D8458B"/>
    <w:rsid w:val="16DC22CD"/>
    <w:rsid w:val="16E42F30"/>
    <w:rsid w:val="17092996"/>
    <w:rsid w:val="17F378D4"/>
    <w:rsid w:val="18477C1A"/>
    <w:rsid w:val="18697B91"/>
    <w:rsid w:val="18B03A11"/>
    <w:rsid w:val="18D314AE"/>
    <w:rsid w:val="19630A84"/>
    <w:rsid w:val="19A52E4A"/>
    <w:rsid w:val="19C71013"/>
    <w:rsid w:val="1A1F2BFD"/>
    <w:rsid w:val="1AA50C28"/>
    <w:rsid w:val="1ADA2FC8"/>
    <w:rsid w:val="1B010554"/>
    <w:rsid w:val="1B3A5814"/>
    <w:rsid w:val="1B3D3489"/>
    <w:rsid w:val="1B6034CD"/>
    <w:rsid w:val="1C0A168B"/>
    <w:rsid w:val="1CD13F56"/>
    <w:rsid w:val="1CFF6D16"/>
    <w:rsid w:val="1D2624F4"/>
    <w:rsid w:val="1D6F3E9B"/>
    <w:rsid w:val="1DF75C3F"/>
    <w:rsid w:val="1EEC5078"/>
    <w:rsid w:val="1F0C1276"/>
    <w:rsid w:val="1F7E2174"/>
    <w:rsid w:val="1F9C084C"/>
    <w:rsid w:val="1FCD30FB"/>
    <w:rsid w:val="1FF00B97"/>
    <w:rsid w:val="208A4B48"/>
    <w:rsid w:val="208D63E6"/>
    <w:rsid w:val="20BE47F2"/>
    <w:rsid w:val="20F85F56"/>
    <w:rsid w:val="20FD531A"/>
    <w:rsid w:val="2173382E"/>
    <w:rsid w:val="21EB1616"/>
    <w:rsid w:val="222D7E81"/>
    <w:rsid w:val="222F59A7"/>
    <w:rsid w:val="22C65549"/>
    <w:rsid w:val="22FD7853"/>
    <w:rsid w:val="231D6147"/>
    <w:rsid w:val="233D5EA2"/>
    <w:rsid w:val="23A10B26"/>
    <w:rsid w:val="240115C5"/>
    <w:rsid w:val="240F3CE2"/>
    <w:rsid w:val="243F5C4A"/>
    <w:rsid w:val="244B0A92"/>
    <w:rsid w:val="24DB1E16"/>
    <w:rsid w:val="251B66B7"/>
    <w:rsid w:val="25665B84"/>
    <w:rsid w:val="256C2A6E"/>
    <w:rsid w:val="25733DFD"/>
    <w:rsid w:val="25A92765"/>
    <w:rsid w:val="25AB3597"/>
    <w:rsid w:val="261E645E"/>
    <w:rsid w:val="267C6B2D"/>
    <w:rsid w:val="268B161A"/>
    <w:rsid w:val="26917C50"/>
    <w:rsid w:val="26FE003E"/>
    <w:rsid w:val="273870AC"/>
    <w:rsid w:val="276E2ACE"/>
    <w:rsid w:val="27EB411E"/>
    <w:rsid w:val="280276BA"/>
    <w:rsid w:val="287265EE"/>
    <w:rsid w:val="28D177B8"/>
    <w:rsid w:val="29276F49"/>
    <w:rsid w:val="29475CCC"/>
    <w:rsid w:val="295D104C"/>
    <w:rsid w:val="2A1060BE"/>
    <w:rsid w:val="2A3873C3"/>
    <w:rsid w:val="2A726D79"/>
    <w:rsid w:val="2AC944BF"/>
    <w:rsid w:val="2B2142FB"/>
    <w:rsid w:val="2B8B1777"/>
    <w:rsid w:val="2C155C0E"/>
    <w:rsid w:val="2C61333D"/>
    <w:rsid w:val="2C98683F"/>
    <w:rsid w:val="2CED26E7"/>
    <w:rsid w:val="2CF73998"/>
    <w:rsid w:val="2D55028C"/>
    <w:rsid w:val="2D746964"/>
    <w:rsid w:val="2E5D564A"/>
    <w:rsid w:val="2E921798"/>
    <w:rsid w:val="2ED95618"/>
    <w:rsid w:val="2EE4564E"/>
    <w:rsid w:val="2F087CAC"/>
    <w:rsid w:val="2F3E191F"/>
    <w:rsid w:val="30316D8E"/>
    <w:rsid w:val="305E56A9"/>
    <w:rsid w:val="30801AC4"/>
    <w:rsid w:val="309317F7"/>
    <w:rsid w:val="30B8125D"/>
    <w:rsid w:val="30D36097"/>
    <w:rsid w:val="319B6BB5"/>
    <w:rsid w:val="31D75713"/>
    <w:rsid w:val="32052280"/>
    <w:rsid w:val="322A618B"/>
    <w:rsid w:val="324C4353"/>
    <w:rsid w:val="329655CE"/>
    <w:rsid w:val="329830F5"/>
    <w:rsid w:val="32F12805"/>
    <w:rsid w:val="334119DE"/>
    <w:rsid w:val="33727DEA"/>
    <w:rsid w:val="33835B53"/>
    <w:rsid w:val="33F76822"/>
    <w:rsid w:val="3401164E"/>
    <w:rsid w:val="34743213"/>
    <w:rsid w:val="34E940DB"/>
    <w:rsid w:val="355F7EFA"/>
    <w:rsid w:val="35613C72"/>
    <w:rsid w:val="357F67EE"/>
    <w:rsid w:val="35935DF5"/>
    <w:rsid w:val="35957DBF"/>
    <w:rsid w:val="35C81F43"/>
    <w:rsid w:val="35DC183E"/>
    <w:rsid w:val="36017203"/>
    <w:rsid w:val="36653C36"/>
    <w:rsid w:val="36DB3EF8"/>
    <w:rsid w:val="370E7E29"/>
    <w:rsid w:val="373123D7"/>
    <w:rsid w:val="374750E9"/>
    <w:rsid w:val="376E6B1A"/>
    <w:rsid w:val="37D670F9"/>
    <w:rsid w:val="37EF69AA"/>
    <w:rsid w:val="37FE1C4C"/>
    <w:rsid w:val="384635F3"/>
    <w:rsid w:val="388163D9"/>
    <w:rsid w:val="38816EA7"/>
    <w:rsid w:val="38846DF5"/>
    <w:rsid w:val="390F1C37"/>
    <w:rsid w:val="39C12F31"/>
    <w:rsid w:val="39D3C678"/>
    <w:rsid w:val="39E3431D"/>
    <w:rsid w:val="39E60BE9"/>
    <w:rsid w:val="39FE6798"/>
    <w:rsid w:val="3A377697"/>
    <w:rsid w:val="3A3C4CAD"/>
    <w:rsid w:val="3A60099C"/>
    <w:rsid w:val="3A8F302F"/>
    <w:rsid w:val="3B1F2605"/>
    <w:rsid w:val="3B783AC3"/>
    <w:rsid w:val="3BB4A5E4"/>
    <w:rsid w:val="3BF1DA4E"/>
    <w:rsid w:val="3C081E04"/>
    <w:rsid w:val="3C3D1FD5"/>
    <w:rsid w:val="3C681D8A"/>
    <w:rsid w:val="3C9A5CBB"/>
    <w:rsid w:val="3CBF24EC"/>
    <w:rsid w:val="3CF64F15"/>
    <w:rsid w:val="3CFE624A"/>
    <w:rsid w:val="3D2C725B"/>
    <w:rsid w:val="3D566086"/>
    <w:rsid w:val="3D7F55DD"/>
    <w:rsid w:val="3D964A3D"/>
    <w:rsid w:val="3DBECE2E"/>
    <w:rsid w:val="3DF4DC7B"/>
    <w:rsid w:val="3DFF04CC"/>
    <w:rsid w:val="3E95498C"/>
    <w:rsid w:val="3EA3354D"/>
    <w:rsid w:val="3EF75647"/>
    <w:rsid w:val="3F1EE550"/>
    <w:rsid w:val="3F36616F"/>
    <w:rsid w:val="3F3E3276"/>
    <w:rsid w:val="3FF322B2"/>
    <w:rsid w:val="3FFF14FA"/>
    <w:rsid w:val="40442B0E"/>
    <w:rsid w:val="40CD48B1"/>
    <w:rsid w:val="41285F8B"/>
    <w:rsid w:val="41402323"/>
    <w:rsid w:val="41597EF3"/>
    <w:rsid w:val="41666879"/>
    <w:rsid w:val="41730316"/>
    <w:rsid w:val="417E204F"/>
    <w:rsid w:val="41BB295C"/>
    <w:rsid w:val="41D028AB"/>
    <w:rsid w:val="4202058A"/>
    <w:rsid w:val="422E75D1"/>
    <w:rsid w:val="42D33864"/>
    <w:rsid w:val="42D55C9F"/>
    <w:rsid w:val="433C187A"/>
    <w:rsid w:val="43AF4742"/>
    <w:rsid w:val="43B34232"/>
    <w:rsid w:val="44184095"/>
    <w:rsid w:val="444430DC"/>
    <w:rsid w:val="445444D0"/>
    <w:rsid w:val="44CD1324"/>
    <w:rsid w:val="44DF1057"/>
    <w:rsid w:val="44EB17AA"/>
    <w:rsid w:val="45225A75"/>
    <w:rsid w:val="453F16A3"/>
    <w:rsid w:val="45594965"/>
    <w:rsid w:val="45965BB9"/>
    <w:rsid w:val="46207AF5"/>
    <w:rsid w:val="46454EEA"/>
    <w:rsid w:val="46863DE3"/>
    <w:rsid w:val="46C44060"/>
    <w:rsid w:val="46D63D9F"/>
    <w:rsid w:val="47264D1B"/>
    <w:rsid w:val="478D08F6"/>
    <w:rsid w:val="47AF6ABF"/>
    <w:rsid w:val="47DD76A9"/>
    <w:rsid w:val="47E04ECA"/>
    <w:rsid w:val="47EC7D13"/>
    <w:rsid w:val="47F7DFDC"/>
    <w:rsid w:val="47FD3CCE"/>
    <w:rsid w:val="47FD5E90"/>
    <w:rsid w:val="48030BB8"/>
    <w:rsid w:val="486E0728"/>
    <w:rsid w:val="487B1097"/>
    <w:rsid w:val="48F13107"/>
    <w:rsid w:val="49186A2C"/>
    <w:rsid w:val="49311755"/>
    <w:rsid w:val="49B93C25"/>
    <w:rsid w:val="4A123335"/>
    <w:rsid w:val="4B3317B5"/>
    <w:rsid w:val="4B432413"/>
    <w:rsid w:val="4B842010"/>
    <w:rsid w:val="4BA3693A"/>
    <w:rsid w:val="4BDB2578"/>
    <w:rsid w:val="4C2A56EE"/>
    <w:rsid w:val="4CD46FC7"/>
    <w:rsid w:val="4D504263"/>
    <w:rsid w:val="4D8E361A"/>
    <w:rsid w:val="4DA44BEC"/>
    <w:rsid w:val="4E14437A"/>
    <w:rsid w:val="4E6C5709"/>
    <w:rsid w:val="4EAC1FAA"/>
    <w:rsid w:val="4EF3097A"/>
    <w:rsid w:val="4F2B4D5D"/>
    <w:rsid w:val="4F3D5FA1"/>
    <w:rsid w:val="4FA937BF"/>
    <w:rsid w:val="4FF75999"/>
    <w:rsid w:val="50100316"/>
    <w:rsid w:val="50125E3D"/>
    <w:rsid w:val="502D3360"/>
    <w:rsid w:val="50630D8E"/>
    <w:rsid w:val="50BF2E69"/>
    <w:rsid w:val="50C01D3C"/>
    <w:rsid w:val="50E10904"/>
    <w:rsid w:val="51656440"/>
    <w:rsid w:val="51677198"/>
    <w:rsid w:val="519A7228"/>
    <w:rsid w:val="519D5BDA"/>
    <w:rsid w:val="51CA5081"/>
    <w:rsid w:val="524C29F4"/>
    <w:rsid w:val="528F5E6A"/>
    <w:rsid w:val="52917E8F"/>
    <w:rsid w:val="529405C6"/>
    <w:rsid w:val="52BD4C8B"/>
    <w:rsid w:val="52F61A46"/>
    <w:rsid w:val="534E7AD3"/>
    <w:rsid w:val="537806AC"/>
    <w:rsid w:val="537A08C9"/>
    <w:rsid w:val="53AE0572"/>
    <w:rsid w:val="53BB15B1"/>
    <w:rsid w:val="53C25DCC"/>
    <w:rsid w:val="53C83FB8"/>
    <w:rsid w:val="53D17DBD"/>
    <w:rsid w:val="53F1E861"/>
    <w:rsid w:val="53FC12DE"/>
    <w:rsid w:val="543A1E06"/>
    <w:rsid w:val="54680721"/>
    <w:rsid w:val="547A66A6"/>
    <w:rsid w:val="54A34BFE"/>
    <w:rsid w:val="54E104D3"/>
    <w:rsid w:val="54EA382C"/>
    <w:rsid w:val="5507618C"/>
    <w:rsid w:val="553733D6"/>
    <w:rsid w:val="55EBA505"/>
    <w:rsid w:val="55EF3DA6"/>
    <w:rsid w:val="56051FA0"/>
    <w:rsid w:val="56494582"/>
    <w:rsid w:val="568D446F"/>
    <w:rsid w:val="56A65531"/>
    <w:rsid w:val="57790E97"/>
    <w:rsid w:val="57A5ABC9"/>
    <w:rsid w:val="57B591D4"/>
    <w:rsid w:val="57DF4208"/>
    <w:rsid w:val="57FF71D1"/>
    <w:rsid w:val="58095D77"/>
    <w:rsid w:val="5814471C"/>
    <w:rsid w:val="581A7F84"/>
    <w:rsid w:val="58B20944"/>
    <w:rsid w:val="59242179"/>
    <w:rsid w:val="597A7C4C"/>
    <w:rsid w:val="598F6750"/>
    <w:rsid w:val="59B91A1F"/>
    <w:rsid w:val="5A3B2434"/>
    <w:rsid w:val="5AC66E18"/>
    <w:rsid w:val="5AD17738"/>
    <w:rsid w:val="5AD3A3C2"/>
    <w:rsid w:val="5AFF3E55"/>
    <w:rsid w:val="5B4A6DD2"/>
    <w:rsid w:val="5B5A2D8E"/>
    <w:rsid w:val="5C2C297C"/>
    <w:rsid w:val="5C930305"/>
    <w:rsid w:val="5D4D4958"/>
    <w:rsid w:val="5D9FCF2E"/>
    <w:rsid w:val="5DEF3C61"/>
    <w:rsid w:val="5E6737F7"/>
    <w:rsid w:val="5E914D18"/>
    <w:rsid w:val="5E993BCD"/>
    <w:rsid w:val="5EA031AD"/>
    <w:rsid w:val="5EAB16A2"/>
    <w:rsid w:val="5EB10826"/>
    <w:rsid w:val="5ED66BCF"/>
    <w:rsid w:val="5F4D6E91"/>
    <w:rsid w:val="5F610B8F"/>
    <w:rsid w:val="5F6E1EA2"/>
    <w:rsid w:val="5FEBC933"/>
    <w:rsid w:val="60432042"/>
    <w:rsid w:val="605E0C2A"/>
    <w:rsid w:val="60A26D69"/>
    <w:rsid w:val="60BE791B"/>
    <w:rsid w:val="60C70EC5"/>
    <w:rsid w:val="60F90953"/>
    <w:rsid w:val="60FDDE73"/>
    <w:rsid w:val="611834CF"/>
    <w:rsid w:val="612E4AA0"/>
    <w:rsid w:val="618B1EF3"/>
    <w:rsid w:val="61B50D1E"/>
    <w:rsid w:val="61EE5FDE"/>
    <w:rsid w:val="61F941CE"/>
    <w:rsid w:val="629E7A04"/>
    <w:rsid w:val="62F45876"/>
    <w:rsid w:val="637D36E2"/>
    <w:rsid w:val="639808F7"/>
    <w:rsid w:val="63A86D8C"/>
    <w:rsid w:val="63AB4186"/>
    <w:rsid w:val="63B82D47"/>
    <w:rsid w:val="63C416EC"/>
    <w:rsid w:val="63F0603D"/>
    <w:rsid w:val="6410048D"/>
    <w:rsid w:val="646025F6"/>
    <w:rsid w:val="64760C38"/>
    <w:rsid w:val="64A84B6A"/>
    <w:rsid w:val="64C25C2B"/>
    <w:rsid w:val="64EA33D4"/>
    <w:rsid w:val="65037FF2"/>
    <w:rsid w:val="650A312E"/>
    <w:rsid w:val="65134304"/>
    <w:rsid w:val="65CB6D62"/>
    <w:rsid w:val="65E17440"/>
    <w:rsid w:val="65E87914"/>
    <w:rsid w:val="65EE0CA2"/>
    <w:rsid w:val="664D7777"/>
    <w:rsid w:val="667A42E4"/>
    <w:rsid w:val="66DB4D83"/>
    <w:rsid w:val="66F1F8D8"/>
    <w:rsid w:val="67024A05"/>
    <w:rsid w:val="67177D85"/>
    <w:rsid w:val="672D1356"/>
    <w:rsid w:val="679D64DC"/>
    <w:rsid w:val="67DF0881"/>
    <w:rsid w:val="67E79F64"/>
    <w:rsid w:val="67EB36EB"/>
    <w:rsid w:val="67EB38EF"/>
    <w:rsid w:val="681F3395"/>
    <w:rsid w:val="6852376A"/>
    <w:rsid w:val="68692862"/>
    <w:rsid w:val="68D66149"/>
    <w:rsid w:val="68D75A1D"/>
    <w:rsid w:val="69286279"/>
    <w:rsid w:val="69401815"/>
    <w:rsid w:val="69A91168"/>
    <w:rsid w:val="6A6E5F0E"/>
    <w:rsid w:val="6ADF6E0B"/>
    <w:rsid w:val="6AE10DD5"/>
    <w:rsid w:val="6AE6019A"/>
    <w:rsid w:val="6B2D5DC9"/>
    <w:rsid w:val="6B543EDD"/>
    <w:rsid w:val="6B7E4876"/>
    <w:rsid w:val="6B8974A3"/>
    <w:rsid w:val="6BBBBDBE"/>
    <w:rsid w:val="6BFE3BD2"/>
    <w:rsid w:val="6C375151"/>
    <w:rsid w:val="6C6C46CF"/>
    <w:rsid w:val="6CAF118B"/>
    <w:rsid w:val="6CB56076"/>
    <w:rsid w:val="6CC60283"/>
    <w:rsid w:val="6CD56718"/>
    <w:rsid w:val="6CE0240E"/>
    <w:rsid w:val="6CF46B9E"/>
    <w:rsid w:val="6D195F0D"/>
    <w:rsid w:val="6D677B5A"/>
    <w:rsid w:val="6D920165"/>
    <w:rsid w:val="6D9F3F85"/>
    <w:rsid w:val="6DBF7B7F"/>
    <w:rsid w:val="6DDB1B0C"/>
    <w:rsid w:val="6DEE7A91"/>
    <w:rsid w:val="6DF17581"/>
    <w:rsid w:val="6DF606F4"/>
    <w:rsid w:val="6E041063"/>
    <w:rsid w:val="6E1D0376"/>
    <w:rsid w:val="6E217E67"/>
    <w:rsid w:val="6E7EAB92"/>
    <w:rsid w:val="6EAD34A8"/>
    <w:rsid w:val="6EC627BC"/>
    <w:rsid w:val="6EE90259"/>
    <w:rsid w:val="6F020BCD"/>
    <w:rsid w:val="6F363EBA"/>
    <w:rsid w:val="6F7F3476"/>
    <w:rsid w:val="6FAB550E"/>
    <w:rsid w:val="6FB565A8"/>
    <w:rsid w:val="6FB7EF00"/>
    <w:rsid w:val="6FCFF8DF"/>
    <w:rsid w:val="6FD9651F"/>
    <w:rsid w:val="6FFFE158"/>
    <w:rsid w:val="704D224F"/>
    <w:rsid w:val="70666005"/>
    <w:rsid w:val="708446DD"/>
    <w:rsid w:val="70CD6084"/>
    <w:rsid w:val="70D96BE4"/>
    <w:rsid w:val="715C2F64"/>
    <w:rsid w:val="716F31CB"/>
    <w:rsid w:val="71AD7C63"/>
    <w:rsid w:val="71D60F68"/>
    <w:rsid w:val="72141A90"/>
    <w:rsid w:val="721F5632"/>
    <w:rsid w:val="722241AD"/>
    <w:rsid w:val="72516841"/>
    <w:rsid w:val="725E6C7C"/>
    <w:rsid w:val="7270316B"/>
    <w:rsid w:val="727EC2BE"/>
    <w:rsid w:val="72930C07"/>
    <w:rsid w:val="72B8066E"/>
    <w:rsid w:val="7327134F"/>
    <w:rsid w:val="73373C88"/>
    <w:rsid w:val="7358775B"/>
    <w:rsid w:val="73A3131E"/>
    <w:rsid w:val="73BE1CB4"/>
    <w:rsid w:val="73D2575F"/>
    <w:rsid w:val="747B1953"/>
    <w:rsid w:val="747EE150"/>
    <w:rsid w:val="74850A24"/>
    <w:rsid w:val="748527D2"/>
    <w:rsid w:val="74883E48"/>
    <w:rsid w:val="74C4779E"/>
    <w:rsid w:val="74CA6436"/>
    <w:rsid w:val="75204114"/>
    <w:rsid w:val="752E2E69"/>
    <w:rsid w:val="75866801"/>
    <w:rsid w:val="75B01AD0"/>
    <w:rsid w:val="75CE9DCA"/>
    <w:rsid w:val="75CFBAAE"/>
    <w:rsid w:val="75E17EDC"/>
    <w:rsid w:val="76164029"/>
    <w:rsid w:val="763816C7"/>
    <w:rsid w:val="763C3364"/>
    <w:rsid w:val="76A333E3"/>
    <w:rsid w:val="76F5B34F"/>
    <w:rsid w:val="76F93003"/>
    <w:rsid w:val="76FC6C7B"/>
    <w:rsid w:val="76FE6BE8"/>
    <w:rsid w:val="76FEB387"/>
    <w:rsid w:val="771340C5"/>
    <w:rsid w:val="772067E2"/>
    <w:rsid w:val="773DE0D2"/>
    <w:rsid w:val="775F7541"/>
    <w:rsid w:val="77860D3A"/>
    <w:rsid w:val="778E7BEF"/>
    <w:rsid w:val="779B8F9E"/>
    <w:rsid w:val="77CE623E"/>
    <w:rsid w:val="77D71420"/>
    <w:rsid w:val="77F35CA4"/>
    <w:rsid w:val="77FBAF8D"/>
    <w:rsid w:val="7837087B"/>
    <w:rsid w:val="787465B6"/>
    <w:rsid w:val="787C5E38"/>
    <w:rsid w:val="788C05D2"/>
    <w:rsid w:val="78941235"/>
    <w:rsid w:val="789B6A68"/>
    <w:rsid w:val="789E657E"/>
    <w:rsid w:val="78B37D99"/>
    <w:rsid w:val="79464C25"/>
    <w:rsid w:val="796803AF"/>
    <w:rsid w:val="797177C8"/>
    <w:rsid w:val="798D4602"/>
    <w:rsid w:val="79B853F7"/>
    <w:rsid w:val="79C30024"/>
    <w:rsid w:val="79E306C6"/>
    <w:rsid w:val="7A24483B"/>
    <w:rsid w:val="7A311FF3"/>
    <w:rsid w:val="7A332EEE"/>
    <w:rsid w:val="7A462A03"/>
    <w:rsid w:val="7A8157E9"/>
    <w:rsid w:val="7A8C48BA"/>
    <w:rsid w:val="7AC53928"/>
    <w:rsid w:val="7AD85D51"/>
    <w:rsid w:val="7AFE6E3A"/>
    <w:rsid w:val="7B136D89"/>
    <w:rsid w:val="7B450F0D"/>
    <w:rsid w:val="7B4707E1"/>
    <w:rsid w:val="7B810197"/>
    <w:rsid w:val="7BD36518"/>
    <w:rsid w:val="7BDD4226"/>
    <w:rsid w:val="7BE9AFC7"/>
    <w:rsid w:val="7C105077"/>
    <w:rsid w:val="7C296138"/>
    <w:rsid w:val="7C4A4A2C"/>
    <w:rsid w:val="7C8E41ED"/>
    <w:rsid w:val="7CBB93AC"/>
    <w:rsid w:val="7CBC0D5A"/>
    <w:rsid w:val="7CD51E1C"/>
    <w:rsid w:val="7CE960CC"/>
    <w:rsid w:val="7CFD1EC8"/>
    <w:rsid w:val="7CFE1A4F"/>
    <w:rsid w:val="7D7D98CA"/>
    <w:rsid w:val="7D8C4BD1"/>
    <w:rsid w:val="7DDB16B4"/>
    <w:rsid w:val="7DE71E07"/>
    <w:rsid w:val="7DFBF553"/>
    <w:rsid w:val="7E4234E1"/>
    <w:rsid w:val="7E4DA30A"/>
    <w:rsid w:val="7E5E9F21"/>
    <w:rsid w:val="7E5FF86E"/>
    <w:rsid w:val="7E7B6361"/>
    <w:rsid w:val="7E8D6E52"/>
    <w:rsid w:val="7E9BC753"/>
    <w:rsid w:val="7EA83C8C"/>
    <w:rsid w:val="7EDCD582"/>
    <w:rsid w:val="7EEF71C5"/>
    <w:rsid w:val="7EF649F8"/>
    <w:rsid w:val="7EFF969A"/>
    <w:rsid w:val="7EFF9B4F"/>
    <w:rsid w:val="7F0D3AEF"/>
    <w:rsid w:val="7F1E6E78"/>
    <w:rsid w:val="7F313C82"/>
    <w:rsid w:val="7F3A6CE1"/>
    <w:rsid w:val="7F3F1327"/>
    <w:rsid w:val="7F5BDBF3"/>
    <w:rsid w:val="7F631961"/>
    <w:rsid w:val="7F6FD6B2"/>
    <w:rsid w:val="7F7B3F24"/>
    <w:rsid w:val="7F7F2D81"/>
    <w:rsid w:val="7F9B25F2"/>
    <w:rsid w:val="7FAE7080"/>
    <w:rsid w:val="7FBD4801"/>
    <w:rsid w:val="7FD31F59"/>
    <w:rsid w:val="7FDB9963"/>
    <w:rsid w:val="7FE76A27"/>
    <w:rsid w:val="7FEF68D3"/>
    <w:rsid w:val="7FF58A5B"/>
    <w:rsid w:val="7FF72625"/>
    <w:rsid w:val="7FFF3A50"/>
    <w:rsid w:val="8E6B664E"/>
    <w:rsid w:val="93FBEDF9"/>
    <w:rsid w:val="9B968AC9"/>
    <w:rsid w:val="9B9C7794"/>
    <w:rsid w:val="9DD67002"/>
    <w:rsid w:val="9FAB9830"/>
    <w:rsid w:val="ADD765ED"/>
    <w:rsid w:val="AE5DF1B9"/>
    <w:rsid w:val="AEF58C5B"/>
    <w:rsid w:val="AF7F9136"/>
    <w:rsid w:val="B2FF499C"/>
    <w:rsid w:val="B5EAD5E1"/>
    <w:rsid w:val="B5F5833B"/>
    <w:rsid w:val="BBEF35F6"/>
    <w:rsid w:val="BBF31111"/>
    <w:rsid w:val="BDFFFA7B"/>
    <w:rsid w:val="BFCD8C15"/>
    <w:rsid w:val="C3997F2A"/>
    <w:rsid w:val="C7C7C0EC"/>
    <w:rsid w:val="C7F7A9FF"/>
    <w:rsid w:val="CFF58255"/>
    <w:rsid w:val="CFFABE92"/>
    <w:rsid w:val="D5FD18FA"/>
    <w:rsid w:val="D5FF5257"/>
    <w:rsid w:val="D6FEFB79"/>
    <w:rsid w:val="D7EFF4DC"/>
    <w:rsid w:val="DAA9D7A6"/>
    <w:rsid w:val="DAD56A9D"/>
    <w:rsid w:val="DB9F8909"/>
    <w:rsid w:val="DBBD2A7E"/>
    <w:rsid w:val="DC692654"/>
    <w:rsid w:val="DD7BE26E"/>
    <w:rsid w:val="DDEF73E0"/>
    <w:rsid w:val="DE7F1EEF"/>
    <w:rsid w:val="DEE36486"/>
    <w:rsid w:val="DF7B00D9"/>
    <w:rsid w:val="DFA31837"/>
    <w:rsid w:val="DFEFC8B7"/>
    <w:rsid w:val="E3CFF2CD"/>
    <w:rsid w:val="E7F773DD"/>
    <w:rsid w:val="EBDB2FFD"/>
    <w:rsid w:val="EDB783AD"/>
    <w:rsid w:val="EDFE7998"/>
    <w:rsid w:val="EDFF6A29"/>
    <w:rsid w:val="EF2FA037"/>
    <w:rsid w:val="EF7B4102"/>
    <w:rsid w:val="EFA03210"/>
    <w:rsid w:val="EFDE0CD2"/>
    <w:rsid w:val="EFFDFA19"/>
    <w:rsid w:val="F3EF770F"/>
    <w:rsid w:val="F3FF71D6"/>
    <w:rsid w:val="F56DC077"/>
    <w:rsid w:val="F5C9524B"/>
    <w:rsid w:val="F69F5BE8"/>
    <w:rsid w:val="F6BD0491"/>
    <w:rsid w:val="F7599AF3"/>
    <w:rsid w:val="F7E73D8D"/>
    <w:rsid w:val="F7E9878F"/>
    <w:rsid w:val="F7EF4EA4"/>
    <w:rsid w:val="F9CF6B2F"/>
    <w:rsid w:val="FA7F538F"/>
    <w:rsid w:val="FB73FF50"/>
    <w:rsid w:val="FBDD8CBC"/>
    <w:rsid w:val="FBDF5886"/>
    <w:rsid w:val="FBFED74F"/>
    <w:rsid w:val="FCEDD429"/>
    <w:rsid w:val="FCFF71D7"/>
    <w:rsid w:val="FDAF169E"/>
    <w:rsid w:val="FDFA7329"/>
    <w:rsid w:val="FDFB00BE"/>
    <w:rsid w:val="FDFE1B4D"/>
    <w:rsid w:val="FDFF1C7E"/>
    <w:rsid w:val="FDFF3559"/>
    <w:rsid w:val="FDFF5C7C"/>
    <w:rsid w:val="FDFFC2FB"/>
    <w:rsid w:val="FEBFFE8B"/>
    <w:rsid w:val="FEDD6647"/>
    <w:rsid w:val="FEFF5CA9"/>
    <w:rsid w:val="FF5D3D87"/>
    <w:rsid w:val="FF778C6A"/>
    <w:rsid w:val="FF7F3301"/>
    <w:rsid w:val="FFBE791F"/>
    <w:rsid w:val="FFC27B76"/>
    <w:rsid w:val="FFDEEB6B"/>
    <w:rsid w:val="FFEE4F33"/>
    <w:rsid w:val="FFEF65F9"/>
    <w:rsid w:val="FFFF42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unhideWhenUsed="0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ind w:left="454" w:hanging="454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6"/>
    <w:qFormat/>
    <w:uiPriority w:val="0"/>
    <w:pPr>
      <w:keepNext/>
      <w:keepLines/>
      <w:spacing w:before="260" w:after="260" w:line="416" w:lineRule="auto"/>
      <w:ind w:left="454" w:hanging="454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37"/>
    <w:qFormat/>
    <w:uiPriority w:val="0"/>
    <w:pPr>
      <w:keepNext/>
      <w:keepLines/>
      <w:spacing w:before="260" w:after="260" w:line="416" w:lineRule="auto"/>
      <w:ind w:left="454" w:hanging="454"/>
      <w:outlineLvl w:val="2"/>
    </w:pPr>
    <w:rPr>
      <w:rFonts w:ascii="Calibri" w:hAnsi="Calibri"/>
      <w:b/>
      <w:bCs/>
      <w:sz w:val="32"/>
      <w:szCs w:val="32"/>
    </w:rPr>
  </w:style>
  <w:style w:type="paragraph" w:styleId="6">
    <w:name w:val="heading 4"/>
    <w:basedOn w:val="1"/>
    <w:next w:val="1"/>
    <w:link w:val="38"/>
    <w:qFormat/>
    <w:uiPriority w:val="0"/>
    <w:pPr>
      <w:keepNext/>
      <w:keepLines/>
      <w:spacing w:before="280" w:after="290" w:line="376" w:lineRule="auto"/>
      <w:ind w:left="454" w:hanging="454"/>
      <w:outlineLvl w:val="3"/>
    </w:pPr>
    <w:rPr>
      <w:rFonts w:ascii="Cambria" w:hAnsi="Cambria"/>
      <w:b/>
      <w:bCs/>
      <w:sz w:val="28"/>
      <w:szCs w:val="28"/>
    </w:rPr>
  </w:style>
  <w:style w:type="character" w:default="1" w:styleId="30">
    <w:name w:val="Default Paragraph Font"/>
    <w:semiHidden/>
    <w:uiPriority w:val="0"/>
  </w:style>
  <w:style w:type="table" w:default="1" w:styleId="2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4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7">
    <w:name w:val="toc 7"/>
    <w:basedOn w:val="1"/>
    <w:next w:val="1"/>
    <w:uiPriority w:val="0"/>
    <w:pPr>
      <w:spacing w:line="360" w:lineRule="auto"/>
      <w:ind w:left="1440" w:hanging="454"/>
      <w:jc w:val="left"/>
    </w:pPr>
    <w:rPr>
      <w:rFonts w:ascii="Calibri" w:hAnsi="Calibri"/>
      <w:sz w:val="18"/>
      <w:szCs w:val="18"/>
    </w:rPr>
  </w:style>
  <w:style w:type="paragraph" w:styleId="8">
    <w:name w:val="Normal Indent"/>
    <w:basedOn w:val="1"/>
    <w:uiPriority w:val="0"/>
    <w:pPr>
      <w:widowControl/>
      <w:spacing w:line="360" w:lineRule="auto"/>
      <w:ind w:firstLine="420"/>
      <w:jc w:val="left"/>
    </w:pPr>
    <w:rPr>
      <w:kern w:val="0"/>
      <w:sz w:val="24"/>
      <w:szCs w:val="20"/>
    </w:rPr>
  </w:style>
  <w:style w:type="paragraph" w:styleId="9">
    <w:name w:val="caption"/>
    <w:basedOn w:val="1"/>
    <w:next w:val="1"/>
    <w:unhideWhenUsed/>
    <w:qFormat/>
    <w:uiPriority w:val="0"/>
    <w:pPr>
      <w:spacing w:line="360" w:lineRule="auto"/>
      <w:ind w:left="454" w:hanging="454"/>
    </w:pPr>
    <w:rPr>
      <w:rFonts w:ascii="Cambria" w:hAnsi="Cambria" w:eastAsia="黑体"/>
      <w:sz w:val="20"/>
      <w:szCs w:val="20"/>
    </w:rPr>
  </w:style>
  <w:style w:type="paragraph" w:styleId="10">
    <w:name w:val="Document Map"/>
    <w:basedOn w:val="1"/>
    <w:link w:val="39"/>
    <w:uiPriority w:val="0"/>
    <w:pPr>
      <w:spacing w:line="360" w:lineRule="auto"/>
      <w:ind w:left="454" w:hanging="454"/>
    </w:pPr>
    <w:rPr>
      <w:rFonts w:ascii="宋体" w:hAnsi="Calibri"/>
      <w:sz w:val="18"/>
      <w:szCs w:val="18"/>
    </w:rPr>
  </w:style>
  <w:style w:type="paragraph" w:styleId="11">
    <w:name w:val="annotation text"/>
    <w:basedOn w:val="1"/>
    <w:link w:val="40"/>
    <w:uiPriority w:val="0"/>
    <w:pPr>
      <w:spacing w:line="360" w:lineRule="auto"/>
      <w:ind w:left="454" w:hanging="454"/>
      <w:jc w:val="left"/>
    </w:pPr>
    <w:rPr>
      <w:rFonts w:ascii="Calibri" w:hAnsi="Calibri"/>
      <w:sz w:val="24"/>
      <w:szCs w:val="22"/>
    </w:rPr>
  </w:style>
  <w:style w:type="paragraph" w:styleId="12">
    <w:name w:val="Body Text"/>
    <w:basedOn w:val="1"/>
    <w:semiHidden/>
    <w:uiPriority w:val="0"/>
    <w:pPr>
      <w:spacing w:line="400" w:lineRule="exact"/>
    </w:pPr>
    <w:rPr>
      <w:sz w:val="24"/>
    </w:rPr>
  </w:style>
  <w:style w:type="paragraph" w:styleId="13">
    <w:name w:val="Body Text Indent"/>
    <w:basedOn w:val="1"/>
    <w:semiHidden/>
    <w:uiPriority w:val="0"/>
    <w:pPr>
      <w:ind w:firstLine="540" w:firstLineChars="225"/>
    </w:pPr>
    <w:rPr>
      <w:sz w:val="24"/>
    </w:rPr>
  </w:style>
  <w:style w:type="paragraph" w:styleId="14">
    <w:name w:val="toc 5"/>
    <w:basedOn w:val="1"/>
    <w:next w:val="1"/>
    <w:uiPriority w:val="0"/>
    <w:pPr>
      <w:spacing w:line="360" w:lineRule="auto"/>
      <w:ind w:left="960" w:hanging="454"/>
      <w:jc w:val="left"/>
    </w:pPr>
    <w:rPr>
      <w:rFonts w:ascii="Calibri" w:hAnsi="Calibri"/>
      <w:sz w:val="18"/>
      <w:szCs w:val="18"/>
    </w:rPr>
  </w:style>
  <w:style w:type="paragraph" w:styleId="15">
    <w:name w:val="toc 3"/>
    <w:basedOn w:val="1"/>
    <w:next w:val="1"/>
    <w:unhideWhenUsed/>
    <w:uiPriority w:val="39"/>
    <w:pPr>
      <w:spacing w:line="360" w:lineRule="auto"/>
      <w:ind w:left="480" w:hanging="454"/>
      <w:jc w:val="left"/>
    </w:pPr>
    <w:rPr>
      <w:rFonts w:ascii="Calibri" w:hAnsi="Calibri"/>
      <w:i/>
      <w:iCs/>
      <w:sz w:val="20"/>
      <w:szCs w:val="20"/>
    </w:rPr>
  </w:style>
  <w:style w:type="paragraph" w:styleId="16">
    <w:name w:val="toc 8"/>
    <w:basedOn w:val="1"/>
    <w:next w:val="1"/>
    <w:uiPriority w:val="0"/>
    <w:pPr>
      <w:spacing w:line="360" w:lineRule="auto"/>
      <w:ind w:left="1680" w:hanging="454"/>
      <w:jc w:val="left"/>
    </w:pPr>
    <w:rPr>
      <w:rFonts w:ascii="Calibri" w:hAnsi="Calibri"/>
      <w:sz w:val="18"/>
      <w:szCs w:val="18"/>
    </w:rPr>
  </w:style>
  <w:style w:type="paragraph" w:styleId="17">
    <w:name w:val="Date"/>
    <w:basedOn w:val="1"/>
    <w:next w:val="1"/>
    <w:semiHidden/>
    <w:uiPriority w:val="0"/>
    <w:pPr>
      <w:ind w:left="100" w:leftChars="2500"/>
    </w:pPr>
    <w:rPr>
      <w:sz w:val="24"/>
    </w:rPr>
  </w:style>
  <w:style w:type="paragraph" w:styleId="18">
    <w:name w:val="Balloon Text"/>
    <w:basedOn w:val="1"/>
    <w:link w:val="41"/>
    <w:unhideWhenUsed/>
    <w:uiPriority w:val="0"/>
    <w:rPr>
      <w:sz w:val="18"/>
      <w:szCs w:val="18"/>
    </w:rPr>
  </w:style>
  <w:style w:type="paragraph" w:styleId="19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3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uiPriority w:val="39"/>
    <w:pPr>
      <w:tabs>
        <w:tab w:val="right" w:leader="dot" w:pos="9344"/>
      </w:tabs>
      <w:spacing w:before="120" w:after="120" w:line="360" w:lineRule="auto"/>
      <w:ind w:hanging="454"/>
      <w:jc w:val="center"/>
    </w:pPr>
    <w:rPr>
      <w:rFonts w:ascii="Calibri" w:hAnsi="Calibri"/>
      <w:b/>
      <w:bCs/>
      <w:caps/>
      <w:sz w:val="20"/>
      <w:szCs w:val="20"/>
    </w:rPr>
  </w:style>
  <w:style w:type="paragraph" w:styleId="22">
    <w:name w:val="toc 4"/>
    <w:basedOn w:val="1"/>
    <w:next w:val="1"/>
    <w:uiPriority w:val="0"/>
    <w:pPr>
      <w:spacing w:line="360" w:lineRule="auto"/>
      <w:ind w:left="720" w:hanging="454"/>
      <w:jc w:val="left"/>
    </w:pPr>
    <w:rPr>
      <w:rFonts w:ascii="Calibri" w:hAnsi="Calibri"/>
      <w:sz w:val="18"/>
      <w:szCs w:val="18"/>
    </w:rPr>
  </w:style>
  <w:style w:type="paragraph" w:styleId="23">
    <w:name w:val="toc 6"/>
    <w:basedOn w:val="1"/>
    <w:next w:val="1"/>
    <w:uiPriority w:val="0"/>
    <w:pPr>
      <w:spacing w:line="360" w:lineRule="auto"/>
      <w:ind w:left="1200" w:hanging="454"/>
      <w:jc w:val="left"/>
    </w:pPr>
    <w:rPr>
      <w:rFonts w:ascii="Calibri" w:hAnsi="Calibri"/>
      <w:sz w:val="18"/>
      <w:szCs w:val="18"/>
    </w:rPr>
  </w:style>
  <w:style w:type="paragraph" w:styleId="24">
    <w:name w:val="toc 2"/>
    <w:basedOn w:val="1"/>
    <w:next w:val="1"/>
    <w:unhideWhenUsed/>
    <w:uiPriority w:val="39"/>
    <w:pPr>
      <w:spacing w:line="360" w:lineRule="auto"/>
      <w:ind w:left="240" w:hanging="454"/>
      <w:jc w:val="left"/>
    </w:pPr>
    <w:rPr>
      <w:rFonts w:ascii="Calibri" w:hAnsi="Calibri"/>
      <w:smallCaps/>
      <w:sz w:val="20"/>
      <w:szCs w:val="20"/>
    </w:rPr>
  </w:style>
  <w:style w:type="paragraph" w:styleId="25">
    <w:name w:val="toc 9"/>
    <w:basedOn w:val="1"/>
    <w:next w:val="1"/>
    <w:uiPriority w:val="0"/>
    <w:pPr>
      <w:spacing w:line="360" w:lineRule="auto"/>
      <w:ind w:left="1920" w:hanging="454"/>
      <w:jc w:val="left"/>
    </w:pPr>
    <w:rPr>
      <w:rFonts w:ascii="Calibri" w:hAnsi="Calibri"/>
      <w:sz w:val="18"/>
      <w:szCs w:val="18"/>
    </w:rPr>
  </w:style>
  <w:style w:type="paragraph" w:styleId="26">
    <w:name w:val="Title"/>
    <w:basedOn w:val="1"/>
    <w:next w:val="1"/>
    <w:link w:val="44"/>
    <w:qFormat/>
    <w:uiPriority w:val="0"/>
    <w:pPr>
      <w:spacing w:before="240" w:after="60" w:line="360" w:lineRule="auto"/>
      <w:ind w:left="454" w:hanging="454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7">
    <w:name w:val="annotation subject"/>
    <w:basedOn w:val="11"/>
    <w:next w:val="11"/>
    <w:link w:val="45"/>
    <w:uiPriority w:val="0"/>
    <w:rPr>
      <w:b/>
      <w:bCs/>
    </w:rPr>
  </w:style>
  <w:style w:type="table" w:styleId="29">
    <w:name w:val="Table Grid"/>
    <w:basedOn w:val="2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page number"/>
    <w:basedOn w:val="30"/>
    <w:semiHidden/>
    <w:uiPriority w:val="0"/>
  </w:style>
  <w:style w:type="character" w:styleId="32">
    <w:name w:val="Hyperlink"/>
    <w:unhideWhenUsed/>
    <w:uiPriority w:val="99"/>
    <w:rPr>
      <w:color w:val="0000FF"/>
      <w:u w:val="single"/>
    </w:rPr>
  </w:style>
  <w:style w:type="character" w:styleId="33">
    <w:name w:val="annotation reference"/>
    <w:uiPriority w:val="0"/>
    <w:rPr>
      <w:sz w:val="21"/>
      <w:szCs w:val="21"/>
    </w:rPr>
  </w:style>
  <w:style w:type="character" w:customStyle="1" w:styleId="34">
    <w:name w:val="宏文本 字符"/>
    <w:link w:val="2"/>
    <w:semiHidden/>
    <w:uiPriority w:val="0"/>
    <w:rPr>
      <w:rFonts w:ascii="Arial Narrow" w:hAnsi="Arial Narrow"/>
    </w:rPr>
  </w:style>
  <w:style w:type="character" w:customStyle="1" w:styleId="35">
    <w:name w:val="标题 1 Char"/>
    <w:link w:val="3"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6">
    <w:name w:val="标题 2 Char"/>
    <w:link w:val="4"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37">
    <w:name w:val="标题 3 Char"/>
    <w:link w:val="5"/>
    <w:uiPriority w:val="0"/>
    <w:rPr>
      <w:rFonts w:ascii="Calibri" w:hAnsi="Calibri"/>
      <w:b/>
      <w:bCs/>
      <w:kern w:val="2"/>
      <w:sz w:val="32"/>
      <w:szCs w:val="32"/>
    </w:rPr>
  </w:style>
  <w:style w:type="character" w:customStyle="1" w:styleId="38">
    <w:name w:val="标题 4 Char"/>
    <w:link w:val="6"/>
    <w:uiPriority w:val="0"/>
    <w:rPr>
      <w:rFonts w:ascii="Cambria" w:hAnsi="Cambria"/>
      <w:b/>
      <w:bCs/>
      <w:kern w:val="2"/>
      <w:sz w:val="28"/>
      <w:szCs w:val="28"/>
    </w:rPr>
  </w:style>
  <w:style w:type="character" w:customStyle="1" w:styleId="39">
    <w:name w:val="文档结构图 Char"/>
    <w:link w:val="10"/>
    <w:uiPriority w:val="0"/>
    <w:rPr>
      <w:rFonts w:ascii="宋体" w:hAnsi="Calibri"/>
      <w:kern w:val="2"/>
      <w:sz w:val="18"/>
      <w:szCs w:val="18"/>
    </w:rPr>
  </w:style>
  <w:style w:type="character" w:customStyle="1" w:styleId="40">
    <w:name w:val="批注文字 Char"/>
    <w:link w:val="11"/>
    <w:uiPriority w:val="0"/>
    <w:rPr>
      <w:rFonts w:ascii="Calibri" w:hAnsi="Calibri"/>
      <w:kern w:val="2"/>
      <w:sz w:val="24"/>
      <w:szCs w:val="22"/>
    </w:rPr>
  </w:style>
  <w:style w:type="character" w:customStyle="1" w:styleId="41">
    <w:name w:val="批注框文本 Char"/>
    <w:link w:val="18"/>
    <w:uiPriority w:val="0"/>
    <w:rPr>
      <w:kern w:val="2"/>
      <w:sz w:val="18"/>
      <w:szCs w:val="18"/>
    </w:rPr>
  </w:style>
  <w:style w:type="character" w:customStyle="1" w:styleId="42">
    <w:name w:val="页脚 Char"/>
    <w:link w:val="19"/>
    <w:uiPriority w:val="99"/>
    <w:rPr>
      <w:kern w:val="2"/>
      <w:sz w:val="18"/>
      <w:szCs w:val="18"/>
    </w:rPr>
  </w:style>
  <w:style w:type="character" w:customStyle="1" w:styleId="43">
    <w:name w:val="页眉 Char"/>
    <w:link w:val="20"/>
    <w:uiPriority w:val="0"/>
    <w:rPr>
      <w:kern w:val="2"/>
      <w:sz w:val="18"/>
      <w:szCs w:val="18"/>
    </w:rPr>
  </w:style>
  <w:style w:type="character" w:customStyle="1" w:styleId="44">
    <w:name w:val="标题 Char"/>
    <w:link w:val="26"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45">
    <w:name w:val="批注主题 Char"/>
    <w:link w:val="27"/>
    <w:uiPriority w:val="0"/>
    <w:rPr>
      <w:rFonts w:ascii="Calibri" w:hAnsi="Calibri"/>
      <w:b/>
      <w:bCs/>
      <w:kern w:val="2"/>
      <w:sz w:val="24"/>
      <w:szCs w:val="22"/>
    </w:rPr>
  </w:style>
  <w:style w:type="character" w:customStyle="1" w:styleId="46">
    <w:name w:val="标题 1 字符"/>
    <w:uiPriority w:val="9"/>
    <w:rPr>
      <w:b/>
      <w:bCs/>
      <w:kern w:val="44"/>
      <w:sz w:val="44"/>
      <w:szCs w:val="44"/>
    </w:rPr>
  </w:style>
  <w:style w:type="character" w:customStyle="1" w:styleId="47">
    <w:name w:val="标题 2 字符"/>
    <w:semiHidden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48">
    <w:name w:val="标题 3 字符"/>
    <w:semiHidden/>
    <w:uiPriority w:val="9"/>
    <w:rPr>
      <w:b/>
      <w:bCs/>
      <w:kern w:val="2"/>
      <w:sz w:val="32"/>
      <w:szCs w:val="32"/>
    </w:rPr>
  </w:style>
  <w:style w:type="character" w:customStyle="1" w:styleId="49">
    <w:name w:val="标题 4 字符"/>
    <w:semiHidden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customStyle="1" w:styleId="50">
    <w:name w:val="Char Char Char Char"/>
    <w:basedOn w:val="1"/>
    <w:uiPriority w:val="0"/>
    <w:pPr>
      <w:keepNext/>
      <w:autoSpaceDE w:val="0"/>
      <w:autoSpaceDN w:val="0"/>
      <w:spacing w:before="40" w:after="40" w:line="360" w:lineRule="auto"/>
      <w:ind w:left="454" w:hanging="454"/>
      <w:jc w:val="center"/>
    </w:pPr>
    <w:rPr>
      <w:rFonts w:ascii="Calibri" w:hAnsi="Calibri" w:eastAsia="仿宋_GB2312"/>
      <w:sz w:val="24"/>
      <w:szCs w:val="22"/>
    </w:rPr>
  </w:style>
  <w:style w:type="paragraph" w:customStyle="1" w:styleId="51">
    <w:name w:val="表格文字"/>
    <w:basedOn w:val="1"/>
    <w:qFormat/>
    <w:uiPriority w:val="0"/>
    <w:pPr>
      <w:spacing w:line="360" w:lineRule="auto"/>
      <w:ind w:left="454" w:hanging="454"/>
    </w:pPr>
    <w:rPr>
      <w:rFonts w:ascii="宋体" w:hAnsi="宋体"/>
      <w:szCs w:val="18"/>
    </w:rPr>
  </w:style>
  <w:style w:type="paragraph" w:customStyle="1" w:styleId="52">
    <w:name w:val="Table Text"/>
    <w:uiPriority w:val="0"/>
    <w:pPr>
      <w:snapToGrid w:val="0"/>
      <w:spacing w:before="80" w:after="80"/>
    </w:pPr>
    <w:rPr>
      <w:rFonts w:ascii="Arial" w:hAnsi="Arial" w:eastAsia="宋体" w:cs="Times New Roman"/>
      <w:sz w:val="18"/>
      <w:lang w:val="en-US" w:eastAsia="en-US" w:bidi="ar-SA"/>
    </w:rPr>
  </w:style>
  <w:style w:type="character" w:customStyle="1" w:styleId="53">
    <w:name w:val="标题 字符"/>
    <w:uiPriority w:val="10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54">
    <w:name w:val="表编号"/>
    <w:basedOn w:val="1"/>
    <w:qFormat/>
    <w:uiPriority w:val="0"/>
    <w:pPr>
      <w:numPr>
        <w:ilvl w:val="0"/>
        <w:numId w:val="1"/>
      </w:numPr>
      <w:spacing w:line="360" w:lineRule="auto"/>
      <w:ind w:left="0" w:firstLine="0"/>
      <w:jc w:val="center"/>
    </w:pPr>
    <w:rPr>
      <w:rFonts w:ascii="Calibri" w:hAnsi="Calibri" w:eastAsia="黑体"/>
      <w:szCs w:val="21"/>
    </w:rPr>
  </w:style>
  <w:style w:type="paragraph" w:customStyle="1" w:styleId="55">
    <w:name w:val="图编号"/>
    <w:basedOn w:val="1"/>
    <w:qFormat/>
    <w:uiPriority w:val="0"/>
    <w:pPr>
      <w:numPr>
        <w:ilvl w:val="0"/>
        <w:numId w:val="2"/>
      </w:numPr>
      <w:spacing w:line="360" w:lineRule="auto"/>
      <w:jc w:val="center"/>
    </w:pPr>
    <w:rPr>
      <w:rFonts w:ascii="Calibri" w:hAnsi="Calibri" w:eastAsia="黑体"/>
      <w:sz w:val="24"/>
      <w:szCs w:val="22"/>
    </w:rPr>
  </w:style>
  <w:style w:type="paragraph" w:customStyle="1" w:styleId="56">
    <w:name w:val="段"/>
    <w:basedOn w:val="1"/>
    <w:qFormat/>
    <w:uiPriority w:val="0"/>
    <w:pPr>
      <w:spacing w:line="360" w:lineRule="auto"/>
      <w:ind w:firstLine="200" w:firstLineChars="200"/>
    </w:pPr>
    <w:rPr>
      <w:rFonts w:ascii="Calibri" w:hAnsi="Calibri"/>
      <w:sz w:val="24"/>
      <w:szCs w:val="22"/>
    </w:rPr>
  </w:style>
  <w:style w:type="character" w:customStyle="1" w:styleId="57">
    <w:name w:val="文档结构图 字符"/>
    <w:semiHidden/>
    <w:uiPriority w:val="99"/>
    <w:rPr>
      <w:rFonts w:ascii="Microsoft YaHei UI" w:eastAsia="Microsoft YaHei UI"/>
      <w:kern w:val="2"/>
      <w:sz w:val="18"/>
      <w:szCs w:val="18"/>
    </w:rPr>
  </w:style>
  <w:style w:type="character" w:customStyle="1" w:styleId="58">
    <w:name w:val="批注文字 字符"/>
    <w:semiHidden/>
    <w:uiPriority w:val="99"/>
    <w:rPr>
      <w:kern w:val="2"/>
      <w:sz w:val="21"/>
      <w:szCs w:val="24"/>
    </w:rPr>
  </w:style>
  <w:style w:type="character" w:customStyle="1" w:styleId="59">
    <w:name w:val="批注主题 字符"/>
    <w:semiHidden/>
    <w:uiPriority w:val="99"/>
    <w:rPr>
      <w:b/>
      <w:bCs/>
      <w:kern w:val="2"/>
      <w:sz w:val="21"/>
      <w:szCs w:val="24"/>
    </w:rPr>
  </w:style>
  <w:style w:type="character" w:customStyle="1" w:styleId="60">
    <w:name w:val="apple-style-span"/>
    <w:uiPriority w:val="0"/>
  </w:style>
  <w:style w:type="character" w:customStyle="1" w:styleId="61">
    <w:name w:val="apple-converted-space"/>
    <w:uiPriority w:val="0"/>
  </w:style>
  <w:style w:type="character" w:customStyle="1" w:styleId="62">
    <w:name w:val="def3"/>
    <w:uiPriority w:val="0"/>
  </w:style>
  <w:style w:type="paragraph" w:styleId="63">
    <w:name w:val="List Paragraph"/>
    <w:basedOn w:val="1"/>
    <w:qFormat/>
    <w:uiPriority w:val="34"/>
    <w:pPr>
      <w:spacing w:line="360" w:lineRule="auto"/>
      <w:ind w:firstLine="420" w:firstLineChars="200"/>
    </w:pPr>
  </w:style>
  <w:style w:type="paragraph" w:customStyle="1" w:styleId="64">
    <w:name w:val="kd标题二"/>
    <w:basedOn w:val="4"/>
    <w:uiPriority w:val="0"/>
    <w:pPr>
      <w:numPr>
        <w:ilvl w:val="1"/>
        <w:numId w:val="3"/>
      </w:numPr>
      <w:tabs>
        <w:tab w:val="clear" w:pos="992"/>
      </w:tabs>
      <w:ind w:left="1260" w:hanging="420"/>
      <w:jc w:val="left"/>
    </w:pPr>
    <w:rPr>
      <w:rFonts w:ascii="Arial" w:hAnsi="Arial"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5</Pages>
  <Words>3036</Words>
  <Characters>3872</Characters>
  <Lines>48</Lines>
  <Paragraphs>13</Paragraphs>
  <TotalTime>2</TotalTime>
  <ScaleCrop>false</ScaleCrop>
  <LinksUpToDate>false</LinksUpToDate>
  <CharactersWithSpaces>4401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2013-01-12T08:08:00Z</dcterms:created>
  <dc:creator>zzw</dc:creator>
  <cp:lastModifiedBy>葛亮</cp:lastModifiedBy>
  <cp:lastPrinted>2012-03-04T14:05:00Z</cp:lastPrinted>
  <dcterms:modified xsi:type="dcterms:W3CDTF">2026-01-11T21:01:08Z</dcterms:modified>
  <dc:title>燕山大学课程设计管理规范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eyJoZGlkIjoiMDY5NmFjMmM4ZTljMGJiZDAxN2JmYTc0NGI0NmFiNDgiLCJ1c2VySWQiOiI4NzkyOTQyMDkifQ==</vt:lpwstr>
  </property>
  <property fmtid="{D5CDD505-2E9C-101B-9397-08002B2CF9AE}" pid="4" name="ICV">
    <vt:lpwstr>FDB01EB582337ED96C9A5F69FDDA1B2B_43</vt:lpwstr>
  </property>
</Properties>
</file>