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ajorEastAsia" w:cstheme="minorHAnsi"/>
          <w:caps/>
          <w:sz w:val="24"/>
          <w:szCs w:val="24"/>
          <w:lang w:val="en-MY"/>
        </w:rPr>
        <w:id w:val="195091968"/>
        <w:docPartObj>
          <w:docPartGallery w:val="Cover Pages"/>
          <w:docPartUnique/>
        </w:docPartObj>
      </w:sdtPr>
      <w:sdtEndPr>
        <w:rPr>
          <w:rFonts w:eastAsiaTheme="minorEastAsia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26"/>
          </w:tblGrid>
          <w:tr w:rsidR="00D02BD6" w:rsidRPr="00F06943">
            <w:trPr>
              <w:trHeight w:val="2880"/>
              <w:jc w:val="center"/>
            </w:trPr>
            <w:sdt>
              <w:sdtPr>
                <w:rPr>
                  <w:rFonts w:eastAsiaTheme="majorEastAsia" w:cstheme="minorHAnsi"/>
                  <w:caps/>
                  <w:sz w:val="24"/>
                  <w:szCs w:val="24"/>
                  <w:lang w:val="en-MY"/>
                </w:rPr>
                <w:alias w:val="Company"/>
                <w:id w:val="15524243"/>
                <w:placeholder>
                  <w:docPart w:val="FA2C5D74F05D46B19CB8EBB8C68DBE3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/>
                </w:rPr>
              </w:sdtEndPr>
              <w:sdtContent>
                <w:tc>
                  <w:tcPr>
                    <w:tcW w:w="5000" w:type="pct"/>
                  </w:tcPr>
                  <w:p w:rsidR="00D02BD6" w:rsidRPr="00F06943" w:rsidRDefault="00D02BD6" w:rsidP="00F06943">
                    <w:pPr>
                      <w:pStyle w:val="NoSpacing"/>
                      <w:spacing w:line="360" w:lineRule="auto"/>
                      <w:jc w:val="center"/>
                      <w:rPr>
                        <w:rFonts w:eastAsiaTheme="majorEastAsia" w:cstheme="minorHAnsi"/>
                        <w:caps/>
                        <w:sz w:val="24"/>
                        <w:szCs w:val="24"/>
                      </w:rPr>
                    </w:pPr>
                    <w:r w:rsidRPr="00F06943">
                      <w:rPr>
                        <w:rFonts w:eastAsiaTheme="majorEastAsia" w:cstheme="minorHAnsi"/>
                        <w:caps/>
                        <w:sz w:val="24"/>
                        <w:szCs w:val="24"/>
                      </w:rPr>
                      <w:t>Central Queensland University</w:t>
                    </w:r>
                    <w:r w:rsidR="00122F91" w:rsidRPr="00F06943">
                      <w:rPr>
                        <w:rFonts w:eastAsiaTheme="majorEastAsia" w:cstheme="minorHAnsi"/>
                        <w:caps/>
                        <w:sz w:val="24"/>
                        <w:szCs w:val="24"/>
                      </w:rPr>
                      <w:t>, Sydney</w:t>
                    </w:r>
                  </w:p>
                </w:tc>
              </w:sdtContent>
            </w:sdt>
          </w:tr>
          <w:tr w:rsidR="00D02BD6" w:rsidRPr="00F06943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607967" w:rsidRPr="00F06943" w:rsidRDefault="00607967" w:rsidP="00F06943">
                <w:pPr>
                  <w:pStyle w:val="NoSpacing"/>
                  <w:spacing w:line="360" w:lineRule="auto"/>
                  <w:jc w:val="center"/>
                  <w:rPr>
                    <w:rFonts w:eastAsiaTheme="majorEastAsia" w:cstheme="minorHAnsi"/>
                    <w:sz w:val="24"/>
                    <w:szCs w:val="24"/>
                  </w:rPr>
                </w:pPr>
                <w:r w:rsidRPr="00F06943">
                  <w:rPr>
                    <w:rFonts w:eastAsiaTheme="majorEastAsia" w:cstheme="minorHAnsi"/>
                    <w:noProof/>
                    <w:sz w:val="24"/>
                    <w:szCs w:val="24"/>
                    <w:lang w:val="en-MY" w:eastAsia="en-MY"/>
                  </w:rPr>
                  <mc:AlternateContent>
                    <mc:Choice Requires="wps">
                      <w:drawing>
                        <wp:anchor distT="0" distB="0" distL="114300" distR="114300" simplePos="0" relativeHeight="251744256" behindDoc="0" locked="0" layoutInCell="1" allowOverlap="1">
                          <wp:simplePos x="0" y="0"/>
                          <wp:positionH relativeFrom="column">
                            <wp:posOffset>147320</wp:posOffset>
                          </wp:positionH>
                          <wp:positionV relativeFrom="paragraph">
                            <wp:posOffset>-466090</wp:posOffset>
                          </wp:positionV>
                          <wp:extent cx="5295900" cy="520700"/>
                          <wp:effectExtent l="0" t="0" r="0" b="0"/>
                          <wp:wrapNone/>
                          <wp:docPr id="2" name="Text Box 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5295900" cy="520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FF3E7F" w:rsidRDefault="00FF3E7F"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t>Rotary Youth Drive Awareness Project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" o:spid="_x0000_s1026" type="#_x0000_t202" style="position:absolute;left:0;text-align:left;margin-left:11.6pt;margin-top:-36.7pt;width:417pt;height:4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" fillcolor="white [3201]" stroked="f" strokeweight=".5pt">
                          <v:textbox>
                            <w:txbxContent>
                              <w:p w:rsidR="00FF3E7F" w:rsidRDefault="00FF3E7F"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t>Rotary Youth Drive Awareness Project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sdt>
                  <w:sdtPr>
                    <w:rPr>
                      <w:rFonts w:eastAsiaTheme="majorEastAsia" w:cstheme="minorHAnsi"/>
                      <w:sz w:val="40"/>
                      <w:szCs w:val="40"/>
                    </w:rPr>
                    <w:alias w:val="Title"/>
                    <w:id w:val="15524250"/>
                    <w:placeholder>
                      <w:docPart w:val="69BB8266464B4D7BB70B9C63A88B8F2F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366E4C" w:rsidRPr="00366E4C">
                      <w:rPr>
                        <w:rFonts w:eastAsiaTheme="majorEastAsia" w:cstheme="minorHAnsi"/>
                        <w:sz w:val="40"/>
                        <w:szCs w:val="40"/>
                      </w:rPr>
                      <w:t>Requirement Specification</w:t>
                    </w:r>
                  </w:sdtContent>
                </w:sdt>
              </w:p>
            </w:tc>
          </w:tr>
          <w:tr w:rsidR="00D02BD6" w:rsidRPr="00F06943">
            <w:trPr>
              <w:trHeight w:val="720"/>
              <w:jc w:val="center"/>
            </w:trPr>
            <w:sdt>
              <w:sdtPr>
                <w:rPr>
                  <w:rFonts w:eastAsiaTheme="majorEastAsia" w:cstheme="minorHAnsi"/>
                  <w:sz w:val="24"/>
                  <w:szCs w:val="24"/>
                </w:rPr>
                <w:alias w:val="Subtitle"/>
                <w:id w:val="15524255"/>
                <w:placeholder>
                  <w:docPart w:val="A522FEB64D6144B2BE676B060359ABE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02BD6" w:rsidRPr="00F06943" w:rsidRDefault="00607967" w:rsidP="00F06943">
                    <w:pPr>
                      <w:pStyle w:val="NoSpacing"/>
                      <w:spacing w:line="360" w:lineRule="auto"/>
                      <w:jc w:val="center"/>
                      <w:rPr>
                        <w:rFonts w:eastAsiaTheme="majorEastAsia" w:cstheme="minorHAnsi"/>
                        <w:sz w:val="24"/>
                        <w:szCs w:val="24"/>
                      </w:rPr>
                    </w:pPr>
                    <w:r w:rsidRPr="00F06943">
                      <w:rPr>
                        <w:rFonts w:eastAsiaTheme="majorEastAsia" w:cstheme="minorHAnsi"/>
                        <w:sz w:val="24"/>
                        <w:szCs w:val="24"/>
                        <w:lang w:val="en-AU"/>
                      </w:rPr>
                      <w:t>COIT20273</w:t>
                    </w:r>
                    <w:r w:rsidR="001913AB" w:rsidRPr="00F06943">
                      <w:rPr>
                        <w:rFonts w:eastAsiaTheme="majorEastAsia" w:cstheme="minorHAnsi"/>
                        <w:sz w:val="24"/>
                        <w:szCs w:val="24"/>
                        <w:lang w:val="en-AU"/>
                      </w:rPr>
                      <w:t xml:space="preserve">: </w:t>
                    </w:r>
                    <w:r w:rsidRPr="00F06943">
                      <w:rPr>
                        <w:rFonts w:eastAsiaTheme="majorEastAsia" w:cstheme="minorHAnsi"/>
                        <w:sz w:val="24"/>
                        <w:szCs w:val="24"/>
                        <w:lang w:val="en-AU"/>
                      </w:rPr>
                      <w:t>Software Design and Development Project</w:t>
                    </w:r>
                  </w:p>
                </w:tc>
              </w:sdtContent>
            </w:sdt>
          </w:tr>
          <w:tr w:rsidR="00D02BD6" w:rsidRPr="00F0694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02BD6" w:rsidRPr="00F06943" w:rsidRDefault="00D02BD6" w:rsidP="00F06943">
                <w:pPr>
                  <w:pStyle w:val="NoSpacing"/>
                  <w:spacing w:line="360" w:lineRule="auto"/>
                  <w:jc w:val="center"/>
                  <w:rPr>
                    <w:rFonts w:cstheme="minorHAnsi"/>
                    <w:sz w:val="24"/>
                    <w:szCs w:val="24"/>
                  </w:rPr>
                </w:pPr>
              </w:p>
            </w:tc>
          </w:tr>
          <w:tr w:rsidR="00D02BD6" w:rsidRPr="00F0694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02BD6" w:rsidRPr="00F06943" w:rsidRDefault="00BE20E7" w:rsidP="00F06943">
                <w:pPr>
                  <w:pStyle w:val="NoSpacing"/>
                  <w:spacing w:line="360" w:lineRule="auto"/>
                  <w:jc w:val="center"/>
                  <w:rPr>
                    <w:rFonts w:cstheme="minorHAnsi"/>
                    <w:bCs/>
                    <w:sz w:val="24"/>
                    <w:szCs w:val="24"/>
                  </w:rPr>
                </w:pPr>
                <w:r w:rsidRPr="00F06943">
                  <w:rPr>
                    <w:rFonts w:cstheme="minorHAnsi"/>
                    <w:bCs/>
                    <w:sz w:val="24"/>
                    <w:szCs w:val="24"/>
                  </w:rPr>
                  <w:t>Lecturer</w:t>
                </w:r>
                <w:r w:rsidR="00607967" w:rsidRPr="00F06943">
                  <w:rPr>
                    <w:rFonts w:cstheme="minorHAnsi"/>
                    <w:bCs/>
                    <w:sz w:val="24"/>
                    <w:szCs w:val="24"/>
                  </w:rPr>
                  <w:t>/Tutor</w:t>
                </w:r>
                <w:r w:rsidR="00122F91" w:rsidRPr="00F06943">
                  <w:rPr>
                    <w:rFonts w:cstheme="minorHAnsi"/>
                    <w:bCs/>
                    <w:sz w:val="24"/>
                    <w:szCs w:val="24"/>
                  </w:rPr>
                  <w:t xml:space="preserve">: </w:t>
                </w:r>
                <w:proofErr w:type="spellStart"/>
                <w:r w:rsidR="00607967" w:rsidRPr="00F06943">
                  <w:rPr>
                    <w:rFonts w:cstheme="minorHAnsi"/>
                    <w:bCs/>
                    <w:sz w:val="24"/>
                    <w:szCs w:val="24"/>
                  </w:rPr>
                  <w:t>Zakiullah</w:t>
                </w:r>
                <w:proofErr w:type="spellEnd"/>
                <w:r w:rsidR="00607967" w:rsidRPr="00F06943">
                  <w:rPr>
                    <w:rFonts w:cstheme="minorHAnsi"/>
                    <w:bCs/>
                    <w:sz w:val="24"/>
                    <w:szCs w:val="24"/>
                  </w:rPr>
                  <w:t xml:space="preserve"> Khan</w:t>
                </w:r>
                <w:r w:rsidR="001913AB" w:rsidRPr="00F06943">
                  <w:rPr>
                    <w:rFonts w:cstheme="minorHAnsi"/>
                    <w:bCs/>
                    <w:sz w:val="24"/>
                    <w:szCs w:val="24"/>
                  </w:rPr>
                  <w:br/>
                </w:r>
                <w:r w:rsidRPr="00F06943">
                  <w:rPr>
                    <w:rFonts w:cstheme="minorHAnsi"/>
                    <w:bCs/>
                    <w:sz w:val="24"/>
                    <w:szCs w:val="24"/>
                  </w:rPr>
                  <w:t xml:space="preserve">Course Coordinator: </w:t>
                </w:r>
                <w:r w:rsidR="00607967" w:rsidRPr="00F06943">
                  <w:rPr>
                    <w:rFonts w:cstheme="minorHAnsi"/>
                    <w:bCs/>
                    <w:sz w:val="24"/>
                    <w:szCs w:val="24"/>
                  </w:rPr>
                  <w:t>Dr. Lily</w:t>
                </w:r>
                <w:r w:rsidR="0091072F" w:rsidRPr="00F06943">
                  <w:rPr>
                    <w:rFonts w:cstheme="minorHAnsi"/>
                    <w:bCs/>
                    <w:sz w:val="24"/>
                    <w:szCs w:val="24"/>
                  </w:rPr>
                  <w:t xml:space="preserve"> Li</w:t>
                </w:r>
              </w:p>
              <w:p w:rsidR="00122F91" w:rsidRPr="00F06943" w:rsidRDefault="00122F91" w:rsidP="00F06943">
                <w:pPr>
                  <w:pStyle w:val="NoSpacing"/>
                  <w:spacing w:line="360" w:lineRule="auto"/>
                  <w:jc w:val="center"/>
                  <w:rPr>
                    <w:rFonts w:cstheme="minorHAnsi"/>
                    <w:bCs/>
                    <w:sz w:val="24"/>
                    <w:szCs w:val="24"/>
                  </w:rPr>
                </w:pPr>
              </w:p>
            </w:tc>
          </w:tr>
          <w:tr w:rsidR="00D02BD6" w:rsidRPr="00F0694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02BD6" w:rsidRPr="00F06943" w:rsidRDefault="00122F91" w:rsidP="00F06943">
                <w:pPr>
                  <w:pStyle w:val="NoSpacing"/>
                  <w:spacing w:line="360" w:lineRule="auto"/>
                  <w:jc w:val="center"/>
                  <w:rPr>
                    <w:rFonts w:cstheme="minorHAnsi"/>
                    <w:b/>
                    <w:bCs/>
                    <w:sz w:val="24"/>
                    <w:szCs w:val="24"/>
                  </w:rPr>
                </w:pPr>
                <w:r w:rsidRPr="00F06943">
                  <w:rPr>
                    <w:rFonts w:cstheme="minorHAnsi"/>
                    <w:b/>
                    <w:bCs/>
                    <w:sz w:val="24"/>
                    <w:szCs w:val="24"/>
                  </w:rPr>
                  <w:t xml:space="preserve">Due date: </w:t>
                </w:r>
                <w:sdt>
                  <w:sdtPr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alias w:val="Date"/>
                    <w:id w:val="516659546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7-08-11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366E4C">
                      <w:rPr>
                        <w:rFonts w:cstheme="minorHAnsi"/>
                        <w:b/>
                        <w:bCs/>
                        <w:sz w:val="24"/>
                        <w:szCs w:val="24"/>
                      </w:rPr>
                      <w:t>8/11/2017</w:t>
                    </w:r>
                  </w:sdtContent>
                </w:sdt>
              </w:p>
            </w:tc>
          </w:tr>
        </w:tbl>
        <w:p w:rsidR="00D02BD6" w:rsidRPr="00F06943" w:rsidRDefault="00D02BD6" w:rsidP="00F06943">
          <w:pPr>
            <w:spacing w:line="360" w:lineRule="auto"/>
            <w:rPr>
              <w:rFonts w:cstheme="minorHAnsi"/>
              <w:sz w:val="24"/>
              <w:szCs w:val="24"/>
            </w:rPr>
          </w:pPr>
        </w:p>
        <w:p w:rsidR="00D02BD6" w:rsidRPr="00F06943" w:rsidRDefault="00D02BD6" w:rsidP="00F06943">
          <w:pPr>
            <w:spacing w:line="360" w:lineRule="auto"/>
            <w:rPr>
              <w:rFonts w:cstheme="minorHAnsi"/>
              <w:sz w:val="24"/>
              <w:szCs w:val="24"/>
            </w:rPr>
          </w:pPr>
        </w:p>
        <w:p w:rsidR="00292642" w:rsidRPr="00F06943" w:rsidRDefault="00607967" w:rsidP="00F06943">
          <w:pPr>
            <w:spacing w:after="0" w:line="360" w:lineRule="auto"/>
            <w:rPr>
              <w:rFonts w:eastAsiaTheme="minorEastAsia" w:cstheme="minorHAnsi"/>
              <w:sz w:val="24"/>
              <w:szCs w:val="24"/>
              <w:u w:val="single"/>
              <w:lang w:val="en-US"/>
            </w:rPr>
          </w:pPr>
          <w:r w:rsidRPr="00F06943">
            <w:rPr>
              <w:rFonts w:eastAsiaTheme="minorEastAsia" w:cstheme="minorHAnsi"/>
              <w:sz w:val="24"/>
              <w:szCs w:val="24"/>
              <w:u w:val="single"/>
              <w:lang w:val="en-US"/>
            </w:rPr>
            <w:t>Project Members:</w:t>
          </w:r>
        </w:p>
        <w:p w:rsidR="00607967" w:rsidRPr="00F06943" w:rsidRDefault="00607967" w:rsidP="00F06943">
          <w:pPr>
            <w:spacing w:after="0" w:line="360" w:lineRule="auto"/>
            <w:rPr>
              <w:rFonts w:eastAsiaTheme="minorEastAsia" w:cstheme="minorHAnsi"/>
              <w:sz w:val="24"/>
              <w:szCs w:val="24"/>
              <w:lang w:val="en-US"/>
            </w:rPr>
          </w:pPr>
          <w:proofErr w:type="spellStart"/>
          <w:r w:rsidRPr="00F06943">
            <w:rPr>
              <w:rFonts w:eastAsiaTheme="minorEastAsia" w:cstheme="minorHAnsi"/>
              <w:sz w:val="24"/>
              <w:szCs w:val="24"/>
              <w:lang w:val="en-US"/>
            </w:rPr>
            <w:t>Bijay</w:t>
          </w:r>
          <w:proofErr w:type="spellEnd"/>
          <w:r w:rsidRPr="00F06943">
            <w:rPr>
              <w:rFonts w:eastAsiaTheme="minorEastAsia" w:cstheme="minorHAnsi"/>
              <w:sz w:val="24"/>
              <w:szCs w:val="24"/>
              <w:lang w:val="en-US"/>
            </w:rPr>
            <w:t xml:space="preserve"> </w:t>
          </w:r>
          <w:proofErr w:type="spellStart"/>
          <w:r w:rsidRPr="00F06943">
            <w:rPr>
              <w:rFonts w:eastAsiaTheme="minorEastAsia" w:cstheme="minorHAnsi"/>
              <w:sz w:val="24"/>
              <w:szCs w:val="24"/>
              <w:lang w:val="en-US"/>
            </w:rPr>
            <w:t>Shahi</w:t>
          </w:r>
          <w:proofErr w:type="spellEnd"/>
          <w:r w:rsidRPr="00F06943">
            <w:rPr>
              <w:rFonts w:eastAsiaTheme="minorEastAsia" w:cstheme="minorHAnsi"/>
              <w:sz w:val="24"/>
              <w:szCs w:val="24"/>
              <w:lang w:val="en-US"/>
            </w:rPr>
            <w:t xml:space="preserve"> (12021856)</w:t>
          </w:r>
        </w:p>
        <w:p w:rsidR="00607967" w:rsidRPr="00F06943" w:rsidRDefault="00607967" w:rsidP="00F06943">
          <w:pPr>
            <w:spacing w:after="0" w:line="360" w:lineRule="auto"/>
            <w:rPr>
              <w:rFonts w:eastAsiaTheme="minorEastAsia" w:cstheme="minorHAnsi"/>
              <w:sz w:val="24"/>
              <w:szCs w:val="24"/>
              <w:lang w:val="en-US"/>
            </w:rPr>
          </w:pPr>
          <w:proofErr w:type="spellStart"/>
          <w:r w:rsidRPr="00F06943">
            <w:rPr>
              <w:rFonts w:eastAsiaTheme="minorEastAsia" w:cstheme="minorHAnsi"/>
              <w:sz w:val="24"/>
              <w:szCs w:val="24"/>
              <w:lang w:val="en-US"/>
            </w:rPr>
            <w:t>Keshav</w:t>
          </w:r>
          <w:proofErr w:type="spellEnd"/>
          <w:r w:rsidRPr="00F06943">
            <w:rPr>
              <w:rFonts w:eastAsiaTheme="minorEastAsia" w:cstheme="minorHAnsi"/>
              <w:sz w:val="24"/>
              <w:szCs w:val="24"/>
              <w:lang w:val="en-US"/>
            </w:rPr>
            <w:t xml:space="preserve"> </w:t>
          </w:r>
          <w:proofErr w:type="spellStart"/>
          <w:r w:rsidRPr="00F06943">
            <w:rPr>
              <w:rFonts w:eastAsiaTheme="minorEastAsia" w:cstheme="minorHAnsi"/>
              <w:sz w:val="24"/>
              <w:szCs w:val="24"/>
              <w:lang w:val="en-US"/>
            </w:rPr>
            <w:t>Khadka</w:t>
          </w:r>
          <w:proofErr w:type="spellEnd"/>
          <w:r w:rsidR="00D344C3" w:rsidRPr="00F06943">
            <w:rPr>
              <w:rFonts w:eastAsiaTheme="minorEastAsia" w:cstheme="minorHAnsi"/>
              <w:sz w:val="24"/>
              <w:szCs w:val="24"/>
              <w:lang w:val="en-US"/>
            </w:rPr>
            <w:t xml:space="preserve"> (S0280624)</w:t>
          </w:r>
        </w:p>
        <w:p w:rsidR="00607967" w:rsidRPr="00F06943" w:rsidRDefault="00607967" w:rsidP="00F06943">
          <w:pPr>
            <w:spacing w:after="0" w:line="360" w:lineRule="auto"/>
            <w:rPr>
              <w:rFonts w:eastAsiaTheme="minorEastAsia" w:cstheme="minorHAnsi"/>
              <w:sz w:val="24"/>
              <w:szCs w:val="24"/>
              <w:lang w:val="en-US"/>
            </w:rPr>
          </w:pPr>
          <w:r w:rsidRPr="00F06943">
            <w:rPr>
              <w:rFonts w:eastAsiaTheme="minorEastAsia" w:cstheme="minorHAnsi"/>
              <w:sz w:val="24"/>
              <w:szCs w:val="24"/>
              <w:lang w:val="en-US"/>
            </w:rPr>
            <w:t>Pratik</w:t>
          </w:r>
          <w:r w:rsidR="00D344C3" w:rsidRPr="00F06943">
            <w:rPr>
              <w:rFonts w:eastAsiaTheme="minorEastAsia" w:cstheme="minorHAnsi"/>
              <w:sz w:val="24"/>
              <w:szCs w:val="24"/>
              <w:lang w:val="en-US"/>
            </w:rPr>
            <w:t xml:space="preserve"> Shrestha (S0282733)</w:t>
          </w:r>
        </w:p>
        <w:p w:rsidR="00D344C3" w:rsidRPr="00F06943" w:rsidRDefault="00D344C3" w:rsidP="00F06943">
          <w:pPr>
            <w:spacing w:after="0" w:line="360" w:lineRule="auto"/>
            <w:rPr>
              <w:rFonts w:eastAsiaTheme="minorEastAsia" w:cstheme="minorHAnsi"/>
              <w:sz w:val="24"/>
              <w:szCs w:val="24"/>
              <w:lang w:val="en-US"/>
            </w:rPr>
          </w:pPr>
        </w:p>
        <w:p w:rsidR="00D344C3" w:rsidRPr="00F06943" w:rsidRDefault="00D344C3" w:rsidP="00F06943">
          <w:pPr>
            <w:spacing w:after="0" w:line="360" w:lineRule="auto"/>
            <w:rPr>
              <w:rFonts w:eastAsiaTheme="minorEastAsia" w:cstheme="minorHAnsi"/>
              <w:sz w:val="24"/>
              <w:szCs w:val="24"/>
              <w:lang w:val="en-US"/>
            </w:rPr>
          </w:pPr>
        </w:p>
        <w:p w:rsidR="00D344C3" w:rsidRPr="00F06943" w:rsidRDefault="00D344C3" w:rsidP="00F06943">
          <w:pPr>
            <w:spacing w:after="0" w:line="360" w:lineRule="auto"/>
            <w:rPr>
              <w:rFonts w:eastAsiaTheme="minorEastAsia" w:cstheme="minorHAnsi"/>
              <w:sz w:val="24"/>
              <w:szCs w:val="24"/>
              <w:lang w:val="en-US"/>
            </w:rPr>
          </w:pPr>
        </w:p>
        <w:p w:rsidR="00D344C3" w:rsidRPr="00F06943" w:rsidRDefault="00D344C3" w:rsidP="00F06943">
          <w:pPr>
            <w:spacing w:after="0" w:line="360" w:lineRule="auto"/>
            <w:rPr>
              <w:rFonts w:eastAsiaTheme="minorEastAsia" w:cstheme="minorHAnsi"/>
              <w:sz w:val="24"/>
              <w:szCs w:val="24"/>
              <w:lang w:val="en-US"/>
            </w:rPr>
          </w:pPr>
        </w:p>
        <w:p w:rsidR="00D344C3" w:rsidRPr="00F06943" w:rsidRDefault="00D344C3" w:rsidP="00F06943">
          <w:pPr>
            <w:spacing w:after="0" w:line="360" w:lineRule="auto"/>
            <w:rPr>
              <w:rFonts w:eastAsiaTheme="minorEastAsia" w:cstheme="minorHAnsi"/>
              <w:sz w:val="24"/>
              <w:szCs w:val="24"/>
              <w:lang w:val="en-US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704"/>
            <w:gridCol w:w="4820"/>
            <w:gridCol w:w="1238"/>
            <w:gridCol w:w="2254"/>
          </w:tblGrid>
          <w:tr w:rsidR="00D344C3" w:rsidRPr="00F06943" w:rsidTr="001049A2">
            <w:tc>
              <w:tcPr>
                <w:tcW w:w="704" w:type="dxa"/>
                <w:shd w:val="clear" w:color="auto" w:fill="D9D9D9" w:themeFill="background1" w:themeFillShade="D9"/>
              </w:tcPr>
              <w:p w:rsidR="00D344C3" w:rsidRPr="00F06943" w:rsidRDefault="00D344C3" w:rsidP="00F06943">
                <w:pPr>
                  <w:spacing w:line="360" w:lineRule="auto"/>
                  <w:rPr>
                    <w:rFonts w:eastAsiaTheme="minorEastAsia" w:cstheme="minorHAnsi"/>
                    <w:b/>
                    <w:sz w:val="24"/>
                    <w:szCs w:val="24"/>
                    <w:lang w:val="en-US"/>
                  </w:rPr>
                </w:pPr>
                <w:r w:rsidRPr="00F06943">
                  <w:rPr>
                    <w:rFonts w:eastAsiaTheme="minorEastAsia" w:cstheme="minorHAnsi"/>
                    <w:b/>
                    <w:sz w:val="24"/>
                    <w:szCs w:val="24"/>
                    <w:lang w:val="en-US"/>
                  </w:rPr>
                  <w:t>S.N.</w:t>
                </w:r>
              </w:p>
            </w:tc>
            <w:tc>
              <w:tcPr>
                <w:tcW w:w="4820" w:type="dxa"/>
                <w:shd w:val="clear" w:color="auto" w:fill="D9D9D9" w:themeFill="background1" w:themeFillShade="D9"/>
              </w:tcPr>
              <w:p w:rsidR="00D344C3" w:rsidRPr="00F06943" w:rsidRDefault="00D344C3" w:rsidP="00F06943">
                <w:pPr>
                  <w:spacing w:line="360" w:lineRule="auto"/>
                  <w:rPr>
                    <w:rFonts w:eastAsiaTheme="minorEastAsia" w:cstheme="minorHAnsi"/>
                    <w:b/>
                    <w:sz w:val="24"/>
                    <w:szCs w:val="24"/>
                    <w:lang w:val="en-US"/>
                  </w:rPr>
                </w:pPr>
                <w:r w:rsidRPr="00F06943">
                  <w:rPr>
                    <w:rFonts w:eastAsiaTheme="minorEastAsia" w:cstheme="minorHAnsi"/>
                    <w:b/>
                    <w:sz w:val="24"/>
                    <w:szCs w:val="24"/>
                    <w:lang w:val="en-US"/>
                  </w:rPr>
                  <w:t>Document Name</w:t>
                </w:r>
              </w:p>
            </w:tc>
            <w:tc>
              <w:tcPr>
                <w:tcW w:w="1238" w:type="dxa"/>
                <w:shd w:val="clear" w:color="auto" w:fill="D9D9D9" w:themeFill="background1" w:themeFillShade="D9"/>
              </w:tcPr>
              <w:p w:rsidR="00D344C3" w:rsidRPr="00F06943" w:rsidRDefault="00D344C3" w:rsidP="00F06943">
                <w:pPr>
                  <w:spacing w:line="360" w:lineRule="auto"/>
                  <w:rPr>
                    <w:rFonts w:eastAsiaTheme="minorEastAsia" w:cstheme="minorHAnsi"/>
                    <w:b/>
                    <w:sz w:val="24"/>
                    <w:szCs w:val="24"/>
                    <w:lang w:val="en-US"/>
                  </w:rPr>
                </w:pPr>
                <w:r w:rsidRPr="00F06943">
                  <w:rPr>
                    <w:rFonts w:eastAsiaTheme="minorEastAsia" w:cstheme="minorHAnsi"/>
                    <w:b/>
                    <w:sz w:val="24"/>
                    <w:szCs w:val="24"/>
                    <w:lang w:val="en-US"/>
                  </w:rPr>
                  <w:t>Version</w:t>
                </w:r>
              </w:p>
            </w:tc>
            <w:tc>
              <w:tcPr>
                <w:tcW w:w="2254" w:type="dxa"/>
                <w:shd w:val="clear" w:color="auto" w:fill="D9D9D9" w:themeFill="background1" w:themeFillShade="D9"/>
              </w:tcPr>
              <w:p w:rsidR="00D344C3" w:rsidRPr="00F06943" w:rsidRDefault="00D344C3" w:rsidP="00F06943">
                <w:pPr>
                  <w:spacing w:line="360" w:lineRule="auto"/>
                  <w:rPr>
                    <w:rFonts w:eastAsiaTheme="minorEastAsia" w:cstheme="minorHAnsi"/>
                    <w:b/>
                    <w:sz w:val="24"/>
                    <w:szCs w:val="24"/>
                    <w:lang w:val="en-US"/>
                  </w:rPr>
                </w:pPr>
                <w:r w:rsidRPr="00F06943">
                  <w:rPr>
                    <w:rFonts w:eastAsiaTheme="minorEastAsia" w:cstheme="minorHAnsi"/>
                    <w:b/>
                    <w:sz w:val="24"/>
                    <w:szCs w:val="24"/>
                    <w:lang w:val="en-US"/>
                  </w:rPr>
                  <w:t>Revision Date</w:t>
                </w:r>
              </w:p>
            </w:tc>
          </w:tr>
          <w:tr w:rsidR="00D344C3" w:rsidRPr="00F06943" w:rsidTr="001049A2">
            <w:tc>
              <w:tcPr>
                <w:tcW w:w="704" w:type="dxa"/>
              </w:tcPr>
              <w:p w:rsidR="00D344C3" w:rsidRPr="00F06943" w:rsidRDefault="00024E69" w:rsidP="00F06943">
                <w:pPr>
                  <w:spacing w:line="360" w:lineRule="auto"/>
                  <w:rPr>
                    <w:rFonts w:eastAsiaTheme="minorEastAsia" w:cstheme="minorHAnsi"/>
                    <w:sz w:val="24"/>
                    <w:szCs w:val="24"/>
                    <w:lang w:val="en-US"/>
                  </w:rPr>
                </w:pPr>
                <w:r w:rsidRPr="00F06943">
                  <w:rPr>
                    <w:rFonts w:eastAsiaTheme="minorEastAsia" w:cstheme="minorHAnsi"/>
                    <w:sz w:val="24"/>
                    <w:szCs w:val="24"/>
                    <w:lang w:val="en-US"/>
                  </w:rPr>
                  <w:t>1.</w:t>
                </w:r>
              </w:p>
            </w:tc>
            <w:tc>
              <w:tcPr>
                <w:tcW w:w="4820" w:type="dxa"/>
              </w:tcPr>
              <w:p w:rsidR="00D344C3" w:rsidRPr="00F06943" w:rsidRDefault="00D32F0B" w:rsidP="00F06943">
                <w:pPr>
                  <w:spacing w:line="360" w:lineRule="auto"/>
                  <w:rPr>
                    <w:rFonts w:eastAsiaTheme="minorEastAsia" w:cstheme="minorHAnsi"/>
                    <w:sz w:val="24"/>
                    <w:szCs w:val="24"/>
                    <w:lang w:val="en-US"/>
                  </w:rPr>
                </w:pPr>
                <w:r>
                  <w:rPr>
                    <w:rFonts w:eastAsiaTheme="minorEastAsia" w:cstheme="minorHAnsi"/>
                    <w:sz w:val="24"/>
                    <w:szCs w:val="24"/>
                    <w:lang w:val="en-US"/>
                  </w:rPr>
                  <w:t>Requirement Specification</w:t>
                </w:r>
              </w:p>
            </w:tc>
            <w:tc>
              <w:tcPr>
                <w:tcW w:w="1238" w:type="dxa"/>
              </w:tcPr>
              <w:p w:rsidR="00D344C3" w:rsidRPr="00F06943" w:rsidRDefault="00D344C3" w:rsidP="00F06943">
                <w:pPr>
                  <w:spacing w:line="360" w:lineRule="auto"/>
                  <w:rPr>
                    <w:rFonts w:eastAsiaTheme="minorEastAsia" w:cstheme="minorHAnsi"/>
                    <w:sz w:val="24"/>
                    <w:szCs w:val="24"/>
                    <w:lang w:val="en-US"/>
                  </w:rPr>
                </w:pPr>
                <w:r w:rsidRPr="00F06943">
                  <w:rPr>
                    <w:rFonts w:eastAsiaTheme="minorEastAsia" w:cstheme="minorHAnsi"/>
                    <w:sz w:val="24"/>
                    <w:szCs w:val="24"/>
                    <w:lang w:val="en-US"/>
                  </w:rPr>
                  <w:t>1.0</w:t>
                </w:r>
              </w:p>
            </w:tc>
            <w:tc>
              <w:tcPr>
                <w:tcW w:w="2254" w:type="dxa"/>
              </w:tcPr>
              <w:p w:rsidR="00D344C3" w:rsidRPr="00F06943" w:rsidRDefault="00887564" w:rsidP="00F06943">
                <w:pPr>
                  <w:spacing w:line="360" w:lineRule="auto"/>
                  <w:rPr>
                    <w:rFonts w:eastAsiaTheme="minorEastAsia" w:cstheme="minorHAnsi"/>
                    <w:sz w:val="24"/>
                    <w:szCs w:val="24"/>
                    <w:lang w:val="en-US"/>
                  </w:rPr>
                </w:pPr>
                <w:r w:rsidRPr="00F06943">
                  <w:rPr>
                    <w:rFonts w:eastAsiaTheme="minorEastAsia" w:cstheme="minorHAnsi"/>
                    <w:sz w:val="24"/>
                    <w:szCs w:val="24"/>
                    <w:lang w:val="en-US"/>
                  </w:rPr>
                  <w:t>2017-08</w:t>
                </w:r>
                <w:r w:rsidR="00D32F0B">
                  <w:rPr>
                    <w:rFonts w:eastAsiaTheme="minorEastAsia" w:cstheme="minorHAnsi"/>
                    <w:sz w:val="24"/>
                    <w:szCs w:val="24"/>
                    <w:lang w:val="en-US"/>
                  </w:rPr>
                  <w:t>-11</w:t>
                </w:r>
              </w:p>
            </w:tc>
          </w:tr>
        </w:tbl>
        <w:p w:rsidR="00D344C3" w:rsidRPr="00F06943" w:rsidRDefault="00D344C3" w:rsidP="00F06943">
          <w:pPr>
            <w:spacing w:after="0" w:line="360" w:lineRule="auto"/>
            <w:rPr>
              <w:rFonts w:eastAsiaTheme="minorEastAsia" w:cstheme="minorHAnsi"/>
              <w:sz w:val="24"/>
              <w:szCs w:val="24"/>
              <w:lang w:val="en-US"/>
            </w:rPr>
            <w:sectPr w:rsidR="00D344C3" w:rsidRPr="00F06943" w:rsidSect="00871EA6">
              <w:headerReference w:type="first" r:id="rId9"/>
              <w:footerReference w:type="first" r:id="rId10"/>
              <w:pgSz w:w="11906" w:h="16838"/>
              <w:pgMar w:top="1440" w:right="1440" w:bottom="1440" w:left="1440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9227B7" w:rsidRPr="00F06943" w:rsidRDefault="006E759F" w:rsidP="00F06943">
          <w:pPr>
            <w:spacing w:line="360" w:lineRule="auto"/>
            <w:rPr>
              <w:rFonts w:eastAsiaTheme="minorEastAsia" w:cstheme="minorHAnsi"/>
              <w:sz w:val="24"/>
              <w:szCs w:val="24"/>
            </w:rPr>
          </w:pPr>
        </w:p>
      </w:sdtContent>
    </w:sdt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4"/>
          <w:szCs w:val="24"/>
          <w:lang w:val="en-MY"/>
        </w:rPr>
        <w:id w:val="195092418"/>
        <w:docPartObj>
          <w:docPartGallery w:val="Table of Contents"/>
          <w:docPartUnique/>
        </w:docPartObj>
      </w:sdtPr>
      <w:sdtEndPr/>
      <w:sdtContent>
        <w:p w:rsidR="00274374" w:rsidRPr="00F06943" w:rsidRDefault="00274374" w:rsidP="00F06943">
          <w:pPr>
            <w:pStyle w:val="TOCHeading"/>
            <w:spacing w:line="360" w:lineRule="auto"/>
            <w:rPr>
              <w:rFonts w:asciiTheme="minorHAnsi" w:hAnsiTheme="minorHAnsi" w:cstheme="minorHAnsi"/>
              <w:sz w:val="24"/>
              <w:szCs w:val="24"/>
            </w:rPr>
          </w:pPr>
          <w:r w:rsidRPr="00F06943">
            <w:rPr>
              <w:rFonts w:asciiTheme="minorHAnsi" w:hAnsiTheme="minorHAnsi" w:cstheme="minorHAnsi"/>
              <w:sz w:val="24"/>
              <w:szCs w:val="24"/>
            </w:rPr>
            <w:t>Table of Contents</w:t>
          </w:r>
          <w:bookmarkStart w:id="0" w:name="_GoBack"/>
          <w:bookmarkEnd w:id="0"/>
        </w:p>
        <w:p w:rsidR="00C87A0E" w:rsidRDefault="00886D60">
          <w:pPr>
            <w:pStyle w:val="TOC1"/>
            <w:rPr>
              <w:rFonts w:eastAsiaTheme="minorEastAsia"/>
              <w:noProof/>
              <w:lang w:eastAsia="en-MY"/>
            </w:rPr>
          </w:pPr>
          <w:r w:rsidRPr="00F06943">
            <w:rPr>
              <w:rFonts w:cstheme="minorHAnsi"/>
              <w:sz w:val="24"/>
              <w:szCs w:val="24"/>
            </w:rPr>
            <w:fldChar w:fldCharType="begin"/>
          </w:r>
          <w:r w:rsidR="00274374" w:rsidRPr="00F06943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F06943">
            <w:rPr>
              <w:rFonts w:cstheme="minorHAnsi"/>
              <w:sz w:val="24"/>
              <w:szCs w:val="24"/>
            </w:rPr>
            <w:fldChar w:fldCharType="separate"/>
          </w:r>
          <w:hyperlink w:anchor="_Toc490229267" w:history="1">
            <w:r w:rsidR="00C87A0E" w:rsidRPr="00033586">
              <w:rPr>
                <w:rStyle w:val="Hyperlink"/>
                <w:rFonts w:eastAsia="Times New Roman"/>
                <w:noProof/>
                <w:lang w:eastAsia="en-MY"/>
              </w:rPr>
              <w:t>1. Functional and non-functional requirements</w:t>
            </w:r>
            <w:r w:rsidR="00C87A0E">
              <w:rPr>
                <w:noProof/>
                <w:webHidden/>
              </w:rPr>
              <w:tab/>
            </w:r>
            <w:r w:rsidR="00C87A0E">
              <w:rPr>
                <w:noProof/>
                <w:webHidden/>
              </w:rPr>
              <w:fldChar w:fldCharType="begin"/>
            </w:r>
            <w:r w:rsidR="00C87A0E">
              <w:rPr>
                <w:noProof/>
                <w:webHidden/>
              </w:rPr>
              <w:instrText xml:space="preserve"> PAGEREF _Toc490229267 \h </w:instrText>
            </w:r>
            <w:r w:rsidR="00C87A0E">
              <w:rPr>
                <w:noProof/>
                <w:webHidden/>
              </w:rPr>
            </w:r>
            <w:r w:rsidR="00C87A0E">
              <w:rPr>
                <w:noProof/>
                <w:webHidden/>
              </w:rPr>
              <w:fldChar w:fldCharType="separate"/>
            </w:r>
            <w:r w:rsidR="00C87A0E">
              <w:rPr>
                <w:noProof/>
                <w:webHidden/>
              </w:rPr>
              <w:t>1</w:t>
            </w:r>
            <w:r w:rsidR="00C87A0E">
              <w:rPr>
                <w:noProof/>
                <w:webHidden/>
              </w:rPr>
              <w:fldChar w:fldCharType="end"/>
            </w:r>
          </w:hyperlink>
        </w:p>
        <w:p w:rsidR="00C87A0E" w:rsidRDefault="00C87A0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490229268" w:history="1">
            <w:r w:rsidRPr="00033586">
              <w:rPr>
                <w:rStyle w:val="Hyperlink"/>
                <w:rFonts w:eastAsia="Times New Roman"/>
                <w:noProof/>
                <w:lang w:eastAsia="en-MY"/>
              </w:rPr>
              <w:t>1.1.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_Toc490229268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A0E" w:rsidRDefault="00C87A0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490229269" w:history="1">
            <w:r w:rsidRPr="00033586">
              <w:rPr>
                <w:rStyle w:val="Hyperlink"/>
                <w:rFonts w:eastAsia="Times New Roman"/>
                <w:noProof/>
                <w:lang w:eastAsia="en-MY"/>
              </w:rPr>
              <w:t>1.2.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_Toc490229269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A0E" w:rsidRDefault="00C87A0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490229270" w:history="1">
            <w:r w:rsidRPr="00033586">
              <w:rPr>
                <w:rStyle w:val="Hyperlink"/>
                <w:rFonts w:eastAsia="Times New Roman"/>
                <w:noProof/>
                <w:lang w:eastAsia="en-MY"/>
              </w:rPr>
              <w:t>1.3. Requirement Priority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_Toc490229270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A0E" w:rsidRDefault="00C87A0E">
          <w:pPr>
            <w:pStyle w:val="TOC1"/>
            <w:rPr>
              <w:rFonts w:eastAsiaTheme="minorEastAsia"/>
              <w:noProof/>
              <w:lang w:eastAsia="en-MY"/>
            </w:rPr>
          </w:pPr>
          <w:hyperlink w:anchor="_Toc490229271" w:history="1">
            <w:r w:rsidRPr="00033586">
              <w:rPr>
                <w:rStyle w:val="Hyperlink"/>
                <w:rFonts w:eastAsia="Times New Roman"/>
                <w:noProof/>
                <w:lang w:eastAsia="en-MY"/>
              </w:rPr>
              <w:t>2. Use cases (UML)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_Toc490229271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A0E" w:rsidRDefault="00C87A0E">
          <w:pPr>
            <w:pStyle w:val="TOC1"/>
            <w:rPr>
              <w:rFonts w:eastAsiaTheme="minorEastAsia"/>
              <w:noProof/>
              <w:lang w:eastAsia="en-MY"/>
            </w:rPr>
          </w:pPr>
          <w:hyperlink w:anchor="_Toc490229272" w:history="1">
            <w:r w:rsidRPr="00033586">
              <w:rPr>
                <w:rStyle w:val="Hyperlink"/>
                <w:rFonts w:eastAsia="Times New Roman"/>
                <w:noProof/>
                <w:lang w:eastAsia="en-MY"/>
              </w:rPr>
              <w:t>3. Use cases (text description)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_Toc490229272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A0E" w:rsidRDefault="00C87A0E">
          <w:pPr>
            <w:pStyle w:val="TOC1"/>
            <w:rPr>
              <w:rFonts w:eastAsiaTheme="minorEastAsia"/>
              <w:noProof/>
              <w:lang w:eastAsia="en-MY"/>
            </w:rPr>
          </w:pPr>
          <w:hyperlink w:anchor="_Toc490229273" w:history="1">
            <w:r w:rsidRPr="00033586">
              <w:rPr>
                <w:rStyle w:val="Hyperlink"/>
                <w:rFonts w:eastAsia="Times New Roman"/>
                <w:noProof/>
                <w:lang w:eastAsia="en-MY"/>
              </w:rPr>
              <w:t>4. Mapping of requirements to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_Toc490229273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374" w:rsidRPr="00F06943" w:rsidRDefault="00886D60" w:rsidP="00F06943">
          <w:pPr>
            <w:spacing w:line="360" w:lineRule="auto"/>
            <w:rPr>
              <w:rFonts w:cstheme="minorHAnsi"/>
              <w:sz w:val="24"/>
              <w:szCs w:val="24"/>
            </w:rPr>
          </w:pPr>
          <w:r w:rsidRPr="00F06943">
            <w:rPr>
              <w:rFonts w:cstheme="minorHAnsi"/>
              <w:sz w:val="24"/>
              <w:szCs w:val="24"/>
            </w:rPr>
            <w:fldChar w:fldCharType="end"/>
          </w:r>
        </w:p>
      </w:sdtContent>
    </w:sdt>
    <w:p w:rsidR="009227B7" w:rsidRPr="00F06943" w:rsidRDefault="009227B7" w:rsidP="00F06943">
      <w:pPr>
        <w:spacing w:line="360" w:lineRule="auto"/>
        <w:rPr>
          <w:rFonts w:cstheme="minorHAnsi"/>
          <w:sz w:val="24"/>
          <w:szCs w:val="24"/>
          <w:lang w:val="en-US" w:eastAsia="en-MY"/>
        </w:rPr>
        <w:sectPr w:rsidR="009227B7" w:rsidRPr="00F06943" w:rsidSect="00871EA6">
          <w:headerReference w:type="first" r:id="rId11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:rsidR="00F06943" w:rsidRPr="00F06943" w:rsidRDefault="00F06943" w:rsidP="00F06943">
      <w:pPr>
        <w:pStyle w:val="Heading1"/>
        <w:rPr>
          <w:rFonts w:eastAsia="Times New Roman"/>
          <w:lang w:eastAsia="en-MY"/>
        </w:rPr>
      </w:pPr>
      <w:bookmarkStart w:id="1" w:name="_Toc490229267"/>
      <w:r w:rsidRPr="00F06943">
        <w:rPr>
          <w:rFonts w:eastAsia="Times New Roman"/>
          <w:lang w:eastAsia="en-MY"/>
        </w:rPr>
        <w:lastRenderedPageBreak/>
        <w:t>1. Functional and non-functional requirements</w:t>
      </w:r>
      <w:bookmarkEnd w:id="1"/>
    </w:p>
    <w:p w:rsidR="00F06943" w:rsidRPr="00F06943" w:rsidRDefault="00F06943" w:rsidP="00F06943">
      <w:pPr>
        <w:pStyle w:val="Heading2"/>
        <w:rPr>
          <w:rFonts w:eastAsia="Times New Roman"/>
          <w:lang w:eastAsia="en-MY"/>
        </w:rPr>
      </w:pPr>
      <w:bookmarkStart w:id="2" w:name="_Toc490229268"/>
      <w:r w:rsidRPr="00F06943">
        <w:rPr>
          <w:rFonts w:eastAsia="Times New Roman"/>
          <w:lang w:eastAsia="en-MY"/>
        </w:rPr>
        <w:t>1.1</w:t>
      </w:r>
      <w:r>
        <w:rPr>
          <w:rFonts w:eastAsia="Times New Roman"/>
          <w:lang w:eastAsia="en-MY"/>
        </w:rPr>
        <w:t>.</w:t>
      </w:r>
      <w:r w:rsidRPr="00F06943">
        <w:rPr>
          <w:rFonts w:eastAsia="Times New Roman"/>
          <w:lang w:eastAsia="en-MY"/>
        </w:rPr>
        <w:t xml:space="preserve"> Functional requirements</w:t>
      </w:r>
      <w:bookmarkEnd w:id="2"/>
    </w:p>
    <w:p w:rsidR="00F06943" w:rsidRPr="00F06943" w:rsidRDefault="00F06943" w:rsidP="00F06943">
      <w:pPr>
        <w:spacing w:after="0" w:line="360" w:lineRule="auto"/>
        <w:rPr>
          <w:rFonts w:eastAsia="Times New Roman" w:cstheme="minorHAnsi"/>
          <w:sz w:val="24"/>
          <w:szCs w:val="24"/>
          <w:lang w:eastAsia="en-MY"/>
        </w:rPr>
      </w:pPr>
      <w:r w:rsidRPr="00F06943">
        <w:rPr>
          <w:rFonts w:eastAsia="Times New Roman" w:cstheme="minorHAnsi"/>
          <w:color w:val="000000"/>
          <w:sz w:val="24"/>
          <w:szCs w:val="24"/>
          <w:lang w:eastAsia="en-MY"/>
        </w:rPr>
        <w:t>Administrators should be able to:</w:t>
      </w:r>
    </w:p>
    <w:p w:rsidR="00F06943" w:rsidRPr="00F06943" w:rsidRDefault="00F06943" w:rsidP="00F06943">
      <w:pPr>
        <w:numPr>
          <w:ilvl w:val="0"/>
          <w:numId w:val="19"/>
        </w:numPr>
        <w:spacing w:after="0" w:line="36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n-MY"/>
        </w:rPr>
      </w:pPr>
      <w:r w:rsidRPr="00F06943">
        <w:rPr>
          <w:rFonts w:eastAsia="Times New Roman" w:cstheme="minorHAnsi"/>
          <w:color w:val="000000"/>
          <w:sz w:val="24"/>
          <w:szCs w:val="24"/>
          <w:lang w:eastAsia="en-MY"/>
        </w:rPr>
        <w:t>Create/read/update/delete quiz questions</w:t>
      </w:r>
    </w:p>
    <w:p w:rsidR="00F06943" w:rsidRPr="00F06943" w:rsidRDefault="00F06943" w:rsidP="00F06943">
      <w:pPr>
        <w:numPr>
          <w:ilvl w:val="0"/>
          <w:numId w:val="19"/>
        </w:numPr>
        <w:spacing w:after="0" w:line="36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n-MY"/>
        </w:rPr>
      </w:pPr>
      <w:r w:rsidRPr="00F06943">
        <w:rPr>
          <w:rFonts w:eastAsia="Times New Roman" w:cstheme="minorHAnsi"/>
          <w:color w:val="000000"/>
          <w:sz w:val="24"/>
          <w:szCs w:val="24"/>
          <w:lang w:eastAsia="en-MY"/>
        </w:rPr>
        <w:t>Give an explanation on each question as hints</w:t>
      </w:r>
    </w:p>
    <w:p w:rsidR="00F06943" w:rsidRPr="00F06943" w:rsidRDefault="00F06943" w:rsidP="00F06943">
      <w:pPr>
        <w:numPr>
          <w:ilvl w:val="0"/>
          <w:numId w:val="19"/>
        </w:numPr>
        <w:spacing w:after="0" w:line="36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n-MY"/>
        </w:rPr>
      </w:pPr>
      <w:r w:rsidRPr="00F06943">
        <w:rPr>
          <w:rFonts w:eastAsia="Times New Roman" w:cstheme="minorHAnsi"/>
          <w:color w:val="000000"/>
          <w:sz w:val="24"/>
          <w:szCs w:val="24"/>
          <w:lang w:eastAsia="en-MY"/>
        </w:rPr>
        <w:t>View the report of quizzes undertaken by students</w:t>
      </w:r>
    </w:p>
    <w:p w:rsidR="00F06943" w:rsidRPr="00F06943" w:rsidRDefault="00F06943" w:rsidP="00F06943">
      <w:pPr>
        <w:numPr>
          <w:ilvl w:val="0"/>
          <w:numId w:val="19"/>
        </w:numPr>
        <w:spacing w:after="0" w:line="36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n-MY"/>
        </w:rPr>
      </w:pPr>
      <w:r w:rsidRPr="00F06943">
        <w:rPr>
          <w:rFonts w:eastAsia="Times New Roman" w:cstheme="minorHAnsi"/>
          <w:color w:val="000000"/>
          <w:sz w:val="24"/>
          <w:szCs w:val="24"/>
          <w:lang w:eastAsia="en-MY"/>
        </w:rPr>
        <w:t>View quiz answers submitted by individual student</w:t>
      </w:r>
    </w:p>
    <w:p w:rsidR="00F06943" w:rsidRPr="00F06943" w:rsidRDefault="00F06943" w:rsidP="00F06943">
      <w:pPr>
        <w:numPr>
          <w:ilvl w:val="0"/>
          <w:numId w:val="19"/>
        </w:numPr>
        <w:spacing w:after="0" w:line="36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n-MY"/>
        </w:rPr>
      </w:pPr>
      <w:r w:rsidRPr="00F06943">
        <w:rPr>
          <w:rFonts w:eastAsia="Times New Roman" w:cstheme="minorHAnsi"/>
          <w:color w:val="000000"/>
          <w:sz w:val="24"/>
          <w:szCs w:val="24"/>
          <w:lang w:eastAsia="en-MY"/>
        </w:rPr>
        <w:t>Filter quiz results by date, student name and email</w:t>
      </w:r>
    </w:p>
    <w:p w:rsidR="00F06943" w:rsidRPr="00F06943" w:rsidRDefault="00F06943" w:rsidP="00F06943">
      <w:pPr>
        <w:spacing w:after="0" w:line="360" w:lineRule="auto"/>
        <w:rPr>
          <w:rFonts w:eastAsia="Times New Roman" w:cstheme="minorHAnsi"/>
          <w:sz w:val="24"/>
          <w:szCs w:val="24"/>
          <w:lang w:eastAsia="en-MY"/>
        </w:rPr>
      </w:pPr>
    </w:p>
    <w:p w:rsidR="00F06943" w:rsidRPr="00F06943" w:rsidRDefault="00F06943" w:rsidP="00F06943">
      <w:pPr>
        <w:spacing w:after="0" w:line="360" w:lineRule="auto"/>
        <w:rPr>
          <w:rFonts w:eastAsia="Times New Roman" w:cstheme="minorHAnsi"/>
          <w:sz w:val="24"/>
          <w:szCs w:val="24"/>
          <w:lang w:eastAsia="en-MY"/>
        </w:rPr>
      </w:pPr>
      <w:r w:rsidRPr="00F06943">
        <w:rPr>
          <w:rFonts w:eastAsia="Times New Roman" w:cstheme="minorHAnsi"/>
          <w:color w:val="000000"/>
          <w:sz w:val="24"/>
          <w:szCs w:val="24"/>
          <w:lang w:eastAsia="en-MY"/>
        </w:rPr>
        <w:t>Students should be able to:</w:t>
      </w:r>
    </w:p>
    <w:p w:rsidR="00F06943" w:rsidRPr="00F06943" w:rsidRDefault="00F06943" w:rsidP="00F06943">
      <w:pPr>
        <w:numPr>
          <w:ilvl w:val="0"/>
          <w:numId w:val="20"/>
        </w:numPr>
        <w:spacing w:after="0" w:line="36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n-MY"/>
        </w:rPr>
      </w:pPr>
      <w:r w:rsidRPr="00F06943">
        <w:rPr>
          <w:rFonts w:eastAsia="Times New Roman" w:cstheme="minorHAnsi"/>
          <w:color w:val="000000"/>
          <w:sz w:val="24"/>
          <w:szCs w:val="24"/>
          <w:lang w:eastAsia="en-MY"/>
        </w:rPr>
        <w:t>Attempt quiz questions with multiple choices</w:t>
      </w:r>
    </w:p>
    <w:p w:rsidR="00F06943" w:rsidRPr="00F06943" w:rsidRDefault="00F06943" w:rsidP="00F06943">
      <w:pPr>
        <w:numPr>
          <w:ilvl w:val="0"/>
          <w:numId w:val="20"/>
        </w:numPr>
        <w:spacing w:after="0" w:line="36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n-MY"/>
        </w:rPr>
      </w:pPr>
      <w:r w:rsidRPr="00F06943">
        <w:rPr>
          <w:rFonts w:eastAsia="Times New Roman" w:cstheme="minorHAnsi"/>
          <w:color w:val="000000"/>
          <w:sz w:val="24"/>
          <w:szCs w:val="24"/>
          <w:lang w:eastAsia="en-MY"/>
        </w:rPr>
        <w:t>View the results of their attempts</w:t>
      </w:r>
    </w:p>
    <w:p w:rsidR="00F06943" w:rsidRPr="00F06943" w:rsidRDefault="00F06943" w:rsidP="00F06943">
      <w:pPr>
        <w:numPr>
          <w:ilvl w:val="0"/>
          <w:numId w:val="20"/>
        </w:numPr>
        <w:spacing w:after="0" w:line="36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n-MY"/>
        </w:rPr>
      </w:pPr>
      <w:r w:rsidRPr="00F06943">
        <w:rPr>
          <w:rFonts w:eastAsia="Times New Roman" w:cstheme="minorHAnsi"/>
          <w:color w:val="000000"/>
          <w:sz w:val="24"/>
          <w:szCs w:val="24"/>
          <w:lang w:eastAsia="en-MY"/>
        </w:rPr>
        <w:t>View the right answers for the questions</w:t>
      </w:r>
    </w:p>
    <w:p w:rsidR="00F06943" w:rsidRPr="00F06943" w:rsidRDefault="00F06943" w:rsidP="00F06943">
      <w:pPr>
        <w:numPr>
          <w:ilvl w:val="0"/>
          <w:numId w:val="20"/>
        </w:numPr>
        <w:spacing w:after="0" w:line="36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n-MY"/>
        </w:rPr>
      </w:pPr>
      <w:r w:rsidRPr="00F06943">
        <w:rPr>
          <w:rFonts w:eastAsia="Times New Roman" w:cstheme="minorHAnsi"/>
          <w:color w:val="000000"/>
          <w:sz w:val="24"/>
          <w:szCs w:val="24"/>
          <w:lang w:eastAsia="en-MY"/>
        </w:rPr>
        <w:t>View the explanation (hints) of each question provided by administrator</w:t>
      </w:r>
    </w:p>
    <w:p w:rsidR="00F06943" w:rsidRPr="00F06943" w:rsidRDefault="00F06943" w:rsidP="00F06943">
      <w:pPr>
        <w:numPr>
          <w:ilvl w:val="0"/>
          <w:numId w:val="20"/>
        </w:numPr>
        <w:spacing w:after="0" w:line="36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n-MY"/>
        </w:rPr>
      </w:pPr>
      <w:r w:rsidRPr="00F06943">
        <w:rPr>
          <w:rFonts w:eastAsia="Times New Roman" w:cstheme="minorHAnsi"/>
          <w:color w:val="000000"/>
          <w:sz w:val="24"/>
          <w:szCs w:val="24"/>
          <w:lang w:eastAsia="en-MY"/>
        </w:rPr>
        <w:t>Review their performances</w:t>
      </w:r>
    </w:p>
    <w:p w:rsidR="00F06943" w:rsidRPr="00F06943" w:rsidRDefault="00F06943" w:rsidP="00F06943">
      <w:pPr>
        <w:pStyle w:val="Heading2"/>
        <w:rPr>
          <w:rFonts w:eastAsia="Times New Roman"/>
          <w:lang w:eastAsia="en-MY"/>
        </w:rPr>
      </w:pPr>
      <w:bookmarkStart w:id="3" w:name="_Toc490229269"/>
      <w:r w:rsidRPr="00F06943">
        <w:rPr>
          <w:rFonts w:eastAsia="Times New Roman"/>
          <w:lang w:eastAsia="en-MY"/>
        </w:rPr>
        <w:t>1.2</w:t>
      </w:r>
      <w:r>
        <w:rPr>
          <w:rFonts w:eastAsia="Times New Roman"/>
          <w:lang w:eastAsia="en-MY"/>
        </w:rPr>
        <w:t>.</w:t>
      </w:r>
      <w:r w:rsidRPr="00F06943">
        <w:rPr>
          <w:rFonts w:eastAsia="Times New Roman"/>
          <w:lang w:eastAsia="en-MY"/>
        </w:rPr>
        <w:t xml:space="preserve"> Non-functional requirements</w:t>
      </w:r>
      <w:bookmarkEnd w:id="3"/>
    </w:p>
    <w:p w:rsidR="00F06943" w:rsidRPr="00F06943" w:rsidRDefault="00F06943" w:rsidP="00F06943">
      <w:pPr>
        <w:numPr>
          <w:ilvl w:val="0"/>
          <w:numId w:val="21"/>
        </w:numPr>
        <w:spacing w:after="0" w:line="36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n-MY"/>
        </w:rPr>
      </w:pPr>
      <w:r w:rsidRPr="00F06943">
        <w:rPr>
          <w:rFonts w:eastAsia="Times New Roman" w:cstheme="minorHAnsi"/>
          <w:color w:val="000000"/>
          <w:sz w:val="24"/>
          <w:szCs w:val="24"/>
          <w:lang w:eastAsia="en-MY"/>
        </w:rPr>
        <w:t>Strong security, authentication and authorisation mechanism must be implemented.</w:t>
      </w:r>
    </w:p>
    <w:p w:rsidR="00F06943" w:rsidRPr="00F06943" w:rsidRDefault="00F06943" w:rsidP="00F06943">
      <w:pPr>
        <w:numPr>
          <w:ilvl w:val="0"/>
          <w:numId w:val="21"/>
        </w:numPr>
        <w:spacing w:after="0" w:line="36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n-MY"/>
        </w:rPr>
      </w:pPr>
      <w:r w:rsidRPr="00F06943">
        <w:rPr>
          <w:rFonts w:eastAsia="Times New Roman" w:cstheme="minorHAnsi"/>
          <w:color w:val="000000"/>
          <w:sz w:val="24"/>
          <w:szCs w:val="24"/>
          <w:lang w:eastAsia="en-MY"/>
        </w:rPr>
        <w:t>Database design must be in third normal form (3NF).</w:t>
      </w:r>
    </w:p>
    <w:p w:rsidR="00F06943" w:rsidRPr="00F06943" w:rsidRDefault="00F06943" w:rsidP="00F06943">
      <w:pPr>
        <w:numPr>
          <w:ilvl w:val="0"/>
          <w:numId w:val="21"/>
        </w:numPr>
        <w:spacing w:after="0" w:line="36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n-MY"/>
        </w:rPr>
      </w:pPr>
      <w:r w:rsidRPr="00F06943">
        <w:rPr>
          <w:rFonts w:eastAsia="Times New Roman" w:cstheme="minorHAnsi"/>
          <w:color w:val="000000"/>
          <w:sz w:val="24"/>
          <w:szCs w:val="24"/>
          <w:lang w:eastAsia="en-MY"/>
        </w:rPr>
        <w:t>Coding must be documented, well indented and flexible for enhancement.</w:t>
      </w:r>
    </w:p>
    <w:p w:rsidR="00F06943" w:rsidRPr="00F06943" w:rsidRDefault="00F06943" w:rsidP="00F06943">
      <w:pPr>
        <w:numPr>
          <w:ilvl w:val="0"/>
          <w:numId w:val="21"/>
        </w:numPr>
        <w:spacing w:after="0" w:line="36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n-MY"/>
        </w:rPr>
      </w:pPr>
      <w:r w:rsidRPr="00F06943">
        <w:rPr>
          <w:rFonts w:eastAsia="Times New Roman" w:cstheme="minorHAnsi"/>
          <w:color w:val="000000"/>
          <w:sz w:val="24"/>
          <w:szCs w:val="24"/>
          <w:lang w:eastAsia="en-MY"/>
        </w:rPr>
        <w:t>Interactive and responsive user interfaces must be implemented.</w:t>
      </w:r>
    </w:p>
    <w:p w:rsidR="00F06943" w:rsidRPr="00F06943" w:rsidRDefault="00F06943" w:rsidP="00F06943">
      <w:pPr>
        <w:numPr>
          <w:ilvl w:val="0"/>
          <w:numId w:val="21"/>
        </w:numPr>
        <w:spacing w:after="0" w:line="36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n-MY"/>
        </w:rPr>
      </w:pPr>
      <w:r w:rsidRPr="00F06943">
        <w:rPr>
          <w:rFonts w:eastAsia="Times New Roman" w:cstheme="minorHAnsi"/>
          <w:color w:val="000000"/>
          <w:sz w:val="24"/>
          <w:szCs w:val="24"/>
          <w:lang w:eastAsia="en-MY"/>
        </w:rPr>
        <w:t>System must perform better in all aspects in terms of speed, reliability and availability.</w:t>
      </w:r>
    </w:p>
    <w:p w:rsidR="00F06943" w:rsidRPr="00F06943" w:rsidRDefault="00F06943" w:rsidP="00F06943">
      <w:pPr>
        <w:spacing w:after="0" w:line="360" w:lineRule="auto"/>
        <w:rPr>
          <w:rFonts w:eastAsia="Times New Roman" w:cstheme="minorHAnsi"/>
          <w:sz w:val="24"/>
          <w:szCs w:val="24"/>
          <w:lang w:eastAsia="en-MY"/>
        </w:rPr>
      </w:pPr>
    </w:p>
    <w:p w:rsidR="00F06943" w:rsidRDefault="00F06943" w:rsidP="00F06943">
      <w:pPr>
        <w:pStyle w:val="Heading2"/>
        <w:rPr>
          <w:rFonts w:eastAsia="Times New Roman"/>
          <w:lang w:eastAsia="en-MY"/>
        </w:rPr>
        <w:sectPr w:rsidR="00F06943" w:rsidSect="005137C6"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:rsidR="00F06943" w:rsidRPr="00F06943" w:rsidRDefault="00F06943" w:rsidP="00F06943">
      <w:pPr>
        <w:pStyle w:val="Heading2"/>
        <w:rPr>
          <w:rFonts w:eastAsia="Times New Roman"/>
          <w:lang w:eastAsia="en-MY"/>
        </w:rPr>
      </w:pPr>
      <w:bookmarkStart w:id="4" w:name="_Toc490229270"/>
      <w:r w:rsidRPr="00F06943">
        <w:rPr>
          <w:rFonts w:eastAsia="Times New Roman"/>
          <w:lang w:eastAsia="en-MY"/>
        </w:rPr>
        <w:lastRenderedPageBreak/>
        <w:t>1.3</w:t>
      </w:r>
      <w:r>
        <w:rPr>
          <w:rFonts w:eastAsia="Times New Roman"/>
          <w:lang w:eastAsia="en-MY"/>
        </w:rPr>
        <w:t>.</w:t>
      </w:r>
      <w:r w:rsidRPr="00F06943">
        <w:rPr>
          <w:rFonts w:eastAsia="Times New Roman"/>
          <w:lang w:eastAsia="en-MY"/>
        </w:rPr>
        <w:t xml:space="preserve"> Requirement Priority</w:t>
      </w:r>
      <w:bookmarkEnd w:id="4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4"/>
        <w:gridCol w:w="1162"/>
      </w:tblGrid>
      <w:tr w:rsidR="00F06943" w:rsidRPr="00F06943" w:rsidTr="000C6AB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943" w:rsidRPr="00F06943" w:rsidRDefault="00F06943" w:rsidP="00F06943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F06943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MY"/>
              </w:rPr>
              <w:t>Requirement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943" w:rsidRPr="00F06943" w:rsidRDefault="00F06943" w:rsidP="00F06943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F06943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MY"/>
              </w:rPr>
              <w:t>Priority</w:t>
            </w:r>
          </w:p>
        </w:tc>
      </w:tr>
      <w:tr w:rsidR="00F06943" w:rsidRPr="00F06943" w:rsidTr="00F069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943" w:rsidRPr="00F06943" w:rsidRDefault="00F06943" w:rsidP="00366E4C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F0694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Create/read/update/delete quiz questions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943" w:rsidRPr="00F06943" w:rsidRDefault="00F06943" w:rsidP="00F06943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F0694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Basic</w:t>
            </w:r>
          </w:p>
        </w:tc>
      </w:tr>
      <w:tr w:rsidR="00F06943" w:rsidRPr="00F06943" w:rsidTr="00F069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943" w:rsidRPr="00F06943" w:rsidRDefault="00F06943" w:rsidP="00366E4C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F0694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Give an explanation on each question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943" w:rsidRPr="00F06943" w:rsidRDefault="00F06943" w:rsidP="00F06943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F0694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Basic</w:t>
            </w:r>
          </w:p>
        </w:tc>
      </w:tr>
      <w:tr w:rsidR="00F06943" w:rsidRPr="00F06943" w:rsidTr="00F069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943" w:rsidRPr="00F06943" w:rsidRDefault="00F06943" w:rsidP="00366E4C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F0694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View the report of quizzes undertaken by students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943" w:rsidRPr="00F06943" w:rsidRDefault="00F06943" w:rsidP="00F06943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F0694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Basic</w:t>
            </w:r>
          </w:p>
        </w:tc>
      </w:tr>
      <w:tr w:rsidR="00F06943" w:rsidRPr="00F06943" w:rsidTr="00F069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943" w:rsidRPr="00F06943" w:rsidRDefault="00F06943" w:rsidP="00366E4C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F0694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View quiz answers submitted by individual student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943" w:rsidRPr="00F06943" w:rsidRDefault="00F06943" w:rsidP="00F06943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F0694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Basic</w:t>
            </w:r>
          </w:p>
        </w:tc>
      </w:tr>
      <w:tr w:rsidR="00F06943" w:rsidRPr="00F06943" w:rsidTr="00F069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943" w:rsidRPr="00F06943" w:rsidRDefault="00F06943" w:rsidP="00366E4C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F0694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Filter quiz results by date, student name and 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943" w:rsidRPr="00F06943" w:rsidRDefault="00F06943" w:rsidP="00F06943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F0694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Advanced</w:t>
            </w:r>
          </w:p>
        </w:tc>
      </w:tr>
      <w:tr w:rsidR="00F06943" w:rsidRPr="00F06943" w:rsidTr="00F069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943" w:rsidRPr="00F06943" w:rsidRDefault="00F06943" w:rsidP="00366E4C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F0694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Attempt quiz questions with multiple choices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943" w:rsidRPr="00F06943" w:rsidRDefault="00F06943" w:rsidP="00F06943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F0694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Basic</w:t>
            </w:r>
          </w:p>
        </w:tc>
      </w:tr>
      <w:tr w:rsidR="00F06943" w:rsidRPr="00F06943" w:rsidTr="00F069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943" w:rsidRPr="00F06943" w:rsidRDefault="00F06943" w:rsidP="00366E4C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F0694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View the results of their attempts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943" w:rsidRPr="00F06943" w:rsidRDefault="00F06943" w:rsidP="00F06943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F0694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Basic</w:t>
            </w:r>
          </w:p>
        </w:tc>
      </w:tr>
      <w:tr w:rsidR="00F06943" w:rsidRPr="00F06943" w:rsidTr="00F069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943" w:rsidRPr="00F06943" w:rsidRDefault="00F06943" w:rsidP="00366E4C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F0694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View the right answers for the questions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943" w:rsidRPr="00F06943" w:rsidRDefault="00F06943" w:rsidP="00F06943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F0694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Basic</w:t>
            </w:r>
          </w:p>
        </w:tc>
      </w:tr>
      <w:tr w:rsidR="00F06943" w:rsidRPr="00F06943" w:rsidTr="00F069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943" w:rsidRPr="00F06943" w:rsidRDefault="00F06943" w:rsidP="00366E4C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F0694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View the explanation of each question provided by administrator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943" w:rsidRPr="00F06943" w:rsidRDefault="00F06943" w:rsidP="00F06943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F0694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Basic</w:t>
            </w:r>
          </w:p>
        </w:tc>
      </w:tr>
      <w:tr w:rsidR="00F06943" w:rsidRPr="00F06943" w:rsidTr="00F069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943" w:rsidRPr="00F06943" w:rsidRDefault="00F06943" w:rsidP="00366E4C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F0694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Review their performances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943" w:rsidRPr="00F06943" w:rsidRDefault="00F06943" w:rsidP="00F06943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F0694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Basic</w:t>
            </w:r>
          </w:p>
        </w:tc>
      </w:tr>
      <w:tr w:rsidR="00F06943" w:rsidRPr="00F06943" w:rsidTr="00F069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943" w:rsidRPr="00F06943" w:rsidRDefault="00F06943" w:rsidP="00366E4C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F0694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Strong security, authentication and authorisation mechanism must be implemented.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943" w:rsidRPr="00F06943" w:rsidRDefault="00F06943" w:rsidP="00F06943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F0694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Advanced</w:t>
            </w:r>
          </w:p>
        </w:tc>
      </w:tr>
      <w:tr w:rsidR="00F06943" w:rsidRPr="00F06943" w:rsidTr="00F069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943" w:rsidRPr="00F06943" w:rsidRDefault="00F06943" w:rsidP="00366E4C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F0694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Database design must be in third normal form (3NF).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943" w:rsidRPr="00F06943" w:rsidRDefault="00F06943" w:rsidP="00F06943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F0694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Advanced</w:t>
            </w:r>
          </w:p>
        </w:tc>
      </w:tr>
      <w:tr w:rsidR="00F06943" w:rsidRPr="00F06943" w:rsidTr="00F069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943" w:rsidRPr="00F06943" w:rsidRDefault="00F06943" w:rsidP="00366E4C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F0694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Coding must be documented, well indented and flexible for enhancement.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943" w:rsidRPr="00F06943" w:rsidRDefault="00F06943" w:rsidP="00F06943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F0694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Basic</w:t>
            </w:r>
          </w:p>
        </w:tc>
      </w:tr>
      <w:tr w:rsidR="00F06943" w:rsidRPr="00F06943" w:rsidTr="00F069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943" w:rsidRPr="00F06943" w:rsidRDefault="00F06943" w:rsidP="00366E4C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F0694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Interactive and responsive user interfaces must be implemented.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943" w:rsidRPr="00F06943" w:rsidRDefault="00F06943" w:rsidP="00F06943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F0694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Basic</w:t>
            </w:r>
          </w:p>
        </w:tc>
      </w:tr>
      <w:tr w:rsidR="00F06943" w:rsidRPr="00F06943" w:rsidTr="00F069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943" w:rsidRPr="00F06943" w:rsidRDefault="00F06943" w:rsidP="00366E4C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F0694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System must perform better in all aspects in terms of speed, reliability and availability.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943" w:rsidRPr="00F06943" w:rsidRDefault="00F06943" w:rsidP="00F06943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F0694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Basic</w:t>
            </w:r>
          </w:p>
        </w:tc>
      </w:tr>
    </w:tbl>
    <w:p w:rsidR="006E009D" w:rsidRPr="008F1F17" w:rsidRDefault="005137C6" w:rsidP="005137C6">
      <w:pPr>
        <w:spacing w:after="240" w:line="360" w:lineRule="auto"/>
        <w:jc w:val="center"/>
        <w:rPr>
          <w:rFonts w:eastAsia="Times New Roman" w:cstheme="minorHAnsi"/>
          <w:b/>
          <w:lang w:eastAsia="en-MY"/>
        </w:rPr>
        <w:sectPr w:rsidR="006E009D" w:rsidRPr="008F1F17" w:rsidSect="00845B1D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8F1F17">
        <w:rPr>
          <w:rFonts w:eastAsia="Times New Roman" w:cstheme="minorHAnsi"/>
          <w:b/>
          <w:lang w:eastAsia="en-MY"/>
        </w:rPr>
        <w:t>Table 1. Requirement Priority</w:t>
      </w:r>
      <w:r w:rsidR="00F06943" w:rsidRPr="00F06943">
        <w:rPr>
          <w:rFonts w:eastAsia="Times New Roman" w:cstheme="minorHAnsi"/>
          <w:b/>
          <w:lang w:eastAsia="en-MY"/>
        </w:rPr>
        <w:br/>
      </w:r>
    </w:p>
    <w:p w:rsidR="00F06943" w:rsidRPr="00F06943" w:rsidRDefault="00F06943" w:rsidP="00AA2197">
      <w:pPr>
        <w:pStyle w:val="Heading1"/>
        <w:rPr>
          <w:rFonts w:eastAsia="Times New Roman"/>
          <w:lang w:eastAsia="en-MY"/>
        </w:rPr>
      </w:pPr>
      <w:bookmarkStart w:id="5" w:name="_Toc490229271"/>
      <w:r w:rsidRPr="00F06943">
        <w:rPr>
          <w:rFonts w:eastAsia="Times New Roman"/>
          <w:lang w:eastAsia="en-MY"/>
        </w:rPr>
        <w:lastRenderedPageBreak/>
        <w:t>2</w:t>
      </w:r>
      <w:r w:rsidR="006E009D">
        <w:rPr>
          <w:rFonts w:eastAsia="Times New Roman"/>
          <w:lang w:eastAsia="en-MY"/>
        </w:rPr>
        <w:t>.</w:t>
      </w:r>
      <w:r w:rsidRPr="00F06943">
        <w:rPr>
          <w:rFonts w:eastAsia="Times New Roman"/>
          <w:lang w:eastAsia="en-MY"/>
        </w:rPr>
        <w:t xml:space="preserve"> Use cases (UML)</w:t>
      </w:r>
      <w:bookmarkEnd w:id="5"/>
    </w:p>
    <w:p w:rsidR="00F06943" w:rsidRPr="00F06943" w:rsidRDefault="00F06943" w:rsidP="008F1F17">
      <w:pPr>
        <w:spacing w:after="0" w:line="360" w:lineRule="auto"/>
        <w:rPr>
          <w:rFonts w:eastAsia="Times New Roman" w:cstheme="minorHAnsi"/>
          <w:sz w:val="24"/>
          <w:szCs w:val="24"/>
          <w:lang w:eastAsia="en-MY"/>
        </w:rPr>
      </w:pPr>
      <w:r w:rsidRPr="00F06943">
        <w:rPr>
          <w:rFonts w:eastAsia="Times New Roman" w:cstheme="minorHAnsi"/>
          <w:noProof/>
          <w:color w:val="000000"/>
          <w:sz w:val="24"/>
          <w:szCs w:val="24"/>
          <w:lang w:eastAsia="en-MY"/>
        </w:rPr>
        <w:drawing>
          <wp:inline distT="0" distB="0" distL="0" distR="0">
            <wp:extent cx="5943600" cy="6375400"/>
            <wp:effectExtent l="19050" t="19050" r="19050" b="25400"/>
            <wp:docPr id="4" name="Picture 4" descr="https://lh4.googleusercontent.com/x7-bI4SZ6uF_Mw-EsjXvN1d3b_-vI0evICsTs4xQOY1nlK0eRG-bmwgOqpxxENsxpsMHA7zq7S0E-bE7VYSH5jr7wXtbDT4_R1ryv4vspk5qf3V5dVmqSKQe6CfnLgPoQuPRCw5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x7-bI4SZ6uF_Mw-EsjXvN1d3b_-vI0evICsTs4xQOY1nlK0eRG-bmwgOqpxxENsxpsMHA7zq7S0E-bE7VYSH5jr7wXtbDT4_R1ryv4vspk5qf3V5dVmqSKQe6CfnLgPoQuPRCw5J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75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E009D" w:rsidRPr="008F1F17" w:rsidRDefault="008F1F17" w:rsidP="008F1F17">
      <w:pPr>
        <w:spacing w:after="0" w:line="360" w:lineRule="auto"/>
        <w:jc w:val="center"/>
        <w:rPr>
          <w:rFonts w:eastAsia="Times New Roman" w:cstheme="minorHAnsi"/>
          <w:b/>
          <w:color w:val="000000"/>
          <w:lang w:eastAsia="en-MY"/>
        </w:rPr>
        <w:sectPr w:rsidR="006E009D" w:rsidRPr="008F1F17" w:rsidSect="00845B1D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8F1F17">
        <w:rPr>
          <w:rFonts w:eastAsia="Times New Roman" w:cstheme="minorHAnsi"/>
          <w:b/>
          <w:color w:val="000000"/>
          <w:lang w:eastAsia="en-MY"/>
        </w:rPr>
        <w:t>Fig. 1. UML Use case diagram</w:t>
      </w:r>
    </w:p>
    <w:p w:rsidR="00F06943" w:rsidRPr="00F06943" w:rsidRDefault="00F06943" w:rsidP="006E009D">
      <w:pPr>
        <w:pStyle w:val="Heading1"/>
        <w:rPr>
          <w:rFonts w:eastAsia="Times New Roman"/>
          <w:lang w:eastAsia="en-MY"/>
        </w:rPr>
      </w:pPr>
      <w:bookmarkStart w:id="6" w:name="_Toc490229272"/>
      <w:r w:rsidRPr="00F06943">
        <w:rPr>
          <w:rFonts w:eastAsia="Times New Roman"/>
          <w:lang w:eastAsia="en-MY"/>
        </w:rPr>
        <w:lastRenderedPageBreak/>
        <w:t>3</w:t>
      </w:r>
      <w:r w:rsidR="006E009D">
        <w:rPr>
          <w:rFonts w:eastAsia="Times New Roman"/>
          <w:lang w:eastAsia="en-MY"/>
        </w:rPr>
        <w:t>.</w:t>
      </w:r>
      <w:r w:rsidRPr="00F06943">
        <w:rPr>
          <w:rFonts w:eastAsia="Times New Roman"/>
          <w:lang w:eastAsia="en-MY"/>
        </w:rPr>
        <w:t xml:space="preserve"> Use cases (text description)</w:t>
      </w:r>
      <w:bookmarkEnd w:id="6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1243"/>
        <w:gridCol w:w="5646"/>
      </w:tblGrid>
      <w:tr w:rsidR="00F06943" w:rsidRPr="00F06943" w:rsidTr="00D32F0B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943" w:rsidRPr="00F06943" w:rsidRDefault="00F06943" w:rsidP="00F06943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F06943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MY"/>
              </w:rPr>
              <w:t>Use Case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943" w:rsidRPr="00F06943" w:rsidRDefault="00F06943" w:rsidP="00F06943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F06943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MY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943" w:rsidRPr="00F06943" w:rsidRDefault="00F06943" w:rsidP="00F06943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F06943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MY"/>
              </w:rPr>
              <w:t>Description</w:t>
            </w:r>
          </w:p>
        </w:tc>
      </w:tr>
      <w:tr w:rsidR="00F06943" w:rsidRPr="00F06943" w:rsidTr="00D32F0B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943" w:rsidRPr="00F06943" w:rsidRDefault="00F06943" w:rsidP="00F06943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F0694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Attempt Quiz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943" w:rsidRPr="00F06943" w:rsidRDefault="00F06943" w:rsidP="00F06943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F0694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Student, 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943" w:rsidRPr="00F06943" w:rsidRDefault="00F06943" w:rsidP="00F06943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F0694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User</w:t>
            </w:r>
            <w:r w:rsidR="00366E4C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s</w:t>
            </w:r>
            <w:r w:rsidRPr="00F0694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 xml:space="preserve"> can </w:t>
            </w:r>
            <w:r w:rsidR="006E009D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attempt the quiz</w:t>
            </w:r>
            <w:r w:rsidRPr="00F0694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 xml:space="preserve"> by entering in the system.</w:t>
            </w:r>
          </w:p>
        </w:tc>
      </w:tr>
      <w:tr w:rsidR="00F06943" w:rsidRPr="00F06943" w:rsidTr="00D32F0B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943" w:rsidRPr="00F06943" w:rsidRDefault="00F06943" w:rsidP="00F06943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F0694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View Quiz answer</w:t>
            </w:r>
            <w:r w:rsidR="006E009D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s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943" w:rsidRPr="00F06943" w:rsidRDefault="00F06943" w:rsidP="00F06943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F0694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Student, 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943" w:rsidRPr="00F06943" w:rsidRDefault="00F06943" w:rsidP="00F06943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F0694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After attempting the quiz, users can view the correct answer for each question.</w:t>
            </w:r>
          </w:p>
        </w:tc>
      </w:tr>
      <w:tr w:rsidR="00F06943" w:rsidRPr="00F06943" w:rsidTr="00D32F0B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943" w:rsidRPr="00F06943" w:rsidRDefault="00F06943" w:rsidP="00F06943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F0694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View Quiz result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943" w:rsidRPr="00F06943" w:rsidRDefault="00F06943" w:rsidP="00F06943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F0694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Student, 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943" w:rsidRPr="00F06943" w:rsidRDefault="00F06943" w:rsidP="00F06943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F0694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User</w:t>
            </w:r>
            <w:r w:rsidR="00475BF9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s</w:t>
            </w:r>
            <w:r w:rsidRPr="00F0694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 xml:space="preserve"> can view </w:t>
            </w:r>
            <w:r w:rsidR="00475BF9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their</w:t>
            </w:r>
            <w:r w:rsidRPr="00F0694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 xml:space="preserve"> quiz result after </w:t>
            </w:r>
            <w:r w:rsidR="00486B38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attempting the quiz.</w:t>
            </w:r>
          </w:p>
        </w:tc>
      </w:tr>
      <w:tr w:rsidR="00F06943" w:rsidRPr="00F06943" w:rsidTr="00D32F0B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943" w:rsidRPr="00F06943" w:rsidRDefault="00F06943" w:rsidP="00F06943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F0694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View explanation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943" w:rsidRPr="00F06943" w:rsidRDefault="00F06943" w:rsidP="00F06943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F0694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Student, 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943" w:rsidRPr="00F06943" w:rsidRDefault="00F06943" w:rsidP="00F06943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F0694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 xml:space="preserve">After </w:t>
            </w:r>
            <w:r w:rsidR="00486B38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attempting the quiz</w:t>
            </w:r>
            <w:r w:rsidRPr="00F0694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, user</w:t>
            </w:r>
            <w:r w:rsidR="00475BF9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s</w:t>
            </w:r>
            <w:r w:rsidRPr="00F0694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 xml:space="preserve"> can view the correct answer and explanation. </w:t>
            </w:r>
          </w:p>
        </w:tc>
      </w:tr>
      <w:tr w:rsidR="00F06943" w:rsidRPr="00F06943" w:rsidTr="00D32F0B">
        <w:trPr>
          <w:trHeight w:val="460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943" w:rsidRPr="00F06943" w:rsidRDefault="00F06943" w:rsidP="00F06943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F0694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Login to the system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943" w:rsidRPr="00F06943" w:rsidRDefault="00F06943" w:rsidP="00F06943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F0694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943" w:rsidRPr="00F06943" w:rsidRDefault="00F06943" w:rsidP="00F06943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F0694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 xml:space="preserve">Admin </w:t>
            </w:r>
            <w:r w:rsidR="00486B38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 xml:space="preserve">can </w:t>
            </w:r>
            <w:r w:rsidRPr="00F0694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 xml:space="preserve">log into the system with </w:t>
            </w:r>
            <w:r w:rsidR="00486B38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his/her</w:t>
            </w:r>
            <w:r w:rsidRPr="00F0694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 xml:space="preserve"> credential.</w:t>
            </w:r>
          </w:p>
        </w:tc>
      </w:tr>
      <w:tr w:rsidR="00F06943" w:rsidRPr="00F06943" w:rsidTr="00D32F0B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2F0B" w:rsidRDefault="00F06943" w:rsidP="00F06943">
            <w:pPr>
              <w:spacing w:after="0" w:line="360" w:lineRule="auto"/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r w:rsidRPr="00F0694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Create/Update/</w:t>
            </w:r>
          </w:p>
          <w:p w:rsidR="00F06943" w:rsidRPr="00F06943" w:rsidRDefault="00F06943" w:rsidP="00D32F0B">
            <w:pPr>
              <w:spacing w:after="0" w:line="360" w:lineRule="auto"/>
              <w:ind w:right="-87"/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r w:rsidRPr="00F0694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Read/Delete quiz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943" w:rsidRPr="00F06943" w:rsidRDefault="00F06943" w:rsidP="00F06943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F0694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943" w:rsidRPr="00F06943" w:rsidRDefault="00F06943" w:rsidP="00F06943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F0694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 xml:space="preserve">Admin can </w:t>
            </w:r>
            <w:r w:rsidR="00486B38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set up the</w:t>
            </w:r>
            <w:r w:rsidRPr="00F0694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 xml:space="preserve"> quiz questions by click</w:t>
            </w:r>
            <w:r w:rsidR="00486B38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ing on “Create question” button and</w:t>
            </w:r>
            <w:r w:rsidRPr="00F0694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 xml:space="preserve"> update, read and delete </w:t>
            </w:r>
            <w:r w:rsidR="00486B38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the</w:t>
            </w:r>
            <w:r w:rsidRPr="00F0694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 xml:space="preserve"> question</w:t>
            </w:r>
            <w:r w:rsidR="00486B38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s</w:t>
            </w:r>
            <w:r w:rsidRPr="00F0694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 xml:space="preserve"> by clicking on the “Update”, “</w:t>
            </w:r>
            <w:r w:rsidR="00D74909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View</w:t>
            </w:r>
            <w:r w:rsidRPr="00F0694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” and “Delete” link on the action column respectively.</w:t>
            </w:r>
          </w:p>
        </w:tc>
      </w:tr>
      <w:tr w:rsidR="00F06943" w:rsidRPr="00F06943" w:rsidTr="00D32F0B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943" w:rsidRPr="00F06943" w:rsidRDefault="00F06943" w:rsidP="00F06943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F0694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Explain quiz question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943" w:rsidRPr="00F06943" w:rsidRDefault="00F06943" w:rsidP="00F06943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F0694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943" w:rsidRPr="00F06943" w:rsidRDefault="00F06943" w:rsidP="00F06943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F0694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Admin can give an explanation to the quiz question while they create a question.</w:t>
            </w:r>
          </w:p>
        </w:tc>
      </w:tr>
      <w:tr w:rsidR="00F06943" w:rsidRPr="00F06943" w:rsidTr="00D32F0B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943" w:rsidRPr="00F06943" w:rsidRDefault="00F06943" w:rsidP="00F06943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F0694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Filter quiz results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943" w:rsidRPr="00F06943" w:rsidRDefault="00F06943" w:rsidP="00F06943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F0694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943" w:rsidRPr="00F06943" w:rsidRDefault="00F06943" w:rsidP="00F06943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F0694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Admin can filter quiz results according to date, student name and email address by clicking on the “Filter” button.</w:t>
            </w:r>
          </w:p>
        </w:tc>
      </w:tr>
      <w:tr w:rsidR="00F06943" w:rsidRPr="00F06943" w:rsidTr="00D32F0B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943" w:rsidRPr="00F06943" w:rsidRDefault="00F06943" w:rsidP="00F06943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F0694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View student quiz history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943" w:rsidRPr="00F06943" w:rsidRDefault="00F06943" w:rsidP="00F06943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F0694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943" w:rsidRPr="00F06943" w:rsidRDefault="00F06943" w:rsidP="00F06943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F0694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Admin can view quiz history of all student</w:t>
            </w:r>
            <w:r w:rsidR="000C6ABF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s</w:t>
            </w:r>
            <w:r w:rsidRPr="00F0694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 xml:space="preserve"> by clicking on </w:t>
            </w:r>
            <w:r w:rsidR="000C6ABF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the student’s name from the list/grid display</w:t>
            </w:r>
            <w:r w:rsidRPr="00F0694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.</w:t>
            </w:r>
          </w:p>
        </w:tc>
      </w:tr>
      <w:tr w:rsidR="00F06943" w:rsidRPr="00F06943" w:rsidTr="00D32F0B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943" w:rsidRPr="00F06943" w:rsidRDefault="00F06943" w:rsidP="00F06943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F0694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Log off the system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943" w:rsidRPr="00F06943" w:rsidRDefault="00F06943" w:rsidP="00F06943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F0694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6943" w:rsidRPr="00F06943" w:rsidRDefault="00F06943" w:rsidP="00F06943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F0694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Admin can log off from the system by clicking on the “Log off” link.</w:t>
            </w:r>
          </w:p>
        </w:tc>
      </w:tr>
    </w:tbl>
    <w:p w:rsidR="00366E4C" w:rsidRPr="008F1F17" w:rsidRDefault="008F1F17" w:rsidP="008F1F17">
      <w:pPr>
        <w:jc w:val="center"/>
        <w:rPr>
          <w:b/>
          <w:lang w:eastAsia="en-MY"/>
        </w:rPr>
        <w:sectPr w:rsidR="00366E4C" w:rsidRPr="008F1F17" w:rsidSect="00845B1D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8F1F17">
        <w:rPr>
          <w:b/>
          <w:lang w:eastAsia="en-MY"/>
        </w:rPr>
        <w:t>Table 2. Use case description</w:t>
      </w:r>
    </w:p>
    <w:p w:rsidR="00F06943" w:rsidRPr="00F06943" w:rsidRDefault="00F06943" w:rsidP="000C6ABF">
      <w:pPr>
        <w:pStyle w:val="Heading1"/>
        <w:rPr>
          <w:rFonts w:eastAsia="Times New Roman"/>
          <w:lang w:eastAsia="en-MY"/>
        </w:rPr>
      </w:pPr>
      <w:bookmarkStart w:id="7" w:name="_Toc490229273"/>
      <w:r w:rsidRPr="00F06943">
        <w:rPr>
          <w:rFonts w:eastAsia="Times New Roman"/>
          <w:lang w:eastAsia="en-MY"/>
        </w:rPr>
        <w:lastRenderedPageBreak/>
        <w:t>4</w:t>
      </w:r>
      <w:r w:rsidR="000C6ABF">
        <w:rPr>
          <w:rFonts w:eastAsia="Times New Roman"/>
          <w:lang w:eastAsia="en-MY"/>
        </w:rPr>
        <w:t>.</w:t>
      </w:r>
      <w:r w:rsidRPr="00F06943">
        <w:rPr>
          <w:rFonts w:eastAsia="Times New Roman"/>
          <w:lang w:eastAsia="en-MY"/>
        </w:rPr>
        <w:t xml:space="preserve"> Mapping of requirements to use cases</w:t>
      </w:r>
      <w:bookmarkEnd w:id="7"/>
    </w:p>
    <w:p w:rsidR="00F06943" w:rsidRPr="00F06943" w:rsidRDefault="00F06943" w:rsidP="00CD4100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en-MY"/>
        </w:rPr>
      </w:pPr>
      <w:r w:rsidRPr="00F06943">
        <w:rPr>
          <w:rFonts w:eastAsia="Times New Roman" w:cstheme="minorHAnsi"/>
          <w:color w:val="000000"/>
          <w:sz w:val="24"/>
          <w:szCs w:val="24"/>
          <w:lang w:eastAsia="en-MY"/>
        </w:rPr>
        <w:t xml:space="preserve">All functional requirements are mapped to the use cases. One </w:t>
      </w:r>
      <w:r w:rsidR="006E65E3">
        <w:rPr>
          <w:rFonts w:eastAsia="Times New Roman" w:cstheme="minorHAnsi"/>
          <w:color w:val="000000"/>
          <w:sz w:val="24"/>
          <w:szCs w:val="24"/>
          <w:lang w:eastAsia="en-MY"/>
        </w:rPr>
        <w:t xml:space="preserve">of the </w:t>
      </w:r>
      <w:r w:rsidRPr="00F06943">
        <w:rPr>
          <w:rFonts w:eastAsia="Times New Roman" w:cstheme="minorHAnsi"/>
          <w:color w:val="000000"/>
          <w:sz w:val="24"/>
          <w:szCs w:val="24"/>
          <w:lang w:eastAsia="en-MY"/>
        </w:rPr>
        <w:t xml:space="preserve">non-functional requirement has been mapped which is related with the Security and </w:t>
      </w:r>
      <w:r w:rsidR="00402721">
        <w:rPr>
          <w:rFonts w:eastAsia="Times New Roman" w:cstheme="minorHAnsi"/>
          <w:color w:val="000000"/>
          <w:sz w:val="24"/>
          <w:szCs w:val="24"/>
          <w:lang w:eastAsia="en-MY"/>
        </w:rPr>
        <w:t>Access Control List (</w:t>
      </w:r>
      <w:r w:rsidRPr="00F06943">
        <w:rPr>
          <w:rFonts w:eastAsia="Times New Roman" w:cstheme="minorHAnsi"/>
          <w:color w:val="000000"/>
          <w:sz w:val="24"/>
          <w:szCs w:val="24"/>
          <w:lang w:eastAsia="en-MY"/>
        </w:rPr>
        <w:t>ACL</w:t>
      </w:r>
      <w:r w:rsidR="00402721">
        <w:rPr>
          <w:rFonts w:eastAsia="Times New Roman" w:cstheme="minorHAnsi"/>
          <w:color w:val="000000"/>
          <w:sz w:val="24"/>
          <w:szCs w:val="24"/>
          <w:lang w:eastAsia="en-MY"/>
        </w:rPr>
        <w:t>)</w:t>
      </w:r>
      <w:r w:rsidRPr="00F06943">
        <w:rPr>
          <w:rFonts w:eastAsia="Times New Roman" w:cstheme="minorHAnsi"/>
          <w:color w:val="000000"/>
          <w:sz w:val="24"/>
          <w:szCs w:val="24"/>
          <w:lang w:eastAsia="en-MY"/>
        </w:rPr>
        <w:t>.</w:t>
      </w:r>
    </w:p>
    <w:p w:rsidR="00F06943" w:rsidRPr="00F06943" w:rsidRDefault="00F06943" w:rsidP="00F06943">
      <w:pPr>
        <w:spacing w:after="0" w:line="360" w:lineRule="auto"/>
        <w:rPr>
          <w:rFonts w:eastAsia="Times New Roman" w:cstheme="minorHAnsi"/>
          <w:sz w:val="24"/>
          <w:szCs w:val="24"/>
          <w:lang w:eastAsia="en-MY"/>
        </w:rPr>
      </w:pPr>
    </w:p>
    <w:p w:rsidR="00F06943" w:rsidRPr="00F06943" w:rsidRDefault="00F06943" w:rsidP="00F06943">
      <w:pPr>
        <w:spacing w:after="0" w:line="360" w:lineRule="auto"/>
        <w:rPr>
          <w:rFonts w:eastAsia="Times New Roman" w:cstheme="minorHAnsi"/>
          <w:sz w:val="24"/>
          <w:szCs w:val="24"/>
          <w:lang w:eastAsia="en-MY"/>
        </w:rPr>
      </w:pPr>
      <w:r w:rsidRPr="00F06943">
        <w:rPr>
          <w:rFonts w:eastAsia="Times New Roman" w:cstheme="minorHAnsi"/>
          <w:noProof/>
          <w:color w:val="000000"/>
          <w:sz w:val="24"/>
          <w:szCs w:val="24"/>
          <w:lang w:eastAsia="en-MY"/>
        </w:rPr>
        <w:drawing>
          <wp:inline distT="0" distB="0" distL="0" distR="0">
            <wp:extent cx="5943600" cy="6819900"/>
            <wp:effectExtent l="19050" t="19050" r="19050" b="19050"/>
            <wp:docPr id="3" name="Picture 3" descr="https://lh4.googleusercontent.com/2gJrHy49m0W1awC32x41b4geDwlx169prmtXE4L3PyaqiS0sTNKqrtr07KeW2DxlBBX1h3b0kgbabtNPhGL84XmY0zVKow21gWZgiFqOILVXiALDUTqRqBi9TFtgQFCbCpTOByb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2gJrHy49m0W1awC32x41b4geDwlx169prmtXE4L3PyaqiS0sTNKqrtr07KeW2DxlBBX1h3b0kgbabtNPhGL84XmY0zVKow21gWZgiFqOILVXiALDUTqRqBi9TFtgQFCbCpTOBybH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19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71B72" w:rsidRPr="008F1F17" w:rsidRDefault="008F1F17" w:rsidP="008F1F17">
      <w:pPr>
        <w:spacing w:line="360" w:lineRule="auto"/>
        <w:jc w:val="center"/>
        <w:rPr>
          <w:rFonts w:cstheme="minorHAnsi"/>
          <w:b/>
        </w:rPr>
      </w:pPr>
      <w:r w:rsidRPr="008F1F17">
        <w:rPr>
          <w:rFonts w:cstheme="minorHAnsi"/>
          <w:b/>
        </w:rPr>
        <w:t>Fig. 2. Use case requirement mapping</w:t>
      </w:r>
    </w:p>
    <w:sectPr w:rsidR="00E71B72" w:rsidRPr="008F1F17" w:rsidSect="00845B1D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59F" w:rsidRDefault="006E759F" w:rsidP="00BD2C6B">
      <w:pPr>
        <w:spacing w:after="0" w:line="240" w:lineRule="auto"/>
      </w:pPr>
      <w:r>
        <w:separator/>
      </w:r>
    </w:p>
  </w:endnote>
  <w:endnote w:type="continuationSeparator" w:id="0">
    <w:p w:rsidR="006E759F" w:rsidRDefault="006E759F" w:rsidP="00BD2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3E7F" w:rsidRDefault="00FF3E7F">
    <w:pPr>
      <w:pStyle w:val="Footer"/>
      <w:jc w:val="right"/>
    </w:pPr>
  </w:p>
  <w:p w:rsidR="00FF3E7F" w:rsidRDefault="00FF3E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24588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F3E7F" w:rsidRDefault="00FF3E7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7A0E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F3E7F" w:rsidRPr="00256C11" w:rsidRDefault="00FF3E7F" w:rsidP="005E34B7">
    <w:pPr>
      <w:pStyle w:val="Footer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sz w:val="24"/>
        <w:szCs w:val="24"/>
      </w:rPr>
      <w:t>COIT202</w:t>
    </w:r>
    <w:r w:rsidR="0087754B">
      <w:rPr>
        <w:rFonts w:asciiTheme="majorHAnsi" w:hAnsiTheme="majorHAnsi"/>
        <w:sz w:val="24"/>
        <w:szCs w:val="24"/>
      </w:rPr>
      <w:t>73: Software Design and Development Project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59F" w:rsidRDefault="006E759F" w:rsidP="00BD2C6B">
      <w:pPr>
        <w:spacing w:after="0" w:line="240" w:lineRule="auto"/>
      </w:pPr>
      <w:r>
        <w:separator/>
      </w:r>
    </w:p>
  </w:footnote>
  <w:footnote w:type="continuationSeparator" w:id="0">
    <w:p w:rsidR="006E759F" w:rsidRDefault="006E759F" w:rsidP="00BD2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8663690"/>
      <w:docPartObj>
        <w:docPartGallery w:val="Page Numbers (Top of Page)"/>
        <w:docPartUnique/>
      </w:docPartObj>
    </w:sdtPr>
    <w:sdtEndPr/>
    <w:sdtContent>
      <w:p w:rsidR="00FF3E7F" w:rsidRDefault="00FF3E7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7A0E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FF3E7F" w:rsidRDefault="00FF3E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40063"/>
      <w:docPartObj>
        <w:docPartGallery w:val="Page Numbers (Top of Page)"/>
        <w:docPartUnique/>
      </w:docPartObj>
    </w:sdtPr>
    <w:sdtEndPr/>
    <w:sdtContent>
      <w:p w:rsidR="00FF3E7F" w:rsidRDefault="00FF3E7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7A0E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FF3E7F" w:rsidRDefault="00FF3E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-920713196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F3E7F" w:rsidRDefault="00366E4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Requirement Specification</w:t>
        </w:r>
      </w:p>
    </w:sdtContent>
  </w:sdt>
  <w:p w:rsidR="00FF3E7F" w:rsidRDefault="00FF3E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B23BF"/>
    <w:multiLevelType w:val="hybridMultilevel"/>
    <w:tmpl w:val="109A2FC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316A6"/>
    <w:multiLevelType w:val="multilevel"/>
    <w:tmpl w:val="309A04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917662B"/>
    <w:multiLevelType w:val="multilevel"/>
    <w:tmpl w:val="309A04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ED41B71"/>
    <w:multiLevelType w:val="hybridMultilevel"/>
    <w:tmpl w:val="F3383DA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768F5"/>
    <w:multiLevelType w:val="hybridMultilevel"/>
    <w:tmpl w:val="9592A70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02989"/>
    <w:multiLevelType w:val="hybridMultilevel"/>
    <w:tmpl w:val="CB2E4F0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10293"/>
    <w:multiLevelType w:val="multilevel"/>
    <w:tmpl w:val="F08852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327E4D04"/>
    <w:multiLevelType w:val="hybridMultilevel"/>
    <w:tmpl w:val="BE8CAF56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F3EB2"/>
    <w:multiLevelType w:val="multilevel"/>
    <w:tmpl w:val="C624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E815D6"/>
    <w:multiLevelType w:val="hybridMultilevel"/>
    <w:tmpl w:val="D85600C8"/>
    <w:lvl w:ilvl="0" w:tplc="4409000B">
      <w:start w:val="1"/>
      <w:numFmt w:val="bullet"/>
      <w:lvlText w:val=""/>
      <w:lvlJc w:val="left"/>
      <w:pPr>
        <w:ind w:left="3588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abstractNum w:abstractNumId="10" w15:restartNumberingAfterBreak="0">
    <w:nsid w:val="3C1C410A"/>
    <w:multiLevelType w:val="multilevel"/>
    <w:tmpl w:val="E1B6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B1319D"/>
    <w:multiLevelType w:val="hybridMultilevel"/>
    <w:tmpl w:val="0FD4A8A6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3F0575"/>
    <w:multiLevelType w:val="hybridMultilevel"/>
    <w:tmpl w:val="8FB479B4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5138C3"/>
    <w:multiLevelType w:val="hybridMultilevel"/>
    <w:tmpl w:val="BE345D84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3C6C5F"/>
    <w:multiLevelType w:val="hybridMultilevel"/>
    <w:tmpl w:val="41A47E3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201FDF"/>
    <w:multiLevelType w:val="multilevel"/>
    <w:tmpl w:val="EC5A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506EAD"/>
    <w:multiLevelType w:val="hybridMultilevel"/>
    <w:tmpl w:val="6E121DCC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A8143B"/>
    <w:multiLevelType w:val="hybridMultilevel"/>
    <w:tmpl w:val="79702D10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EE745C"/>
    <w:multiLevelType w:val="hybridMultilevel"/>
    <w:tmpl w:val="7E0ADCB4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125360"/>
    <w:multiLevelType w:val="multilevel"/>
    <w:tmpl w:val="7F64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FC5DA1"/>
    <w:multiLevelType w:val="multilevel"/>
    <w:tmpl w:val="8A8C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2"/>
  </w:num>
  <w:num w:numId="3">
    <w:abstractNumId w:val="11"/>
  </w:num>
  <w:num w:numId="4">
    <w:abstractNumId w:val="9"/>
  </w:num>
  <w:num w:numId="5">
    <w:abstractNumId w:val="13"/>
  </w:num>
  <w:num w:numId="6">
    <w:abstractNumId w:val="18"/>
  </w:num>
  <w:num w:numId="7">
    <w:abstractNumId w:val="17"/>
  </w:num>
  <w:num w:numId="8">
    <w:abstractNumId w:val="5"/>
  </w:num>
  <w:num w:numId="9">
    <w:abstractNumId w:val="6"/>
  </w:num>
  <w:num w:numId="10">
    <w:abstractNumId w:val="1"/>
  </w:num>
  <w:num w:numId="11">
    <w:abstractNumId w:val="2"/>
  </w:num>
  <w:num w:numId="12">
    <w:abstractNumId w:val="14"/>
  </w:num>
  <w:num w:numId="13">
    <w:abstractNumId w:val="19"/>
  </w:num>
  <w:num w:numId="14">
    <w:abstractNumId w:val="10"/>
  </w:num>
  <w:num w:numId="15">
    <w:abstractNumId w:val="0"/>
  </w:num>
  <w:num w:numId="16">
    <w:abstractNumId w:val="4"/>
  </w:num>
  <w:num w:numId="17">
    <w:abstractNumId w:val="3"/>
  </w:num>
  <w:num w:numId="18">
    <w:abstractNumId w:val="7"/>
  </w:num>
  <w:num w:numId="19">
    <w:abstractNumId w:val="8"/>
  </w:num>
  <w:num w:numId="20">
    <w:abstractNumId w:val="2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BD6"/>
    <w:rsid w:val="00001C49"/>
    <w:rsid w:val="000054A6"/>
    <w:rsid w:val="000173F3"/>
    <w:rsid w:val="00024E69"/>
    <w:rsid w:val="00030767"/>
    <w:rsid w:val="000314D5"/>
    <w:rsid w:val="00044AAB"/>
    <w:rsid w:val="0004603D"/>
    <w:rsid w:val="00047BE6"/>
    <w:rsid w:val="0005148B"/>
    <w:rsid w:val="000559CA"/>
    <w:rsid w:val="00056093"/>
    <w:rsid w:val="00064BE6"/>
    <w:rsid w:val="0007350E"/>
    <w:rsid w:val="00074A90"/>
    <w:rsid w:val="00075665"/>
    <w:rsid w:val="00081833"/>
    <w:rsid w:val="000854FF"/>
    <w:rsid w:val="000874F5"/>
    <w:rsid w:val="00087C95"/>
    <w:rsid w:val="000908AC"/>
    <w:rsid w:val="00097837"/>
    <w:rsid w:val="000A5FB6"/>
    <w:rsid w:val="000A6BF7"/>
    <w:rsid w:val="000B0810"/>
    <w:rsid w:val="000B0DCA"/>
    <w:rsid w:val="000C080E"/>
    <w:rsid w:val="000C6ABF"/>
    <w:rsid w:val="000D4189"/>
    <w:rsid w:val="000D45D4"/>
    <w:rsid w:val="000D7C41"/>
    <w:rsid w:val="000E00F5"/>
    <w:rsid w:val="000E1A3A"/>
    <w:rsid w:val="000E2801"/>
    <w:rsid w:val="000E2CC8"/>
    <w:rsid w:val="000E7608"/>
    <w:rsid w:val="000E7B70"/>
    <w:rsid w:val="000F1C02"/>
    <w:rsid w:val="000F2299"/>
    <w:rsid w:val="000F6E9F"/>
    <w:rsid w:val="000F767C"/>
    <w:rsid w:val="000F7822"/>
    <w:rsid w:val="00101777"/>
    <w:rsid w:val="001049A2"/>
    <w:rsid w:val="00106626"/>
    <w:rsid w:val="001122E0"/>
    <w:rsid w:val="001128E3"/>
    <w:rsid w:val="001151FC"/>
    <w:rsid w:val="00116684"/>
    <w:rsid w:val="00122F91"/>
    <w:rsid w:val="00127B0E"/>
    <w:rsid w:val="00131F77"/>
    <w:rsid w:val="00133341"/>
    <w:rsid w:val="001418F1"/>
    <w:rsid w:val="001463B6"/>
    <w:rsid w:val="00152CC1"/>
    <w:rsid w:val="00154A38"/>
    <w:rsid w:val="0016089C"/>
    <w:rsid w:val="001638A6"/>
    <w:rsid w:val="00164DBC"/>
    <w:rsid w:val="00166E2C"/>
    <w:rsid w:val="00171FEF"/>
    <w:rsid w:val="0017496E"/>
    <w:rsid w:val="001812F0"/>
    <w:rsid w:val="00184873"/>
    <w:rsid w:val="001913AB"/>
    <w:rsid w:val="001B2E88"/>
    <w:rsid w:val="001C6B79"/>
    <w:rsid w:val="001D1E92"/>
    <w:rsid w:val="001D785F"/>
    <w:rsid w:val="001E6A05"/>
    <w:rsid w:val="001F0B53"/>
    <w:rsid w:val="001F6B67"/>
    <w:rsid w:val="0021232C"/>
    <w:rsid w:val="00213A59"/>
    <w:rsid w:val="00220956"/>
    <w:rsid w:val="0022192E"/>
    <w:rsid w:val="002222ED"/>
    <w:rsid w:val="002238F4"/>
    <w:rsid w:val="00224F83"/>
    <w:rsid w:val="00226810"/>
    <w:rsid w:val="002269E3"/>
    <w:rsid w:val="00231C49"/>
    <w:rsid w:val="00232660"/>
    <w:rsid w:val="00237833"/>
    <w:rsid w:val="00237B02"/>
    <w:rsid w:val="00244F54"/>
    <w:rsid w:val="0025018E"/>
    <w:rsid w:val="0025111E"/>
    <w:rsid w:val="00254D6D"/>
    <w:rsid w:val="00256C11"/>
    <w:rsid w:val="00261BC3"/>
    <w:rsid w:val="0026270C"/>
    <w:rsid w:val="00271441"/>
    <w:rsid w:val="00273C5F"/>
    <w:rsid w:val="00274374"/>
    <w:rsid w:val="00281F2F"/>
    <w:rsid w:val="00282E10"/>
    <w:rsid w:val="00291342"/>
    <w:rsid w:val="00292584"/>
    <w:rsid w:val="00292642"/>
    <w:rsid w:val="00297EB6"/>
    <w:rsid w:val="002A1867"/>
    <w:rsid w:val="002B1CE6"/>
    <w:rsid w:val="002B54AD"/>
    <w:rsid w:val="002C2C6B"/>
    <w:rsid w:val="002C3BE8"/>
    <w:rsid w:val="002C6B53"/>
    <w:rsid w:val="002D2726"/>
    <w:rsid w:val="002D2BFA"/>
    <w:rsid w:val="002D4C48"/>
    <w:rsid w:val="002E41BA"/>
    <w:rsid w:val="002E5522"/>
    <w:rsid w:val="002F5EC5"/>
    <w:rsid w:val="002F74C7"/>
    <w:rsid w:val="00300DD1"/>
    <w:rsid w:val="003014FC"/>
    <w:rsid w:val="003050D2"/>
    <w:rsid w:val="00310372"/>
    <w:rsid w:val="00313E62"/>
    <w:rsid w:val="003219BF"/>
    <w:rsid w:val="00332993"/>
    <w:rsid w:val="00340245"/>
    <w:rsid w:val="003422B7"/>
    <w:rsid w:val="00357C91"/>
    <w:rsid w:val="00364C22"/>
    <w:rsid w:val="00366E4C"/>
    <w:rsid w:val="00367D5B"/>
    <w:rsid w:val="00372499"/>
    <w:rsid w:val="003757A0"/>
    <w:rsid w:val="003758D6"/>
    <w:rsid w:val="00380B07"/>
    <w:rsid w:val="003819AB"/>
    <w:rsid w:val="00393A21"/>
    <w:rsid w:val="003A055A"/>
    <w:rsid w:val="003A083B"/>
    <w:rsid w:val="003A3AF7"/>
    <w:rsid w:val="003A434F"/>
    <w:rsid w:val="003A5044"/>
    <w:rsid w:val="003B2C5E"/>
    <w:rsid w:val="003D1500"/>
    <w:rsid w:val="003D3A0B"/>
    <w:rsid w:val="003E3566"/>
    <w:rsid w:val="003E72B3"/>
    <w:rsid w:val="003E7323"/>
    <w:rsid w:val="003F1457"/>
    <w:rsid w:val="003F3210"/>
    <w:rsid w:val="004007C2"/>
    <w:rsid w:val="004011D8"/>
    <w:rsid w:val="00401FB4"/>
    <w:rsid w:val="00402721"/>
    <w:rsid w:val="00402975"/>
    <w:rsid w:val="004127E8"/>
    <w:rsid w:val="00417FBF"/>
    <w:rsid w:val="00420682"/>
    <w:rsid w:val="004228B7"/>
    <w:rsid w:val="00423D08"/>
    <w:rsid w:val="00425AFD"/>
    <w:rsid w:val="00434F1D"/>
    <w:rsid w:val="0043599D"/>
    <w:rsid w:val="0044154C"/>
    <w:rsid w:val="00441810"/>
    <w:rsid w:val="00451B8D"/>
    <w:rsid w:val="004535AE"/>
    <w:rsid w:val="004564EE"/>
    <w:rsid w:val="0046000E"/>
    <w:rsid w:val="0046279F"/>
    <w:rsid w:val="00466DD1"/>
    <w:rsid w:val="00466F97"/>
    <w:rsid w:val="0047101D"/>
    <w:rsid w:val="004728D6"/>
    <w:rsid w:val="0047343E"/>
    <w:rsid w:val="00473FB9"/>
    <w:rsid w:val="00475BF9"/>
    <w:rsid w:val="004763AE"/>
    <w:rsid w:val="0048380A"/>
    <w:rsid w:val="00486B38"/>
    <w:rsid w:val="00486E5C"/>
    <w:rsid w:val="00491E02"/>
    <w:rsid w:val="0049550B"/>
    <w:rsid w:val="004967A0"/>
    <w:rsid w:val="00496B3A"/>
    <w:rsid w:val="004977CB"/>
    <w:rsid w:val="004A7DFC"/>
    <w:rsid w:val="004B21C3"/>
    <w:rsid w:val="004B359F"/>
    <w:rsid w:val="004C1830"/>
    <w:rsid w:val="004C22F2"/>
    <w:rsid w:val="004C2B9B"/>
    <w:rsid w:val="004C4637"/>
    <w:rsid w:val="004C78FE"/>
    <w:rsid w:val="004D197E"/>
    <w:rsid w:val="004D2A1B"/>
    <w:rsid w:val="004D459A"/>
    <w:rsid w:val="004D7AB9"/>
    <w:rsid w:val="004D7AC9"/>
    <w:rsid w:val="004E481E"/>
    <w:rsid w:val="004E58A5"/>
    <w:rsid w:val="004E59B8"/>
    <w:rsid w:val="004E686B"/>
    <w:rsid w:val="004F0A78"/>
    <w:rsid w:val="004F29F5"/>
    <w:rsid w:val="004F732A"/>
    <w:rsid w:val="004F780B"/>
    <w:rsid w:val="00501DCB"/>
    <w:rsid w:val="0050439E"/>
    <w:rsid w:val="00504419"/>
    <w:rsid w:val="00506583"/>
    <w:rsid w:val="00510997"/>
    <w:rsid w:val="005137C6"/>
    <w:rsid w:val="00514A5F"/>
    <w:rsid w:val="0053745D"/>
    <w:rsid w:val="00540484"/>
    <w:rsid w:val="00545231"/>
    <w:rsid w:val="0054544F"/>
    <w:rsid w:val="0054742D"/>
    <w:rsid w:val="0055278C"/>
    <w:rsid w:val="00556736"/>
    <w:rsid w:val="00557723"/>
    <w:rsid w:val="00557970"/>
    <w:rsid w:val="00560E18"/>
    <w:rsid w:val="00561876"/>
    <w:rsid w:val="00573337"/>
    <w:rsid w:val="00576F14"/>
    <w:rsid w:val="00577553"/>
    <w:rsid w:val="00584FC5"/>
    <w:rsid w:val="00594DD2"/>
    <w:rsid w:val="005B269E"/>
    <w:rsid w:val="005B4C9C"/>
    <w:rsid w:val="005B5470"/>
    <w:rsid w:val="005B5DCB"/>
    <w:rsid w:val="005C19F3"/>
    <w:rsid w:val="005C3722"/>
    <w:rsid w:val="005D0CC0"/>
    <w:rsid w:val="005D4E9F"/>
    <w:rsid w:val="005D78B9"/>
    <w:rsid w:val="005E0E20"/>
    <w:rsid w:val="005E14E1"/>
    <w:rsid w:val="005E1E5F"/>
    <w:rsid w:val="005E2AA9"/>
    <w:rsid w:val="005E34B7"/>
    <w:rsid w:val="005E357B"/>
    <w:rsid w:val="005E4ECE"/>
    <w:rsid w:val="005E5828"/>
    <w:rsid w:val="005E5C5C"/>
    <w:rsid w:val="005E5DFA"/>
    <w:rsid w:val="005E6CD5"/>
    <w:rsid w:val="005F38AA"/>
    <w:rsid w:val="005F500B"/>
    <w:rsid w:val="005F5E4A"/>
    <w:rsid w:val="005F616E"/>
    <w:rsid w:val="005F6F43"/>
    <w:rsid w:val="006026BE"/>
    <w:rsid w:val="00604DCF"/>
    <w:rsid w:val="006052ED"/>
    <w:rsid w:val="00606458"/>
    <w:rsid w:val="00607967"/>
    <w:rsid w:val="00610EA2"/>
    <w:rsid w:val="00614470"/>
    <w:rsid w:val="00615EB3"/>
    <w:rsid w:val="00620722"/>
    <w:rsid w:val="00626C19"/>
    <w:rsid w:val="00626E25"/>
    <w:rsid w:val="00630ECE"/>
    <w:rsid w:val="00633B74"/>
    <w:rsid w:val="00633B93"/>
    <w:rsid w:val="00637443"/>
    <w:rsid w:val="00642EB4"/>
    <w:rsid w:val="00645115"/>
    <w:rsid w:val="006521CD"/>
    <w:rsid w:val="006609B9"/>
    <w:rsid w:val="006676D7"/>
    <w:rsid w:val="00667C1E"/>
    <w:rsid w:val="00667F5D"/>
    <w:rsid w:val="0067019D"/>
    <w:rsid w:val="00676334"/>
    <w:rsid w:val="0067700D"/>
    <w:rsid w:val="00677440"/>
    <w:rsid w:val="0068173F"/>
    <w:rsid w:val="006843A7"/>
    <w:rsid w:val="00694D3B"/>
    <w:rsid w:val="00697256"/>
    <w:rsid w:val="00697FBD"/>
    <w:rsid w:val="006A4CA5"/>
    <w:rsid w:val="006B15B1"/>
    <w:rsid w:val="006B2720"/>
    <w:rsid w:val="006C083A"/>
    <w:rsid w:val="006C481A"/>
    <w:rsid w:val="006C505C"/>
    <w:rsid w:val="006D412A"/>
    <w:rsid w:val="006E009D"/>
    <w:rsid w:val="006E17B8"/>
    <w:rsid w:val="006E20AE"/>
    <w:rsid w:val="006E65E3"/>
    <w:rsid w:val="006E759F"/>
    <w:rsid w:val="006F391F"/>
    <w:rsid w:val="006F61D9"/>
    <w:rsid w:val="00701765"/>
    <w:rsid w:val="00701819"/>
    <w:rsid w:val="00702DB9"/>
    <w:rsid w:val="007049B7"/>
    <w:rsid w:val="00705691"/>
    <w:rsid w:val="0070778C"/>
    <w:rsid w:val="00715821"/>
    <w:rsid w:val="00716ACA"/>
    <w:rsid w:val="0071736D"/>
    <w:rsid w:val="0071776A"/>
    <w:rsid w:val="00726EF9"/>
    <w:rsid w:val="00727EF0"/>
    <w:rsid w:val="00733824"/>
    <w:rsid w:val="00742130"/>
    <w:rsid w:val="00743F64"/>
    <w:rsid w:val="00755CCA"/>
    <w:rsid w:val="00762C35"/>
    <w:rsid w:val="00766FE0"/>
    <w:rsid w:val="00773254"/>
    <w:rsid w:val="00773CAE"/>
    <w:rsid w:val="007801F5"/>
    <w:rsid w:val="007847C9"/>
    <w:rsid w:val="00784A3B"/>
    <w:rsid w:val="0078672D"/>
    <w:rsid w:val="00791E92"/>
    <w:rsid w:val="007A06BA"/>
    <w:rsid w:val="007A1B17"/>
    <w:rsid w:val="007A498B"/>
    <w:rsid w:val="007A7F01"/>
    <w:rsid w:val="007B545D"/>
    <w:rsid w:val="007B5B83"/>
    <w:rsid w:val="007D0848"/>
    <w:rsid w:val="007E01CA"/>
    <w:rsid w:val="007E35EB"/>
    <w:rsid w:val="007E4464"/>
    <w:rsid w:val="007F033A"/>
    <w:rsid w:val="00803143"/>
    <w:rsid w:val="00806945"/>
    <w:rsid w:val="00807D0A"/>
    <w:rsid w:val="008111B4"/>
    <w:rsid w:val="00812867"/>
    <w:rsid w:val="0082054E"/>
    <w:rsid w:val="00821A6A"/>
    <w:rsid w:val="008308B3"/>
    <w:rsid w:val="00835C8B"/>
    <w:rsid w:val="0084301E"/>
    <w:rsid w:val="00845B1D"/>
    <w:rsid w:val="00853725"/>
    <w:rsid w:val="00855288"/>
    <w:rsid w:val="00856C06"/>
    <w:rsid w:val="00864FBD"/>
    <w:rsid w:val="0086583C"/>
    <w:rsid w:val="00866102"/>
    <w:rsid w:val="00870742"/>
    <w:rsid w:val="00871EA6"/>
    <w:rsid w:val="00874AC4"/>
    <w:rsid w:val="0087754B"/>
    <w:rsid w:val="00881BCC"/>
    <w:rsid w:val="0088216C"/>
    <w:rsid w:val="00886D60"/>
    <w:rsid w:val="00886DF9"/>
    <w:rsid w:val="00887564"/>
    <w:rsid w:val="00890370"/>
    <w:rsid w:val="008939C9"/>
    <w:rsid w:val="00894424"/>
    <w:rsid w:val="008B4BAB"/>
    <w:rsid w:val="008C6A59"/>
    <w:rsid w:val="008C7130"/>
    <w:rsid w:val="008D06B2"/>
    <w:rsid w:val="008D28CE"/>
    <w:rsid w:val="008D2FFC"/>
    <w:rsid w:val="008E32F2"/>
    <w:rsid w:val="008F1F17"/>
    <w:rsid w:val="008F3BFB"/>
    <w:rsid w:val="008F41DD"/>
    <w:rsid w:val="008F421D"/>
    <w:rsid w:val="00902A81"/>
    <w:rsid w:val="0090692B"/>
    <w:rsid w:val="009070A4"/>
    <w:rsid w:val="0091072F"/>
    <w:rsid w:val="0091219C"/>
    <w:rsid w:val="00917104"/>
    <w:rsid w:val="00917F2A"/>
    <w:rsid w:val="00920852"/>
    <w:rsid w:val="009227B7"/>
    <w:rsid w:val="00923CCA"/>
    <w:rsid w:val="00924A25"/>
    <w:rsid w:val="0092662D"/>
    <w:rsid w:val="0092788A"/>
    <w:rsid w:val="009309F7"/>
    <w:rsid w:val="009358A2"/>
    <w:rsid w:val="00945601"/>
    <w:rsid w:val="00953197"/>
    <w:rsid w:val="009532DC"/>
    <w:rsid w:val="00953C23"/>
    <w:rsid w:val="009553A8"/>
    <w:rsid w:val="0095626F"/>
    <w:rsid w:val="00956C3B"/>
    <w:rsid w:val="00960F5F"/>
    <w:rsid w:val="00963A2B"/>
    <w:rsid w:val="00966AC3"/>
    <w:rsid w:val="00966B15"/>
    <w:rsid w:val="00970E70"/>
    <w:rsid w:val="009745D7"/>
    <w:rsid w:val="00980EA6"/>
    <w:rsid w:val="00994895"/>
    <w:rsid w:val="00997FD2"/>
    <w:rsid w:val="009A0A19"/>
    <w:rsid w:val="009A1199"/>
    <w:rsid w:val="009A2E2D"/>
    <w:rsid w:val="009A4C36"/>
    <w:rsid w:val="009A4F2C"/>
    <w:rsid w:val="009B1FAF"/>
    <w:rsid w:val="009B3141"/>
    <w:rsid w:val="009B4FA0"/>
    <w:rsid w:val="009B5C45"/>
    <w:rsid w:val="009B7288"/>
    <w:rsid w:val="009C048B"/>
    <w:rsid w:val="009C1E1E"/>
    <w:rsid w:val="009C4B36"/>
    <w:rsid w:val="009D094E"/>
    <w:rsid w:val="009D5D26"/>
    <w:rsid w:val="009E454F"/>
    <w:rsid w:val="009F0289"/>
    <w:rsid w:val="009F181C"/>
    <w:rsid w:val="009F6994"/>
    <w:rsid w:val="00A05C04"/>
    <w:rsid w:val="00A104D2"/>
    <w:rsid w:val="00A10C93"/>
    <w:rsid w:val="00A112D4"/>
    <w:rsid w:val="00A2312C"/>
    <w:rsid w:val="00A23C8E"/>
    <w:rsid w:val="00A2477A"/>
    <w:rsid w:val="00A26970"/>
    <w:rsid w:val="00A26A31"/>
    <w:rsid w:val="00A30567"/>
    <w:rsid w:val="00A36A32"/>
    <w:rsid w:val="00A378AC"/>
    <w:rsid w:val="00A448F9"/>
    <w:rsid w:val="00A45DE2"/>
    <w:rsid w:val="00A465B0"/>
    <w:rsid w:val="00A5044E"/>
    <w:rsid w:val="00A60FF6"/>
    <w:rsid w:val="00A62972"/>
    <w:rsid w:val="00A63A2B"/>
    <w:rsid w:val="00A64E1B"/>
    <w:rsid w:val="00A64E93"/>
    <w:rsid w:val="00A65D32"/>
    <w:rsid w:val="00A7627A"/>
    <w:rsid w:val="00A80B68"/>
    <w:rsid w:val="00A84ADE"/>
    <w:rsid w:val="00A920A5"/>
    <w:rsid w:val="00A93958"/>
    <w:rsid w:val="00A9409F"/>
    <w:rsid w:val="00AA2197"/>
    <w:rsid w:val="00AA2F8A"/>
    <w:rsid w:val="00AA4F42"/>
    <w:rsid w:val="00AB1652"/>
    <w:rsid w:val="00AB2C67"/>
    <w:rsid w:val="00AB31FE"/>
    <w:rsid w:val="00AC70F7"/>
    <w:rsid w:val="00AC73EB"/>
    <w:rsid w:val="00AD4452"/>
    <w:rsid w:val="00AE19A6"/>
    <w:rsid w:val="00AE202B"/>
    <w:rsid w:val="00AE3CF4"/>
    <w:rsid w:val="00AF2B4F"/>
    <w:rsid w:val="00AF3655"/>
    <w:rsid w:val="00AF5BDA"/>
    <w:rsid w:val="00B031E6"/>
    <w:rsid w:val="00B0469E"/>
    <w:rsid w:val="00B06CE0"/>
    <w:rsid w:val="00B118E8"/>
    <w:rsid w:val="00B16AEC"/>
    <w:rsid w:val="00B305C4"/>
    <w:rsid w:val="00B33C29"/>
    <w:rsid w:val="00B41175"/>
    <w:rsid w:val="00B4168C"/>
    <w:rsid w:val="00B421A8"/>
    <w:rsid w:val="00B42455"/>
    <w:rsid w:val="00B431E2"/>
    <w:rsid w:val="00B43C01"/>
    <w:rsid w:val="00B45DB8"/>
    <w:rsid w:val="00B46201"/>
    <w:rsid w:val="00B55C41"/>
    <w:rsid w:val="00B604A8"/>
    <w:rsid w:val="00B7163F"/>
    <w:rsid w:val="00B73D09"/>
    <w:rsid w:val="00B74A1B"/>
    <w:rsid w:val="00B7502D"/>
    <w:rsid w:val="00B752D9"/>
    <w:rsid w:val="00B75AE6"/>
    <w:rsid w:val="00B80701"/>
    <w:rsid w:val="00B823C9"/>
    <w:rsid w:val="00B83062"/>
    <w:rsid w:val="00B84D4E"/>
    <w:rsid w:val="00B87310"/>
    <w:rsid w:val="00B900E7"/>
    <w:rsid w:val="00B97A99"/>
    <w:rsid w:val="00B97E0F"/>
    <w:rsid w:val="00BA0464"/>
    <w:rsid w:val="00BA622F"/>
    <w:rsid w:val="00BC0BB8"/>
    <w:rsid w:val="00BC4A0E"/>
    <w:rsid w:val="00BD2C6B"/>
    <w:rsid w:val="00BD61EC"/>
    <w:rsid w:val="00BE20E7"/>
    <w:rsid w:val="00BF1283"/>
    <w:rsid w:val="00C007E7"/>
    <w:rsid w:val="00C0355F"/>
    <w:rsid w:val="00C11836"/>
    <w:rsid w:val="00C12FC4"/>
    <w:rsid w:val="00C1543D"/>
    <w:rsid w:val="00C1632D"/>
    <w:rsid w:val="00C21620"/>
    <w:rsid w:val="00C31E0A"/>
    <w:rsid w:val="00C35425"/>
    <w:rsid w:val="00C356FB"/>
    <w:rsid w:val="00C35DFD"/>
    <w:rsid w:val="00C42105"/>
    <w:rsid w:val="00C4230D"/>
    <w:rsid w:val="00C46743"/>
    <w:rsid w:val="00C46CF6"/>
    <w:rsid w:val="00C478AE"/>
    <w:rsid w:val="00C519F7"/>
    <w:rsid w:val="00C534C6"/>
    <w:rsid w:val="00C606E0"/>
    <w:rsid w:val="00C63046"/>
    <w:rsid w:val="00C6347E"/>
    <w:rsid w:val="00C6646B"/>
    <w:rsid w:val="00C71E28"/>
    <w:rsid w:val="00C72307"/>
    <w:rsid w:val="00C74D40"/>
    <w:rsid w:val="00C74EEE"/>
    <w:rsid w:val="00C7563F"/>
    <w:rsid w:val="00C757AF"/>
    <w:rsid w:val="00C80AA8"/>
    <w:rsid w:val="00C87A0E"/>
    <w:rsid w:val="00C95DB3"/>
    <w:rsid w:val="00CB67AE"/>
    <w:rsid w:val="00CC050A"/>
    <w:rsid w:val="00CC2D40"/>
    <w:rsid w:val="00CC615A"/>
    <w:rsid w:val="00CC62B4"/>
    <w:rsid w:val="00CC6F49"/>
    <w:rsid w:val="00CD4100"/>
    <w:rsid w:val="00CD4794"/>
    <w:rsid w:val="00CD4EA1"/>
    <w:rsid w:val="00CD53D6"/>
    <w:rsid w:val="00CE05A6"/>
    <w:rsid w:val="00CE2B04"/>
    <w:rsid w:val="00CE55AB"/>
    <w:rsid w:val="00CE5625"/>
    <w:rsid w:val="00CF0D05"/>
    <w:rsid w:val="00CF2B65"/>
    <w:rsid w:val="00CF7506"/>
    <w:rsid w:val="00D0238B"/>
    <w:rsid w:val="00D02BD6"/>
    <w:rsid w:val="00D13AFD"/>
    <w:rsid w:val="00D2340E"/>
    <w:rsid w:val="00D30463"/>
    <w:rsid w:val="00D30CF3"/>
    <w:rsid w:val="00D32F0B"/>
    <w:rsid w:val="00D344C3"/>
    <w:rsid w:val="00D35B46"/>
    <w:rsid w:val="00D479CB"/>
    <w:rsid w:val="00D50803"/>
    <w:rsid w:val="00D5187F"/>
    <w:rsid w:val="00D562B0"/>
    <w:rsid w:val="00D56777"/>
    <w:rsid w:val="00D60455"/>
    <w:rsid w:val="00D63287"/>
    <w:rsid w:val="00D636F7"/>
    <w:rsid w:val="00D727E3"/>
    <w:rsid w:val="00D74909"/>
    <w:rsid w:val="00D77513"/>
    <w:rsid w:val="00D86ACD"/>
    <w:rsid w:val="00D87DD1"/>
    <w:rsid w:val="00D94BBA"/>
    <w:rsid w:val="00D97434"/>
    <w:rsid w:val="00DA0874"/>
    <w:rsid w:val="00DA181E"/>
    <w:rsid w:val="00DA2F35"/>
    <w:rsid w:val="00DA3C52"/>
    <w:rsid w:val="00DA4157"/>
    <w:rsid w:val="00DA799F"/>
    <w:rsid w:val="00DB2C2A"/>
    <w:rsid w:val="00DB7431"/>
    <w:rsid w:val="00DC2CE0"/>
    <w:rsid w:val="00DC6229"/>
    <w:rsid w:val="00DD3486"/>
    <w:rsid w:val="00DD4A00"/>
    <w:rsid w:val="00DD7E83"/>
    <w:rsid w:val="00DE4BE6"/>
    <w:rsid w:val="00DE7006"/>
    <w:rsid w:val="00DE74DF"/>
    <w:rsid w:val="00DF1495"/>
    <w:rsid w:val="00DF343D"/>
    <w:rsid w:val="00DF4F5B"/>
    <w:rsid w:val="00DF5950"/>
    <w:rsid w:val="00DF7925"/>
    <w:rsid w:val="00E027E3"/>
    <w:rsid w:val="00E04B14"/>
    <w:rsid w:val="00E05802"/>
    <w:rsid w:val="00E1088C"/>
    <w:rsid w:val="00E13415"/>
    <w:rsid w:val="00E1497C"/>
    <w:rsid w:val="00E253F3"/>
    <w:rsid w:val="00E26C36"/>
    <w:rsid w:val="00E27775"/>
    <w:rsid w:val="00E4004B"/>
    <w:rsid w:val="00E40DCC"/>
    <w:rsid w:val="00E5111C"/>
    <w:rsid w:val="00E526EE"/>
    <w:rsid w:val="00E52E35"/>
    <w:rsid w:val="00E535FA"/>
    <w:rsid w:val="00E57011"/>
    <w:rsid w:val="00E57AC4"/>
    <w:rsid w:val="00E61723"/>
    <w:rsid w:val="00E65D51"/>
    <w:rsid w:val="00E66CC1"/>
    <w:rsid w:val="00E71613"/>
    <w:rsid w:val="00E71B72"/>
    <w:rsid w:val="00E82777"/>
    <w:rsid w:val="00E82941"/>
    <w:rsid w:val="00E85512"/>
    <w:rsid w:val="00E91311"/>
    <w:rsid w:val="00E91584"/>
    <w:rsid w:val="00E91BA7"/>
    <w:rsid w:val="00E9362A"/>
    <w:rsid w:val="00EB24FB"/>
    <w:rsid w:val="00EB5DA4"/>
    <w:rsid w:val="00EC71F9"/>
    <w:rsid w:val="00ED1BE4"/>
    <w:rsid w:val="00ED29BC"/>
    <w:rsid w:val="00ED60F4"/>
    <w:rsid w:val="00ED70A2"/>
    <w:rsid w:val="00EE026D"/>
    <w:rsid w:val="00EE1CAE"/>
    <w:rsid w:val="00EE5702"/>
    <w:rsid w:val="00EF0749"/>
    <w:rsid w:val="00EF6CA7"/>
    <w:rsid w:val="00EF7871"/>
    <w:rsid w:val="00EF7C2E"/>
    <w:rsid w:val="00F06348"/>
    <w:rsid w:val="00F06943"/>
    <w:rsid w:val="00F0727D"/>
    <w:rsid w:val="00F1233A"/>
    <w:rsid w:val="00F2718D"/>
    <w:rsid w:val="00F3175E"/>
    <w:rsid w:val="00F40576"/>
    <w:rsid w:val="00F65523"/>
    <w:rsid w:val="00F70072"/>
    <w:rsid w:val="00F722BE"/>
    <w:rsid w:val="00F76BDC"/>
    <w:rsid w:val="00F76E06"/>
    <w:rsid w:val="00F83694"/>
    <w:rsid w:val="00F910EE"/>
    <w:rsid w:val="00F93B54"/>
    <w:rsid w:val="00FA09A0"/>
    <w:rsid w:val="00FA2966"/>
    <w:rsid w:val="00FD17C7"/>
    <w:rsid w:val="00FD262B"/>
    <w:rsid w:val="00FD3E34"/>
    <w:rsid w:val="00FE025E"/>
    <w:rsid w:val="00FE1A5F"/>
    <w:rsid w:val="00FE25F7"/>
    <w:rsid w:val="00FE36D6"/>
    <w:rsid w:val="00FE65FA"/>
    <w:rsid w:val="00FF22E7"/>
    <w:rsid w:val="00FF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2D91C"/>
  <w15:docId w15:val="{6D72CF88-4785-4C26-88CF-DCAD740BD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20956"/>
  </w:style>
  <w:style w:type="paragraph" w:styleId="Heading1">
    <w:name w:val="heading 1"/>
    <w:basedOn w:val="Normal"/>
    <w:next w:val="Normal"/>
    <w:link w:val="Heading1Char"/>
    <w:uiPriority w:val="9"/>
    <w:qFormat/>
    <w:rsid w:val="008658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5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34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02BD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02BD6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BD6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B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02B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658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E65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E65F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437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E59B8"/>
    <w:pPr>
      <w:tabs>
        <w:tab w:val="right" w:leader="dot" w:pos="9016"/>
      </w:tabs>
      <w:spacing w:after="10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7437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7437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2C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C6B"/>
  </w:style>
  <w:style w:type="paragraph" w:styleId="Footer">
    <w:name w:val="footer"/>
    <w:basedOn w:val="Normal"/>
    <w:link w:val="FooterChar"/>
    <w:uiPriority w:val="99"/>
    <w:unhideWhenUsed/>
    <w:rsid w:val="00BD2C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C6B"/>
  </w:style>
  <w:style w:type="character" w:styleId="LineNumber">
    <w:name w:val="line number"/>
    <w:basedOn w:val="DefaultParagraphFont"/>
    <w:uiPriority w:val="99"/>
    <w:semiHidden/>
    <w:unhideWhenUsed/>
    <w:rsid w:val="00C4230D"/>
  </w:style>
  <w:style w:type="character" w:customStyle="1" w:styleId="apple-converted-space">
    <w:name w:val="apple-converted-space"/>
    <w:basedOn w:val="DefaultParagraphFont"/>
    <w:rsid w:val="00B7502D"/>
  </w:style>
  <w:style w:type="table" w:styleId="TableGrid">
    <w:name w:val="Table Grid"/>
    <w:basedOn w:val="TableNormal"/>
    <w:uiPriority w:val="59"/>
    <w:rsid w:val="00864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FF3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FF3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customStyle="1" w:styleId="apple-tab-span">
    <w:name w:val="apple-tab-span"/>
    <w:basedOn w:val="DefaultParagraphFont"/>
    <w:rsid w:val="00FF3E7F"/>
  </w:style>
  <w:style w:type="character" w:customStyle="1" w:styleId="Heading3Char">
    <w:name w:val="Heading 3 Char"/>
    <w:basedOn w:val="DefaultParagraphFont"/>
    <w:link w:val="Heading3"/>
    <w:uiPriority w:val="9"/>
    <w:rsid w:val="004734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4C3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4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2.jpeg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A2C5D74F05D46B19CB8EBB8C68DB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6105D-75CD-47E0-988B-089306ABE134}"/>
      </w:docPartPr>
      <w:docPartBody>
        <w:p w:rsidR="0071144C" w:rsidRDefault="0071144C" w:rsidP="0071144C">
          <w:pPr>
            <w:pStyle w:val="FA2C5D74F05D46B19CB8EBB8C68DBE34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69BB8266464B4D7BB70B9C63A88B8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60770-D888-49D5-8B90-CED7C733FAFE}"/>
      </w:docPartPr>
      <w:docPartBody>
        <w:p w:rsidR="0071144C" w:rsidRDefault="0071144C" w:rsidP="0071144C">
          <w:pPr>
            <w:pStyle w:val="69BB8266464B4D7BB70B9C63A88B8F2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A522FEB64D6144B2BE676B060359A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3BAFF-A13E-4E94-9AA9-0890CCEEC4B7}"/>
      </w:docPartPr>
      <w:docPartBody>
        <w:p w:rsidR="0071144C" w:rsidRDefault="0071144C" w:rsidP="0071144C">
          <w:pPr>
            <w:pStyle w:val="A522FEB64D6144B2BE676B060359ABE2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144C"/>
    <w:rsid w:val="002831F5"/>
    <w:rsid w:val="0071144C"/>
    <w:rsid w:val="00727009"/>
    <w:rsid w:val="0073340D"/>
    <w:rsid w:val="009009B9"/>
    <w:rsid w:val="00913EAC"/>
    <w:rsid w:val="00917A19"/>
    <w:rsid w:val="00AF53D1"/>
    <w:rsid w:val="00B653A3"/>
    <w:rsid w:val="00F50F11"/>
    <w:rsid w:val="00F70589"/>
    <w:rsid w:val="00F83776"/>
    <w:rsid w:val="00FC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4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0CA65FE39049EF8B8620C7984918E8">
    <w:name w:val="990CA65FE39049EF8B8620C7984918E8"/>
    <w:rsid w:val="0071144C"/>
  </w:style>
  <w:style w:type="paragraph" w:customStyle="1" w:styleId="55530EE77EDB474FA51158B70C164952">
    <w:name w:val="55530EE77EDB474FA51158B70C164952"/>
    <w:rsid w:val="0071144C"/>
  </w:style>
  <w:style w:type="paragraph" w:customStyle="1" w:styleId="EDDCBCB8BF1E4177AC84C082D037D8AB">
    <w:name w:val="EDDCBCB8BF1E4177AC84C082D037D8AB"/>
    <w:rsid w:val="0071144C"/>
  </w:style>
  <w:style w:type="paragraph" w:customStyle="1" w:styleId="FA2C5D74F05D46B19CB8EBB8C68DBE34">
    <w:name w:val="FA2C5D74F05D46B19CB8EBB8C68DBE34"/>
    <w:rsid w:val="0071144C"/>
  </w:style>
  <w:style w:type="paragraph" w:customStyle="1" w:styleId="69BB8266464B4D7BB70B9C63A88B8F2F">
    <w:name w:val="69BB8266464B4D7BB70B9C63A88B8F2F"/>
    <w:rsid w:val="0071144C"/>
  </w:style>
  <w:style w:type="paragraph" w:customStyle="1" w:styleId="A522FEB64D6144B2BE676B060359ABE2">
    <w:name w:val="A522FEB64D6144B2BE676B060359ABE2"/>
    <w:rsid w:val="0071144C"/>
  </w:style>
  <w:style w:type="paragraph" w:customStyle="1" w:styleId="4F1FFA87BDBD4F549E7C5FDBBF469248">
    <w:name w:val="4F1FFA87BDBD4F549E7C5FDBBF469248"/>
    <w:rsid w:val="0071144C"/>
  </w:style>
  <w:style w:type="paragraph" w:customStyle="1" w:styleId="48116D781E8D4555A46E6CF022620405">
    <w:name w:val="48116D781E8D4555A46E6CF022620405"/>
    <w:rsid w:val="0071144C"/>
  </w:style>
  <w:style w:type="paragraph" w:customStyle="1" w:styleId="E0404393A0044A60A822DB5EAAB56ECE">
    <w:name w:val="E0404393A0044A60A822DB5EAAB56ECE"/>
    <w:rsid w:val="0071144C"/>
  </w:style>
  <w:style w:type="paragraph" w:customStyle="1" w:styleId="48C74BDF4C4346D39954279C63B9BDD0">
    <w:name w:val="48C74BDF4C4346D39954279C63B9BDD0"/>
    <w:rsid w:val="0071144C"/>
  </w:style>
  <w:style w:type="paragraph" w:customStyle="1" w:styleId="B6DCD4F44B7245E6B4D035727C2EABFA">
    <w:name w:val="B6DCD4F44B7245E6B4D035727C2EABFA"/>
    <w:rsid w:val="0071144C"/>
  </w:style>
  <w:style w:type="paragraph" w:customStyle="1" w:styleId="DC8B4D27714141A7889E9C8A1DB35F00">
    <w:name w:val="DC8B4D27714141A7889E9C8A1DB35F00"/>
    <w:rsid w:val="0071144C"/>
  </w:style>
  <w:style w:type="paragraph" w:customStyle="1" w:styleId="3069974F45894FF2B8E75576B09CB44F">
    <w:name w:val="3069974F45894FF2B8E75576B09CB44F"/>
    <w:rsid w:val="0071144C"/>
  </w:style>
  <w:style w:type="paragraph" w:customStyle="1" w:styleId="C9549C726B784278A6DC9CDEA4B3078A">
    <w:name w:val="C9549C726B784278A6DC9CDEA4B3078A"/>
    <w:rsid w:val="0071144C"/>
  </w:style>
  <w:style w:type="paragraph" w:customStyle="1" w:styleId="163E5BAF8A9940998C3CB3BF28ADE38B">
    <w:name w:val="163E5BAF8A9940998C3CB3BF28ADE38B"/>
    <w:rsid w:val="0071144C"/>
  </w:style>
  <w:style w:type="paragraph" w:customStyle="1" w:styleId="184108EB7B5142FF9920CBAF60E43037">
    <w:name w:val="184108EB7B5142FF9920CBAF60E43037"/>
    <w:rsid w:val="0071144C"/>
  </w:style>
  <w:style w:type="paragraph" w:customStyle="1" w:styleId="5CBB45D865DC478884ACEDDA943E2C7A">
    <w:name w:val="5CBB45D865DC478884ACEDDA943E2C7A"/>
    <w:rsid w:val="0071144C"/>
  </w:style>
  <w:style w:type="paragraph" w:customStyle="1" w:styleId="973E1D4D26E44AF5B2632824D347132A">
    <w:name w:val="973E1D4D26E44AF5B2632824D347132A"/>
    <w:rsid w:val="0071144C"/>
  </w:style>
  <w:style w:type="paragraph" w:customStyle="1" w:styleId="53AAB5257FB44EC5BE0F529A319098A4">
    <w:name w:val="53AAB5257FB44EC5BE0F529A319098A4"/>
    <w:rsid w:val="0071144C"/>
  </w:style>
  <w:style w:type="paragraph" w:customStyle="1" w:styleId="1B68A9D61EFF47F7927C33C42C75A851">
    <w:name w:val="1B68A9D61EFF47F7927C33C42C75A851"/>
    <w:rsid w:val="0071144C"/>
  </w:style>
  <w:style w:type="paragraph" w:customStyle="1" w:styleId="35A05D6BD8D449F5BD8D08EF0179EEDB">
    <w:name w:val="35A05D6BD8D449F5BD8D08EF0179EEDB"/>
    <w:rsid w:val="0071144C"/>
  </w:style>
  <w:style w:type="paragraph" w:customStyle="1" w:styleId="1B707B0687074812B0CE924981F8CB12">
    <w:name w:val="1B707B0687074812B0CE924981F8CB12"/>
    <w:rsid w:val="0071144C"/>
  </w:style>
  <w:style w:type="paragraph" w:customStyle="1" w:styleId="77EE117B83C04A8889C7E92A327005D8">
    <w:name w:val="77EE117B83C04A8889C7E92A327005D8"/>
    <w:rsid w:val="0071144C"/>
  </w:style>
  <w:style w:type="paragraph" w:customStyle="1" w:styleId="32B9B778C5A84D0D91BE88CB0AA2B015">
    <w:name w:val="32B9B778C5A84D0D91BE88CB0AA2B015"/>
    <w:rsid w:val="0071144C"/>
  </w:style>
  <w:style w:type="paragraph" w:customStyle="1" w:styleId="97975B75C6B944649EFC0E59B3C1FE4E">
    <w:name w:val="97975B75C6B944649EFC0E59B3C1FE4E"/>
    <w:rsid w:val="00FC4AFC"/>
  </w:style>
  <w:style w:type="paragraph" w:customStyle="1" w:styleId="C0464DEAB9C845328350529ED187FA95">
    <w:name w:val="C0464DEAB9C845328350529ED187FA95"/>
    <w:rsid w:val="00FC4AFC"/>
  </w:style>
  <w:style w:type="paragraph" w:customStyle="1" w:styleId="CD41ADC80A2142AAAAC36793C3A90A66">
    <w:name w:val="CD41ADC80A2142AAAAC36793C3A90A66"/>
    <w:rsid w:val="00FC4AFC"/>
  </w:style>
  <w:style w:type="paragraph" w:customStyle="1" w:styleId="75E7F7AC53034198B0F1AE6C4C7D68FD">
    <w:name w:val="75E7F7AC53034198B0F1AE6C4C7D68FD"/>
    <w:rsid w:val="00FC4AFC"/>
  </w:style>
  <w:style w:type="paragraph" w:customStyle="1" w:styleId="B15EFE639BCC4865A2670964CF51E082">
    <w:name w:val="B15EFE639BCC4865A2670964CF51E082"/>
    <w:rsid w:val="00FC4AFC"/>
  </w:style>
  <w:style w:type="paragraph" w:customStyle="1" w:styleId="EFF4D6338A3748D1B37B44E2475E2D79">
    <w:name w:val="EFF4D6338A3748D1B37B44E2475E2D79"/>
    <w:rsid w:val="00FC4AFC"/>
  </w:style>
  <w:style w:type="paragraph" w:customStyle="1" w:styleId="E9BF2DBCB14D4AB296DA7FAA0270D23A">
    <w:name w:val="E9BF2DBCB14D4AB296DA7FAA0270D23A"/>
    <w:rsid w:val="00FC4AFC"/>
  </w:style>
  <w:style w:type="paragraph" w:customStyle="1" w:styleId="9EEC1A9815944D5BAE1A4A7E57DD72C0">
    <w:name w:val="9EEC1A9815944D5BAE1A4A7E57DD72C0"/>
    <w:rsid w:val="00FC4AFC"/>
  </w:style>
  <w:style w:type="paragraph" w:customStyle="1" w:styleId="81D1DBB7854C44C3882E5876F694CC5C">
    <w:name w:val="81D1DBB7854C44C3882E5876F694CC5C"/>
    <w:rsid w:val="00FC4AFC"/>
  </w:style>
  <w:style w:type="paragraph" w:customStyle="1" w:styleId="55A22F91CCD841FBBEE6742D83032125">
    <w:name w:val="55A22F91CCD841FBBEE6742D83032125"/>
    <w:rsid w:val="00AF53D1"/>
  </w:style>
  <w:style w:type="paragraph" w:customStyle="1" w:styleId="F7CE45FE8ED148969D4A1DD3D0427789">
    <w:name w:val="F7CE45FE8ED148969D4A1DD3D0427789"/>
    <w:rsid w:val="00AF53D1"/>
  </w:style>
  <w:style w:type="paragraph" w:customStyle="1" w:styleId="5B9127C9179F41DAB6520B182A66FBE4">
    <w:name w:val="5B9127C9179F41DAB6520B182A66FBE4"/>
    <w:rsid w:val="00AF53D1"/>
  </w:style>
  <w:style w:type="paragraph" w:customStyle="1" w:styleId="6E024249FB8D4756AE319B447164FEED">
    <w:name w:val="6E024249FB8D4756AE319B447164FEED"/>
    <w:rsid w:val="00AF53D1"/>
  </w:style>
  <w:style w:type="paragraph" w:customStyle="1" w:styleId="7663D366CBD34C768803A1AE8141A083">
    <w:name w:val="7663D366CBD34C768803A1AE8141A083"/>
    <w:rsid w:val="009009B9"/>
  </w:style>
  <w:style w:type="paragraph" w:customStyle="1" w:styleId="37EDB8FB1F17424ABDC1F032DECBAEAD">
    <w:name w:val="37EDB8FB1F17424ABDC1F032DECBAEAD"/>
    <w:rsid w:val="009009B9"/>
  </w:style>
  <w:style w:type="paragraph" w:customStyle="1" w:styleId="23505014933D453F95977979722ADECF">
    <w:name w:val="23505014933D453F95977979722ADECF"/>
    <w:rsid w:val="00913EAC"/>
    <w:pPr>
      <w:spacing w:after="160" w:line="259" w:lineRule="auto"/>
    </w:pPr>
  </w:style>
  <w:style w:type="paragraph" w:customStyle="1" w:styleId="ACDC6523391D4EDCBE5F8AAE7231D708">
    <w:name w:val="ACDC6523391D4EDCBE5F8AAE7231D708"/>
    <w:rsid w:val="00F70589"/>
    <w:pPr>
      <w:spacing w:after="160" w:line="259" w:lineRule="auto"/>
    </w:pPr>
  </w:style>
  <w:style w:type="paragraph" w:customStyle="1" w:styleId="19AD508C5D1B4CC59F25A22616B949CA">
    <w:name w:val="19AD508C5D1B4CC59F25A22616B949CA"/>
    <w:rsid w:val="00F70589"/>
    <w:pPr>
      <w:spacing w:after="160" w:line="259" w:lineRule="auto"/>
    </w:pPr>
  </w:style>
  <w:style w:type="paragraph" w:customStyle="1" w:styleId="827773733516471A94B91EA89D6C03AB">
    <w:name w:val="827773733516471A94B91EA89D6C03AB"/>
    <w:rsid w:val="00F70589"/>
    <w:pPr>
      <w:spacing w:after="160" w:line="259" w:lineRule="auto"/>
    </w:pPr>
  </w:style>
  <w:style w:type="paragraph" w:customStyle="1" w:styleId="3C449BDBA7874BB7AE536CA5F99A8D7F">
    <w:name w:val="3C449BDBA7874BB7AE536CA5F99A8D7F"/>
    <w:rsid w:val="00F70589"/>
    <w:pPr>
      <w:spacing w:after="160" w:line="259" w:lineRule="auto"/>
    </w:pPr>
  </w:style>
  <w:style w:type="paragraph" w:customStyle="1" w:styleId="2789DC23EED34D2497130B70D84DC8CD">
    <w:name w:val="2789DC23EED34D2497130B70D84DC8CD"/>
    <w:rsid w:val="00F70589"/>
    <w:pPr>
      <w:spacing w:after="160" w:line="259" w:lineRule="auto"/>
    </w:pPr>
  </w:style>
  <w:style w:type="paragraph" w:customStyle="1" w:styleId="55D5F6BBF7A14ABEAA0B0B3B2A8A80F2">
    <w:name w:val="55D5F6BBF7A14ABEAA0B0B3B2A8A80F2"/>
    <w:rsid w:val="00F70589"/>
    <w:pPr>
      <w:spacing w:after="160" w:line="259" w:lineRule="auto"/>
    </w:pPr>
  </w:style>
  <w:style w:type="paragraph" w:customStyle="1" w:styleId="B60A713BE7C64773A4AB87FA1E6416C9">
    <w:name w:val="B60A713BE7C64773A4AB87FA1E6416C9"/>
    <w:rsid w:val="00F70589"/>
    <w:pPr>
      <w:spacing w:after="160" w:line="259" w:lineRule="auto"/>
    </w:pPr>
  </w:style>
  <w:style w:type="paragraph" w:customStyle="1" w:styleId="0BB47DD8C1424EA1AFC31790EB130E68">
    <w:name w:val="0BB47DD8C1424EA1AFC31790EB130E68"/>
    <w:rsid w:val="00F70589"/>
    <w:pPr>
      <w:spacing w:after="160" w:line="259" w:lineRule="auto"/>
    </w:pPr>
  </w:style>
  <w:style w:type="paragraph" w:customStyle="1" w:styleId="3DE06D6D261B4DABBB7127430E5EBC6E">
    <w:name w:val="3DE06D6D261B4DABBB7127430E5EBC6E"/>
    <w:rsid w:val="00F70589"/>
    <w:pPr>
      <w:spacing w:after="160" w:line="259" w:lineRule="auto"/>
    </w:pPr>
  </w:style>
  <w:style w:type="paragraph" w:customStyle="1" w:styleId="F57124A1814049E1BA9BFD835EB3211B">
    <w:name w:val="F57124A1814049E1BA9BFD835EB3211B"/>
    <w:rsid w:val="00F70589"/>
    <w:pPr>
      <w:spacing w:after="160" w:line="259" w:lineRule="auto"/>
    </w:pPr>
  </w:style>
  <w:style w:type="paragraph" w:customStyle="1" w:styleId="05DFAB5292D64AFD9F984C91DF42C20A">
    <w:name w:val="05DFAB5292D64AFD9F984C91DF42C20A"/>
    <w:rsid w:val="00F70589"/>
    <w:pPr>
      <w:spacing w:after="160" w:line="259" w:lineRule="auto"/>
    </w:pPr>
  </w:style>
  <w:style w:type="paragraph" w:customStyle="1" w:styleId="092F04C7774E420D9DE7A4ECEDAA127C">
    <w:name w:val="092F04C7774E420D9DE7A4ECEDAA127C"/>
    <w:rsid w:val="00F70589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2017-08-11T00:00:00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76C689-32C1-419D-B41A-A089B704F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Progress Report</vt:lpstr>
    </vt:vector>
  </TitlesOfParts>
  <Company>Central Queensland University, Sydney</Company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Specification</dc:title>
  <dc:subject>COIT20273: Software Design and Development Project</dc:subject>
  <dc:creator>lenovo</dc:creator>
  <cp:lastModifiedBy>riadmin</cp:lastModifiedBy>
  <cp:revision>17</cp:revision>
  <dcterms:created xsi:type="dcterms:W3CDTF">2017-08-11T04:47:00Z</dcterms:created>
  <dcterms:modified xsi:type="dcterms:W3CDTF">2017-08-11T05:39:00Z</dcterms:modified>
</cp:coreProperties>
</file>