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인공지능 기술 발전과 창작 활동, 그리고 그에 따른 저작권 및 윤리적 문제</w:t>
      </w:r>
    </w:p>
    <w:p>
      <w:r>
        <w:t>Nguồn tin: https://www.hani.co.kr/arti/opinion/column/1242877.html</w:t>
      </w:r>
    </w:p>
    <w:p>
      <w:r>
        <w:t>Ngày tạo: 02/02/2026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인공지능 기술은 이제 우리 삶의 많은 영역에 깊숙이 들어와 있으며, 특히 예술과 창작 분야에서도 그 영향력이 커지고 있다. 인공지능이 만든 그림이나 음악 등 다양한 창작물들이 등장하면서, 기존의 창작 개념과 저작권 보호 방식에 대한 새로운 논의가 필요해졌다. 이러한 변화 속에서 인공지능 창작물의 저작권과 원작자의 권리 보호에 대한 사회적 관심이 높아지고 있다.</w:t>
              <w:br/>
              <w:br/>
              <w:t>&lt;조건&gt;</w:t>
              <w:br/>
              <w:t>• 인공지능 창작물과 관련된 저작권 및 윤리적 문제의 원인은 무엇인가?</w:t>
              <w:br/>
              <w:t>• 이러한 문제가 개인과 사회에 미치는 영향은 무엇인가?</w:t>
              <w:br/>
              <w:t>• 인공지능 시대에 창작자의 권리를 보호하고 건강한 창작 생태계를 조성하기 위한 해결 방안은 무엇인가?</w:t>
            </w:r>
          </w:p>
        </w:tc>
      </w:tr>
    </w:tbl>
    <w:p>
      <w:r>
        <w:br/>
      </w:r>
    </w:p>
    <w:p>
      <w:pPr>
        <w:pStyle w:val="Heading1"/>
      </w:pPr>
      <w:r>
        <w:t>2. BÀI VĂN MẪU (MODEL ESSAY)</w:t>
      </w:r>
    </w:p>
    <w:p>
      <w:pPr>
        <w:pStyle w:val="Heading3"/>
      </w:pPr>
      <w:r>
        <w:t>🇰🇷 Tiếng Hàn:</w:t>
      </w:r>
    </w:p>
    <w:p>
      <w:pPr>
        <w:spacing w:after="120"/>
        <w:ind w:firstLine="400"/>
      </w:pPr>
      <w:r>
        <w:t>인공지능 기술의 발전은 예술 및 창작 분야에 혁신적인 변화를 가져오며 우리 삶 깊숙이 스며들고 있다. 인공지능이 생성한 다양한 창작물들이 등장함에 따라, 기존의 창작 개념과 저작권 보호 방식에 대한 근본적인 질문이 제기된다. 이러한 변화는 인공지능 창작물의 법적 지위와 원작자의 권리 보호에 대한 사회적 논의를 심화시키는 중요한 계기가 된다. 이는 시대적 요구에 부응하는 핵심 과제로 분명하다.</w:t>
      </w:r>
    </w:p>
    <w:p>
      <w:pPr>
        <w:spacing w:after="120"/>
        <w:ind w:firstLine="400"/>
      </w:pPr>
      <w:r>
        <w:t>우선, 인공지능 창작물 관련 저작권 및 윤리적 문제의 원인은 복합적이다. 인공지능의 창작 주체성 인정 여부와 현행 저작권법의 미비한 규정이 핵심 문제로 지적된다. 인공지능이 학습 데이터를 활용하는 과정에서 원작자의 동의 없는 데이터 사용이나 표절 논란이 발생한다. 더욱이, 인공지능이 기존 작품을 모방하거나 변형할 때, 그 원천의 투명성 부족은 심각한 윤리적 쟁점을 야기한다. 이는 견강부회식 해석으로 법적 혼란을 가중시킨다.</w:t>
      </w:r>
    </w:p>
    <w:p>
      <w:pPr>
        <w:spacing w:after="120"/>
        <w:ind w:firstLine="400"/>
      </w:pPr>
      <w:r>
        <w:t>이와 더불어, 이러한 문제는 개인과 사회에 심대한 영향을 미친다. 창작자 개인은 노력이 정당하게 보상받지 못할 수 있다는 불안감에 창작 의욕이 저해된다. 인공지능 생성 콘텐츠의 범람은 인간 창작물의 가치를 저평가하며 예술 생태계를 위축시킨다. 사회적으로는 저작권 침해 분쟁이 증가하고, 인공지능 콘텐츠로 인한 진위 논란 및 사회적 혼란이 설상가상으로 심화될 수 있다는 우려가 파악된다.</w:t>
      </w:r>
    </w:p>
    <w:p>
      <w:pPr>
        <w:spacing w:after="120"/>
        <w:ind w:firstLine="400"/>
      </w:pPr>
      <w:r>
        <w:t>따라서, 인공지능 시대에 창작자의 권리 보호와 건강한 창작 생태계 조성을 위한 다각적인 해결 방안 모색이 시급하다. 인공지능 창작물의 저작권 주체를 명확히 하고 학습 데이터 사용에 대한 합리적 보상 체계를 마련하는 등 법적, 제도적 정비가 필수적이다. 또한, 인공지능 개발자 및 사용자에게 윤리적 가이드라인 제시와 투명성 확보를 위한 기술적 방안 강구가 요구된다. 궁극적으로, 인간 창작의 고유한 가치를 존중하며 인공지능 기술 잠재력을 활용하는 균형점 모색이 지속되어야 한다. 이는 지속 가능한 창작 환경을 위한 시대적 책무이다.</w:t>
      </w:r>
    </w:p>
    <w:p>
      <w:r>
        <w:br/>
      </w:r>
    </w:p>
    <w:p>
      <w:pPr>
        <w:pStyle w:val="Heading1"/>
      </w:pPr>
      <w:r>
        <w:t>3. TỪ VỰNG (VOCABULARY)</w:t>
      </w:r>
    </w:p>
    <w:p>
      <w:pPr>
        <w:pStyle w:val="ListBullet"/>
      </w:pPr>
      <w:r>
        <w:rPr>
          <w:b/>
          <w:color w:val="003296"/>
        </w:rPr>
        <w:t>혁신적</w:t>
      </w:r>
      <w:r>
        <w:t xml:space="preserve"> : mang tính đổi mới, cách tân</w:t>
      </w:r>
      <w:r>
        <w:rPr>
          <w:color w:val="646464"/>
          <w:sz w:val="20"/>
        </w:rPr>
        <w:br/>
        <w:t xml:space="preserve">   └ 💡 이 기술은 산업에 혁신적인 변화를 가져올 것입니다.</w:t>
      </w:r>
    </w:p>
    <w:p>
      <w:pPr>
        <w:pStyle w:val="ListBullet"/>
      </w:pPr>
      <w:r>
        <w:rPr>
          <w:b/>
          <w:color w:val="003296"/>
        </w:rPr>
        <w:t>저작권</w:t>
      </w:r>
      <w:r>
        <w:t xml:space="preserve"> : bản quyền</w:t>
      </w:r>
      <w:r>
        <w:rPr>
          <w:color w:val="646464"/>
          <w:sz w:val="20"/>
        </w:rPr>
        <w:br/>
        <w:t xml:space="preserve">   └ 💡 음악을 만들면 자동으로 저작권이 생깁니다.</w:t>
      </w:r>
    </w:p>
    <w:p>
      <w:pPr>
        <w:pStyle w:val="ListBullet"/>
      </w:pPr>
      <w:r>
        <w:rPr>
          <w:b/>
          <w:color w:val="003296"/>
        </w:rPr>
        <w:t>심화시키다</w:t>
      </w:r>
      <w:r>
        <w:t xml:space="preserve"> : làm sâu sắc thêm, làm trầm trọng thêm</w:t>
      </w:r>
      <w:r>
        <w:rPr>
          <w:color w:val="646464"/>
          <w:sz w:val="20"/>
        </w:rPr>
        <w:br/>
        <w:t xml:space="preserve">   └ 💡 그들의 갈등은 시간이 지날수록 더욱 심화되었다.</w:t>
      </w:r>
    </w:p>
    <w:p>
      <w:r>
        <w:br/>
      </w:r>
    </w:p>
    <w:p>
      <w:pPr>
        <w:pStyle w:val="Heading1"/>
      </w:pPr>
      <w:r>
        <w:t>4. NGỮ PHÁP (GRAMMAR)</w:t>
      </w:r>
    </w:p>
    <w:p>
      <w:pPr>
        <w:pStyle w:val="ListBullet"/>
      </w:pPr>
      <w:r>
        <w:rPr>
          <w:b/>
          <w:color w:val="006432"/>
        </w:rPr>
        <w:t>-으며</w:t>
      </w:r>
      <w:r>
        <w:t xml:space="preserve"> : vừa... vừa..., đồng thời</w:t>
      </w:r>
      <w:r>
        <w:rPr>
          <w:color w:val="646464"/>
          <w:sz w:val="20"/>
        </w:rPr>
        <w:br/>
        <w:t xml:space="preserve">   └ 💡 그는 책을 읽으며 음악을 들었다.</w:t>
      </w:r>
    </w:p>
    <w:p>
      <w:pPr>
        <w:pStyle w:val="ListBullet"/>
      </w:pPr>
      <w:r>
        <w:rPr>
          <w:b/>
          <w:color w:val="006432"/>
        </w:rPr>
        <w:t>-ㅁ에 따라</w:t>
      </w:r>
      <w:r>
        <w:t xml:space="preserve"> : theo đó, cùng với việc</w:t>
      </w:r>
      <w:r>
        <w:rPr>
          <w:color w:val="646464"/>
          <w:sz w:val="20"/>
        </w:rPr>
        <w:br/>
        <w:t xml:space="preserve">   └ 💡 기술이 발전함에 따라 사회도 빠르게 변한다.</w:t>
      </w:r>
    </w:p>
    <w:p>
      <w:pPr>
        <w:pStyle w:val="ListBullet"/>
      </w:pPr>
      <w:r>
        <w:rPr>
          <w:b/>
          <w:color w:val="006432"/>
        </w:rPr>
        <w:t>-는 계기가 되다</w:t>
      </w:r>
      <w:r>
        <w:t xml:space="preserve"> : trở thành cơ hội/bước ngoặt</w:t>
      </w:r>
      <w:r>
        <w:rPr>
          <w:color w:val="646464"/>
          <w:sz w:val="20"/>
        </w:rPr>
        <w:br/>
        <w:t xml:space="preserve">   └ 💡 이번 사건은 새로운 정책을 만드는 계기가 되었다.</w:t>
      </w:r>
    </w:p>
    <w:p>
      <w:r>
        <w:br/>
      </w:r>
    </w:p>
    <w:p>
      <w:pPr>
        <w:pStyle w:val="Heading1"/>
      </w:pPr>
      <w:r>
        <w:t>5. CLOZE TEST (ĐIỀN CHỖ TRỐNG)</w:t>
      </w:r>
    </w:p>
    <w:p>
      <w:r>
        <w:t>📝 Câu hỏi: 이러한 변화는 인공지능 창작물의 법적 지위와 원작자의 권리 보호에 대한 사회적 논의를 심화시키는 중요한 [ ___ ]가 된다.</w:t>
      </w:r>
    </w:p>
    <w:p>
      <w:r>
        <w:t>✅ Đáp án:  계기</w:t>
      </w:r>
    </w:p>
    <w:p>
      <w:r>
        <w:t>💡 Gợi ý:   Cơ hội, dịp, động lực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