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인공지능 시대, 창작물의 저작권과 창작자의 권리</w:t>
      </w:r>
    </w:p>
    <w:p>
      <w:r>
        <w:t>Nguồn tin: https://www.hani.co.kr/arti/opinion/column/1242877.html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인공지능 기술의 발전은 우리 사회 여러 분야에 큰 변화를 가져오고 있습니다. 특히 예술 및 창작 분야에서는 인공지능이 새로운 창작 도구로 활용되면서 기존의 창작 개념과 저작권에 대한 깊은 고민을 요구하고 있습니다. 이러한 변화 속에서 인공지능 창작물의 저작권과 창작자의 권리 보호 문제가 중요한 사회적 과제로 떠오르고 있습니다.</w:t>
              <w:br/>
              <w:br/>
              <w:t>&lt;조건&gt;</w:t>
              <w:br/>
              <w:t>• 인공지능 창작물과 관련된 저작권 문제가 발생하는 원인은 무엇인지 설명하십시오.</w:t>
              <w:br/>
              <w:t>• 이러한 문제가 개인과 사회에 미치는 영향에 대해 서술하십시오.</w:t>
              <w:br/>
              <w:t>• 인공지능 시대에 창작자의 권리를 보호하고 건강한 창작 환경을 조성하기 위한 해결 방안을 제시하십시오.</w:t>
            </w:r>
          </w:p>
        </w:tc>
      </w:tr>
    </w:tbl>
    <w:p>
      <w:r>
        <w:br/>
      </w:r>
    </w:p>
    <w:p>
      <w:pPr>
        <w:pStyle w:val="Heading1"/>
      </w:pPr>
      <w:r>
        <w:t>2. BÀI VĂN MẪU (MODEL ESSAY)</w:t>
      </w:r>
    </w:p>
    <w:p>
      <w:pPr>
        <w:pStyle w:val="Heading3"/>
      </w:pPr>
      <w:r>
        <w:t>🇰🇷 Tiếng Hàn:</w:t>
      </w:r>
    </w:p>
    <w:p>
      <w:pPr>
        <w:spacing w:after="120"/>
        <w:ind w:firstLine="400"/>
      </w:pPr>
      <w:r>
        <w:t>인공지능 기술의 비약적인 발전은 예술 및 창작 분야에 혁신적인 변화를 가져오며, 기존의 창작 개념과 저작권 체계에 근본적인 질문을 던진다. 특히 인공지능 창작물의 저작권과 창작자의 권리 보호 문제는 인공지능 시대의 중요한 사회적 과제로 부상하고 있다.</w:t>
      </w:r>
    </w:p>
    <w:p>
      <w:pPr>
        <w:spacing w:after="120"/>
        <w:ind w:firstLine="400"/>
      </w:pPr>
      <w:r>
        <w:t>우선, 인공지능 창작물과 관련된 저작권 문제가 발생하는 주된 원인은 현행 저작권법이 ‘인간의 사상 또는 감정을 표현한 창작물’만을 보호 대상으로 규정하기 때문이다. 인공지능은 독자적인 사상과 감정을 가지지 않으므로, 그 산출물을 인간 창작물과 동일하게 볼 수 있는지에 대한 법적 모호성이 존재한다. 또한, 인공지능이 기존 데이터를 학습하여 새로운 결과물을 생성하는 과정에서 원저작물의 침해 여부를 판단하기 어렵다는 점은 **설상가상**으로 문제를 복잡하게 만든다.</w:t>
      </w:r>
    </w:p>
    <w:p>
      <w:pPr>
        <w:spacing w:after="120"/>
        <w:ind w:firstLine="400"/>
      </w:pPr>
      <w:r>
        <w:t>이와 더불어, 이러한 문제는 개인과 사회 전반에 심대한 영향을 미친다. 창작자 개인은 자신의 고유한 창작물이 인공지능에 의해 쉽게 모방되거나 변형될 수 있다는 불안감 속에서 창작 의욕 저하를 겪을 수 있다. 이는 창작 활동의 위축으로 이어져 개인의 권리 침해를 야기한다. 사회적으로는 원작자의 노력이 정당하게 보상받지 못하며 창작물의 가치가 저하되고, 이로 인한 법적 분쟁이 **점입가경**으로 심화되는 양상을 보인다.</w:t>
      </w:r>
    </w:p>
    <w:p>
      <w:pPr>
        <w:spacing w:after="120"/>
        <w:ind w:firstLine="400"/>
      </w:pPr>
      <w:r>
        <w:t>결론적으로, 인공지능 시대에 창작자의 권리를 보호하고 건강한 창작 환경을 조성하기 위해서는 다각적인 해결 방안이 모색되어야 한다. 우선, 인공지능 창작물의 특성을 반영한 새로운 저작권법 제정 및 관련 제도 정비가 시급하다. 또한, 인공지능 학습 데이터의 출처를 명확히 하고, 창작자의 동의를 얻는 투명한 데이터 활용 원칙을 확립해야 한다. 나아가 인공지능 개발자와 사용자에게 윤리적 책임을 부여하고, 저작권 교육을 통해 사회 전반의 인식을 제고하는 노력이 병행될 때, 인간과 인공지능이 상생하는 창작 생태계가 구현될 수 있을 것이다.</w:t>
      </w:r>
    </w:p>
    <w:p>
      <w:r>
        <w:br/>
      </w:r>
    </w:p>
    <w:p>
      <w:pPr>
        <w:pStyle w:val="Heading1"/>
      </w:pPr>
      <w:r>
        <w:t>3. TỪ VỰNG (VOCABULARY)</w:t>
      </w:r>
    </w:p>
    <w:p>
      <w:pPr>
        <w:pStyle w:val="ListBullet"/>
      </w:pPr>
      <w:r>
        <w:rPr>
          <w:b/>
          <w:color w:val="003296"/>
        </w:rPr>
        <w:t>비약적인 발전</w:t>
      </w:r>
      <w:r>
        <w:t xml:space="preserve"> : sự phát triển vượt bậc</w:t>
      </w:r>
      <w:r>
        <w:rPr>
          <w:color w:val="646464"/>
          <w:sz w:val="20"/>
        </w:rPr>
        <w:br/>
        <w:t xml:space="preserve">   └ 💡 과학 기술의 비약적인 발전이 인류의 삶을 변화시켰다.</w:t>
      </w:r>
    </w:p>
    <w:p>
      <w:pPr>
        <w:pStyle w:val="ListBullet"/>
      </w:pPr>
      <w:r>
        <w:rPr>
          <w:b/>
          <w:color w:val="003296"/>
        </w:rPr>
        <w:t>혁신적인 변화</w:t>
      </w:r>
      <w:r>
        <w:t xml:space="preserve"> : thay đổi mang tính đột phá</w:t>
      </w:r>
      <w:r>
        <w:rPr>
          <w:color w:val="646464"/>
          <w:sz w:val="20"/>
        </w:rPr>
        <w:br/>
        <w:t xml:space="preserve">   └ 💡 이 기술은 사회에 혁신적인 변화를 가져올 것이다.</w:t>
      </w:r>
    </w:p>
    <w:p>
      <w:pPr>
        <w:pStyle w:val="ListBullet"/>
      </w:pPr>
      <w:r>
        <w:rPr>
          <w:b/>
          <w:color w:val="003296"/>
        </w:rPr>
        <w:t>설상가상</w:t>
      </w:r>
      <w:r>
        <w:t xml:space="preserve"> : đã khó lại càng khó hơn, họa vô đơn chí</w:t>
      </w:r>
      <w:r>
        <w:rPr>
          <w:color w:val="646464"/>
          <w:sz w:val="20"/>
        </w:rPr>
        <w:br/>
        <w:t xml:space="preserve">   └ 💡 지갑을 잃어버렸는데, 설상가상으로 비까지 내렸다.</w:t>
      </w:r>
    </w:p>
    <w:p>
      <w:pPr>
        <w:pStyle w:val="ListBullet"/>
      </w:pPr>
      <w:r>
        <w:rPr>
          <w:b/>
          <w:color w:val="003296"/>
        </w:rPr>
        <w:t>점입가경</w:t>
      </w:r>
      <w:r>
        <w:t xml:space="preserve"> : ngày càng phức tạp/tệ hơn (nghĩa hiện đại)</w:t>
      </w:r>
      <w:r>
        <w:rPr>
          <w:color w:val="646464"/>
          <w:sz w:val="20"/>
        </w:rPr>
        <w:br/>
        <w:t xml:space="preserve">   └ 💡 두 사람의 갈등은 점입가경으로 치닫고 있다.</w:t>
      </w:r>
    </w:p>
    <w:p>
      <w:pPr>
        <w:pStyle w:val="ListBullet"/>
      </w:pPr>
      <w:r>
        <w:rPr>
          <w:b/>
          <w:color w:val="003296"/>
        </w:rPr>
        <w:t>시급하다</w:t>
      </w:r>
      <w:r>
        <w:t xml:space="preserve"> : khẩn cấp, cấp bách</w:t>
      </w:r>
      <w:r>
        <w:rPr>
          <w:color w:val="646464"/>
          <w:sz w:val="20"/>
        </w:rPr>
        <w:br/>
        <w:t xml:space="preserve">   └ 💡 환경 오염 문제 해결이 시급하다.</w:t>
      </w:r>
    </w:p>
    <w:p>
      <w:r>
        <w:br/>
      </w:r>
    </w:p>
    <w:p>
      <w:pPr>
        <w:pStyle w:val="Heading1"/>
      </w:pPr>
      <w:r>
        <w:t>4. NGỮ PHÁP (GRAMMAR)</w:t>
      </w:r>
    </w:p>
    <w:p>
      <w:pPr>
        <w:pStyle w:val="ListBullet"/>
      </w:pPr>
      <w:r>
        <w:rPr>
          <w:b/>
          <w:color w:val="006432"/>
        </w:rPr>
        <w:t>-에 근본적인 질문을 던진다</w:t>
      </w:r>
      <w:r>
        <w:t xml:space="preserve"> : đặt ra những câu hỏi cơ bản/gốc rễ cho...</w:t>
      </w:r>
      <w:r>
        <w:rPr>
          <w:color w:val="646464"/>
          <w:sz w:val="20"/>
        </w:rPr>
        <w:br/>
        <w:t xml:space="preserve">   └ 💡 이 사건은 우리 사회에 근본적인 질문을 던진다.</w:t>
      </w:r>
    </w:p>
    <w:p>
      <w:pPr>
        <w:pStyle w:val="ListBullet"/>
      </w:pPr>
      <w:r>
        <w:rPr>
          <w:b/>
          <w:color w:val="006432"/>
        </w:rPr>
        <w:t>-는 주된 원인은 ~ 때문이다</w:t>
      </w:r>
      <w:r>
        <w:t xml:space="preserve"> : nguyên nhân chính của việc... là vì...</w:t>
      </w:r>
      <w:r>
        <w:rPr>
          <w:color w:val="646464"/>
          <w:sz w:val="20"/>
        </w:rPr>
        <w:br/>
        <w:t xml:space="preserve">   └ 💡 교통 체증의 주된 원인은 차량 증가 때문이다.</w:t>
      </w:r>
    </w:p>
    <w:p>
      <w:pPr>
        <w:pStyle w:val="ListBullet"/>
      </w:pPr>
      <w:r>
        <w:rPr>
          <w:b/>
          <w:color w:val="006432"/>
        </w:rPr>
        <w:t>-ㄹ 수 있다는 불안감 속에서</w:t>
      </w:r>
      <w:r>
        <w:t xml:space="preserve"> : trong nỗi bất an rằng có thể...</w:t>
      </w:r>
      <w:r>
        <w:rPr>
          <w:color w:val="646464"/>
          <w:sz w:val="20"/>
        </w:rPr>
        <w:br/>
        <w:t xml:space="preserve">   └ 💡 미래에 대한 불안감 속에서 사람들은 힘들어한다.</w:t>
      </w:r>
    </w:p>
    <w:p>
      <w:pPr>
        <w:pStyle w:val="ListBullet"/>
      </w:pPr>
      <w:r>
        <w:rPr>
          <w:b/>
          <w:color w:val="006432"/>
        </w:rPr>
        <w:t>-로 이어져</w:t>
      </w:r>
      <w:r>
        <w:t xml:space="preserve"> : dẫn đến, kéo theo</w:t>
      </w:r>
      <w:r>
        <w:rPr>
          <w:color w:val="646464"/>
          <w:sz w:val="20"/>
        </w:rPr>
        <w:br/>
        <w:t xml:space="preserve">   └ 💡 작은 습관이 큰 성공으로 이어질 수 있다.</w:t>
      </w:r>
    </w:p>
    <w:p>
      <w:pPr>
        <w:pStyle w:val="ListBullet"/>
      </w:pPr>
      <w:r>
        <w:rPr>
          <w:b/>
          <w:color w:val="006432"/>
        </w:rPr>
        <w:t>-기 위해서는</w:t>
      </w:r>
      <w:r>
        <w:t xml:space="preserve"> : để/nhằm mục đích...</w:t>
      </w:r>
      <w:r>
        <w:rPr>
          <w:color w:val="646464"/>
          <w:sz w:val="20"/>
        </w:rPr>
        <w:br/>
        <w:t xml:space="preserve">   └ 💡 건강하기 위해서는 꾸준히 운동해야 한다.</w:t>
      </w:r>
    </w:p>
    <w:p>
      <w:r>
        <w:br/>
      </w:r>
    </w:p>
    <w:p>
      <w:pPr>
        <w:pStyle w:val="Heading1"/>
      </w:pPr>
      <w:r>
        <w:t>5. CLOZE TEST (ĐIỀN CHỖ TRỐNG)</w:t>
      </w:r>
    </w:p>
    <w:p>
      <w:r>
        <w:t>📝 Câu hỏi: 인공지능은 독자적인 사상과 감정을 가지지 않으므로, 그 산출물을 인간 창작물과 동일하게 볼 수 있는지에 대한 법적 [ ___ ]이 존재한다.</w:t>
      </w:r>
    </w:p>
    <w:p>
      <w:r>
        <w:t>✅ Đáp án:  모호성</w:t>
      </w:r>
    </w:p>
    <w:p>
      <w:r>
        <w:t>💡 Gợi ý:   sự không rõ ràng, mơ hồ (trong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