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both"/>
        <w:rPr>
          <w:rFonts w:hint="eastAsia" w:ascii="Comic Sans MS" w:hAnsi="Comic Sans MS" w:cs="Comic Sans MS"/>
          <w:sz w:val="52"/>
          <w:szCs w:val="52"/>
          <w:lang w:val="en-US" w:eastAsia="zh-CN"/>
        </w:rPr>
      </w:pPr>
      <w:r>
        <w:rPr>
          <w:rFonts w:hint="eastAsia" w:ascii="Comic Sans MS" w:hAnsi="Comic Sans MS" w:cs="Comic Sans MS"/>
          <w:sz w:val="52"/>
          <w:szCs w:val="52"/>
          <w:lang w:val="en-US" w:eastAsia="zh-CN"/>
        </w:rPr>
        <w:t xml:space="preserve">       Black Jack Rules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It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s now a non-networked game,in which computer acts as the player1 as well as the dealer,and you are the player2.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 xml:space="preserve">52 cards are used in this game except the jokers,among which 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‘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J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,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Q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 xml:space="preserve"> and 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K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 xml:space="preserve"> signify 10 points,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‘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A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 xml:space="preserve"> signifies either 1 point or 11 points,and the other signify points as they show.Cards are given from the same deck and all the cards are going to be shuffled before each beginning.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When a certain side gets a score more than 21 points,it busts and the other side wins. High score party wins when both sides don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t bust.Occasionally when both sides show the same score,it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s a push game. Actually as the original rules,computer is set that it has to hit when its score is lower than 17 points.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Two cards are given to both sides at the start and one of them is invisible to the opposite side(points of any two cards won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t be over 21).Then you can choose to hit or stand.After you stand,computer starts hit or stand and the score rate will be shown below.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It</w:t>
      </w:r>
      <w:r>
        <w:rPr>
          <w:rFonts w:hint="default" w:ascii="Comic Sans MS" w:hAnsi="Comic Sans MS" w:cs="Comic Sans MS"/>
          <w:sz w:val="32"/>
          <w:szCs w:val="32"/>
          <w:lang w:val="en-US" w:eastAsia="zh-CN"/>
        </w:rPr>
        <w:t>’</w:t>
      </w:r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>s now an experimental version made roughly.Exquisitely pictured game is going to be here soon.Looking forward...</w:t>
      </w:r>
      <w:bookmarkStart w:id="0" w:name="_GoBack"/>
      <w:bookmarkEnd w:id="0"/>
      <w:r>
        <w:rPr>
          <w:rFonts w:hint="eastAsia" w:ascii="Comic Sans MS" w:hAnsi="Comic Sans MS" w:cs="Comic Sans MS"/>
          <w:sz w:val="32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38630">
    <w:nsid w:val="5735B946"/>
    <w:multiLevelType w:val="singleLevel"/>
    <w:tmpl w:val="5735B94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3138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F7C0D"/>
    <w:rsid w:val="092F7C0D"/>
    <w:rsid w:val="1D3659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2016-05-13T11:10:00Z</dcterms:created>
  <dc:creator>G50</dc:creator>
  <cp:lastModifiedBy>G50</cp:lastModifiedBy>
  <dcterms:modified xsi:type="dcterms:W3CDTF">2016-05-13T11:50:51Z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