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E0FBAE" w14:textId="77777777" w:rsidR="003364E1" w:rsidRPr="00297BFE" w:rsidRDefault="003364E1" w:rsidP="003364E1">
      <w:pPr>
        <w:pStyle w:val="Normal1"/>
        <w:jc w:val="left"/>
        <w:rPr>
          <w:rFonts w:ascii="微软雅黑" w:eastAsia="微软雅黑" w:hAnsi="微软雅黑" w:cs="华文仿宋"/>
          <w:b/>
          <w:color w:val="2E75B5"/>
          <w:sz w:val="24"/>
          <w:szCs w:val="24"/>
          <w:lang w:eastAsia="zh-CN"/>
        </w:rPr>
      </w:pPr>
    </w:p>
    <w:p w14:paraId="0023EAD4" w14:textId="77777777" w:rsidR="003364E1" w:rsidRPr="00297BFE" w:rsidRDefault="003364E1" w:rsidP="003364E1">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14:paraId="7CF470DC" w14:textId="77777777" w:rsidR="003364E1" w:rsidRPr="00297BFE" w:rsidRDefault="003364E1" w:rsidP="003364E1">
      <w:pPr>
        <w:pStyle w:val="Normal1"/>
        <w:spacing w:line="276" w:lineRule="auto"/>
        <w:jc w:val="center"/>
        <w:rPr>
          <w:rFonts w:ascii="微软雅黑" w:eastAsia="微软雅黑" w:hAnsi="微软雅黑" w:cs="华文仿宋"/>
          <w:sz w:val="32"/>
          <w:szCs w:val="32"/>
          <w:lang w:eastAsia="zh-CN"/>
        </w:rPr>
      </w:pPr>
    </w:p>
    <w:p w14:paraId="489AA611" w14:textId="77777777" w:rsidR="003364E1" w:rsidRPr="00297BFE" w:rsidRDefault="003364E1" w:rsidP="003364E1">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大学生创新训练项目</w:t>
      </w:r>
      <w:r w:rsidRPr="00297BFE">
        <w:rPr>
          <w:rFonts w:ascii="微软雅黑" w:eastAsia="微软雅黑" w:hAnsi="微软雅黑" w:cs="华文仿宋"/>
          <w:b/>
          <w:color w:val="2E75B5"/>
          <w:sz w:val="40"/>
          <w:szCs w:val="40"/>
          <w:lang w:eastAsia="zh-CN"/>
        </w:rPr>
        <w:t>申报书</w:t>
      </w:r>
    </w:p>
    <w:p w14:paraId="6FE1A746" w14:textId="77777777" w:rsidR="003364E1" w:rsidRPr="00297BFE" w:rsidRDefault="003364E1" w:rsidP="003364E1">
      <w:pPr>
        <w:pStyle w:val="Normal1"/>
        <w:spacing w:line="276" w:lineRule="auto"/>
        <w:jc w:val="center"/>
        <w:rPr>
          <w:rFonts w:ascii="微软雅黑" w:eastAsia="微软雅黑" w:hAnsi="微软雅黑" w:cs="华文仿宋"/>
          <w:sz w:val="32"/>
          <w:szCs w:val="32"/>
          <w:lang w:eastAsia="zh-CN"/>
        </w:rPr>
      </w:pPr>
    </w:p>
    <w:p w14:paraId="3EDB251C" w14:textId="41F903E0" w:rsidR="003364E1" w:rsidRPr="00297BFE" w:rsidRDefault="003364E1" w:rsidP="003364E1">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6F50E1">
        <w:rPr>
          <w:rFonts w:ascii="微软雅黑" w:eastAsia="微软雅黑" w:hAnsi="微软雅黑" w:cs="华文仿宋"/>
          <w:sz w:val="32"/>
          <w:szCs w:val="32"/>
          <w:lang w:eastAsia="zh-CN"/>
        </w:rPr>
        <w:t>__</w:t>
      </w:r>
      <w:r w:rsidR="004618A2" w:rsidRPr="00A1257C">
        <w:rPr>
          <w:rFonts w:ascii="微软雅黑" w:eastAsia="微软雅黑" w:hAnsi="微软雅黑" w:cs="华文仿宋"/>
          <w:sz w:val="32"/>
          <w:szCs w:val="32"/>
          <w:u w:val="single"/>
          <w:lang w:eastAsia="zh-CN"/>
        </w:rPr>
        <w:t>基于</w:t>
      </w:r>
      <w:proofErr w:type="spellStart"/>
      <w:r w:rsidR="006F50E1" w:rsidRPr="006F50E1">
        <w:rPr>
          <w:rFonts w:ascii="华文仿宋" w:eastAsia="华文仿宋" w:hAnsi="华文仿宋" w:cs="宋体" w:hint="eastAsia"/>
          <w:b/>
          <w:color w:val="auto"/>
          <w:kern w:val="2"/>
          <w:sz w:val="36"/>
          <w:szCs w:val="36"/>
          <w:u w:val="single"/>
          <w:lang w:eastAsia="zh-CN"/>
        </w:rPr>
        <w:t>TensorFlow</w:t>
      </w:r>
      <w:proofErr w:type="spellEnd"/>
      <w:r w:rsidR="004618A2">
        <w:rPr>
          <w:rFonts w:ascii="华文仿宋" w:eastAsia="华文仿宋" w:hAnsi="华文仿宋" w:cs="宋体" w:hint="eastAsia"/>
          <w:b/>
          <w:color w:val="auto"/>
          <w:kern w:val="2"/>
          <w:sz w:val="36"/>
          <w:szCs w:val="36"/>
          <w:u w:val="single"/>
          <w:lang w:eastAsia="zh-CN"/>
        </w:rPr>
        <w:t>对面部运动识别，实现四肢</w:t>
      </w:r>
      <w:r w:rsidR="006F50E1" w:rsidRPr="006F50E1">
        <w:rPr>
          <w:rFonts w:ascii="华文仿宋" w:eastAsia="华文仿宋" w:hAnsi="华文仿宋" w:cs="宋体" w:hint="eastAsia"/>
          <w:b/>
          <w:color w:val="auto"/>
          <w:kern w:val="2"/>
          <w:sz w:val="36"/>
          <w:szCs w:val="36"/>
          <w:u w:val="single"/>
          <w:lang w:eastAsia="zh-CN"/>
        </w:rPr>
        <w:t>残障轮椅</w:t>
      </w:r>
      <w:r w:rsidR="004618A2">
        <w:rPr>
          <w:rFonts w:ascii="华文仿宋" w:eastAsia="华文仿宋" w:hAnsi="华文仿宋" w:cs="宋体" w:hint="eastAsia"/>
          <w:b/>
          <w:color w:val="auto"/>
          <w:kern w:val="2"/>
          <w:sz w:val="36"/>
          <w:szCs w:val="36"/>
          <w:u w:val="single"/>
          <w:lang w:eastAsia="zh-CN"/>
        </w:rPr>
        <w:t>的控制系统开发</w:t>
      </w:r>
    </w:p>
    <w:p w14:paraId="782B8699" w14:textId="51F3C948" w:rsidR="003364E1" w:rsidRPr="00297BFE" w:rsidRDefault="003364E1" w:rsidP="003364E1">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w:t>
      </w:r>
      <w:r w:rsidRPr="00297BFE">
        <w:rPr>
          <w:rFonts w:ascii="微软雅黑" w:eastAsia="微软雅黑" w:hAnsi="微软雅黑" w:cs="华文仿宋"/>
          <w:sz w:val="32"/>
          <w:szCs w:val="32"/>
          <w:lang w:eastAsia="zh-CN"/>
        </w:rPr>
        <w:t>___</w:t>
      </w:r>
      <w:r w:rsidR="006F50E1" w:rsidRPr="006F50E1">
        <w:rPr>
          <w:rFonts w:ascii="微软雅黑" w:eastAsia="微软雅黑" w:hAnsi="微软雅黑" w:cs="华文仿宋" w:hint="eastAsia"/>
          <w:sz w:val="32"/>
          <w:szCs w:val="32"/>
          <w:u w:val="single"/>
          <w:lang w:eastAsia="zh-CN"/>
        </w:rPr>
        <w:t>S18J88</w:t>
      </w:r>
      <w:r w:rsidRPr="00297BFE">
        <w:rPr>
          <w:rFonts w:ascii="微软雅黑" w:eastAsia="微软雅黑" w:hAnsi="微软雅黑" w:cs="华文仿宋"/>
          <w:sz w:val="32"/>
          <w:szCs w:val="32"/>
          <w:lang w:eastAsia="zh-CN"/>
        </w:rPr>
        <w:t>________</w:t>
      </w:r>
      <w:r>
        <w:rPr>
          <w:rFonts w:ascii="微软雅黑" w:eastAsia="微软雅黑" w:hAnsi="微软雅黑" w:cs="华文仿宋"/>
          <w:sz w:val="32"/>
          <w:szCs w:val="32"/>
          <w:lang w:eastAsia="zh-CN"/>
        </w:rPr>
        <w:t>_______________________________</w:t>
      </w:r>
    </w:p>
    <w:p w14:paraId="38D79D35" w14:textId="77777777" w:rsidR="003364E1" w:rsidRDefault="003364E1" w:rsidP="003364E1">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9">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14:paraId="42B6DD62" w14:textId="77777777" w:rsidR="003364E1" w:rsidRDefault="003364E1" w:rsidP="003364E1">
      <w:pPr>
        <w:pStyle w:val="Normal1"/>
        <w:rPr>
          <w:rFonts w:ascii="微软雅黑" w:eastAsia="微软雅黑" w:hAnsi="微软雅黑" w:cs="华文仿宋"/>
          <w:sz w:val="24"/>
          <w:szCs w:val="24"/>
          <w:lang w:eastAsia="zh-CN"/>
        </w:rPr>
      </w:pPr>
    </w:p>
    <w:p w14:paraId="7C57DE5A" w14:textId="533DFAF7" w:rsidR="003364E1" w:rsidRPr="00297BFE" w:rsidRDefault="003364E1" w:rsidP="003364E1">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006F50E1">
        <w:rPr>
          <w:rFonts w:ascii="微软雅黑" w:eastAsia="微软雅黑" w:hAnsi="微软雅黑" w:cs="华文仿宋"/>
          <w:sz w:val="32"/>
          <w:szCs w:val="32"/>
          <w:lang w:eastAsia="zh-CN"/>
        </w:rPr>
        <w:t>________</w:t>
      </w:r>
      <w:r w:rsidR="006F50E1" w:rsidRPr="006F50E1">
        <w:rPr>
          <w:rFonts w:ascii="微软雅黑" w:eastAsia="微软雅黑" w:hAnsi="微软雅黑" w:cs="华文仿宋" w:hint="eastAsia"/>
          <w:sz w:val="32"/>
          <w:szCs w:val="32"/>
          <w:u w:val="single"/>
          <w:lang w:eastAsia="zh-CN"/>
        </w:rPr>
        <w:t xml:space="preserve">             </w:t>
      </w:r>
      <w:proofErr w:type="gramStart"/>
      <w:r w:rsidR="006F50E1" w:rsidRPr="006F50E1">
        <w:rPr>
          <w:rFonts w:ascii="微软雅黑" w:eastAsia="微软雅黑" w:hAnsi="微软雅黑" w:cs="华文仿宋"/>
          <w:sz w:val="32"/>
          <w:szCs w:val="32"/>
          <w:u w:val="single"/>
          <w:lang w:eastAsia="zh-CN"/>
        </w:rPr>
        <w:t>商渝</w:t>
      </w:r>
      <w:r w:rsidRPr="00297BFE">
        <w:rPr>
          <w:rFonts w:ascii="微软雅黑" w:eastAsia="微软雅黑" w:hAnsi="微软雅黑" w:cs="华文仿宋"/>
          <w:sz w:val="32"/>
          <w:szCs w:val="32"/>
          <w:lang w:eastAsia="zh-CN"/>
        </w:rPr>
        <w:t>______</w:t>
      </w:r>
      <w:r>
        <w:rPr>
          <w:rFonts w:ascii="微软雅黑" w:eastAsia="微软雅黑" w:hAnsi="微软雅黑" w:cs="华文仿宋"/>
          <w:sz w:val="32"/>
          <w:szCs w:val="32"/>
          <w:lang w:eastAsia="zh-CN"/>
        </w:rPr>
        <w:t>_</w:t>
      </w:r>
      <w:r w:rsidR="006F50E1">
        <w:rPr>
          <w:rFonts w:ascii="微软雅黑" w:eastAsia="微软雅黑" w:hAnsi="微软雅黑" w:cs="华文仿宋"/>
          <w:sz w:val="32"/>
          <w:szCs w:val="32"/>
          <w:lang w:eastAsia="zh-CN"/>
        </w:rPr>
        <w:t>_________________</w:t>
      </w:r>
      <w:r w:rsidRPr="00297BFE">
        <w:rPr>
          <w:rFonts w:ascii="微软雅黑" w:eastAsia="微软雅黑" w:hAnsi="微软雅黑" w:cs="华文仿宋"/>
          <w:sz w:val="32"/>
          <w:szCs w:val="32"/>
          <w:lang w:eastAsia="zh-CN"/>
        </w:rPr>
        <w:t>__</w:t>
      </w:r>
      <w:proofErr w:type="gramEnd"/>
    </w:p>
    <w:p w14:paraId="51FA1629" w14:textId="6F74F156" w:rsidR="003364E1" w:rsidRPr="00297BFE" w:rsidRDefault="003364E1" w:rsidP="003364E1">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___________</w:t>
      </w:r>
      <w:r w:rsidR="006F50E1" w:rsidRPr="006F50E1">
        <w:rPr>
          <w:rFonts w:ascii="微软雅黑" w:eastAsia="微软雅黑" w:hAnsi="微软雅黑" w:cs="华文仿宋"/>
          <w:sz w:val="32"/>
          <w:szCs w:val="32"/>
          <w:u w:val="single"/>
          <w:lang w:eastAsia="zh-CN"/>
        </w:rPr>
        <w:t>重庆科技学院</w:t>
      </w:r>
      <w:r w:rsidRPr="006F50E1">
        <w:rPr>
          <w:rFonts w:ascii="微软雅黑" w:eastAsia="微软雅黑" w:hAnsi="微软雅黑" w:cs="华文仿宋"/>
          <w:sz w:val="32"/>
          <w:szCs w:val="32"/>
          <w:u w:val="single"/>
          <w:lang w:eastAsia="zh-CN"/>
        </w:rPr>
        <w:t>_</w:t>
      </w:r>
      <w:r w:rsidRPr="00297BFE">
        <w:rPr>
          <w:rFonts w:ascii="微软雅黑" w:eastAsia="微软雅黑" w:hAnsi="微软雅黑" w:cs="华文仿宋"/>
          <w:sz w:val="32"/>
          <w:szCs w:val="32"/>
          <w:lang w:eastAsia="zh-CN"/>
        </w:rPr>
        <w:t>_</w:t>
      </w:r>
      <w:r w:rsidR="006F50E1">
        <w:rPr>
          <w:rFonts w:ascii="微软雅黑" w:eastAsia="微软雅黑" w:hAnsi="微软雅黑" w:cs="华文仿宋"/>
          <w:sz w:val="32"/>
          <w:szCs w:val="32"/>
          <w:lang w:eastAsia="zh-CN"/>
        </w:rPr>
        <w:t>___________</w:t>
      </w:r>
      <w:r>
        <w:rPr>
          <w:rFonts w:ascii="微软雅黑" w:eastAsia="微软雅黑" w:hAnsi="微软雅黑" w:cs="华文仿宋"/>
          <w:sz w:val="32"/>
          <w:szCs w:val="32"/>
          <w:lang w:eastAsia="zh-CN"/>
        </w:rPr>
        <w:t>______</w:t>
      </w:r>
      <w:r w:rsidRPr="00297BFE">
        <w:rPr>
          <w:rFonts w:ascii="微软雅黑" w:eastAsia="微软雅黑" w:hAnsi="微软雅黑" w:cs="华文仿宋"/>
          <w:sz w:val="32"/>
          <w:szCs w:val="32"/>
          <w:lang w:eastAsia="zh-CN"/>
        </w:rPr>
        <w:t>_</w:t>
      </w:r>
    </w:p>
    <w:p w14:paraId="0230F94A" w14:textId="77777777" w:rsidR="003364E1" w:rsidRPr="00297BFE" w:rsidRDefault="003364E1" w:rsidP="003364E1">
      <w:pPr>
        <w:pStyle w:val="Normal1"/>
        <w:rPr>
          <w:rFonts w:ascii="微软雅黑" w:eastAsia="微软雅黑" w:hAnsi="微软雅黑" w:cs="华文仿宋"/>
          <w:sz w:val="24"/>
          <w:szCs w:val="24"/>
          <w:lang w:eastAsia="zh-CN"/>
        </w:rPr>
      </w:pPr>
    </w:p>
    <w:p w14:paraId="2BD84FEB" w14:textId="77777777" w:rsidR="003364E1" w:rsidRPr="00297BFE" w:rsidRDefault="003364E1" w:rsidP="003364E1">
      <w:pPr>
        <w:pStyle w:val="Normal1"/>
        <w:spacing w:line="276" w:lineRule="auto"/>
        <w:ind w:right="720"/>
        <w:rPr>
          <w:rFonts w:ascii="微软雅黑" w:eastAsia="微软雅黑" w:hAnsi="微软雅黑" w:cs="华文仿宋"/>
          <w:sz w:val="24"/>
          <w:szCs w:val="24"/>
          <w:lang w:eastAsia="zh-CN"/>
        </w:rPr>
      </w:pPr>
    </w:p>
    <w:p w14:paraId="247EC184" w14:textId="77777777" w:rsidR="003364E1" w:rsidRPr="00297BFE" w:rsidRDefault="003364E1" w:rsidP="003364E1">
      <w:pPr>
        <w:pStyle w:val="Normal1"/>
        <w:spacing w:line="276" w:lineRule="auto"/>
        <w:ind w:right="720"/>
        <w:rPr>
          <w:rFonts w:ascii="微软雅黑" w:eastAsia="微软雅黑" w:hAnsi="微软雅黑" w:cs="华文仿宋"/>
          <w:sz w:val="24"/>
          <w:szCs w:val="24"/>
          <w:lang w:eastAsia="zh-CN"/>
        </w:rPr>
      </w:pPr>
    </w:p>
    <w:p w14:paraId="2DD2B8F3" w14:textId="77777777" w:rsidR="003364E1" w:rsidRPr="002D7C45" w:rsidRDefault="003364E1" w:rsidP="003364E1">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14:paraId="080E0D82" w14:textId="77777777" w:rsidR="003364E1" w:rsidRDefault="003364E1" w:rsidP="003364E1">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14:paraId="1E28F5CB" w14:textId="77777777" w:rsidR="003364E1" w:rsidRPr="00BC69E2" w:rsidRDefault="003364E1" w:rsidP="003364E1">
      <w:pPr>
        <w:rPr>
          <w:rFonts w:eastAsia="Times New Roman"/>
          <w:color w:val="auto"/>
          <w:sz w:val="24"/>
          <w:szCs w:val="24"/>
        </w:rPr>
      </w:pPr>
      <w:r>
        <w:rPr>
          <w:rFonts w:ascii="微软雅黑" w:eastAsia="微软雅黑" w:hAnsi="微软雅黑" w:cs="华文仿宋"/>
          <w:b/>
          <w:color w:val="2E75B5"/>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799"/>
        <w:gridCol w:w="2140"/>
        <w:gridCol w:w="950"/>
        <w:gridCol w:w="860"/>
        <w:gridCol w:w="1253"/>
        <w:gridCol w:w="1381"/>
        <w:gridCol w:w="2177"/>
      </w:tblGrid>
      <w:tr w:rsidR="003364E1" w:rsidRPr="00BC69E2" w14:paraId="3765483D" w14:textId="77777777" w:rsidTr="009F4C95">
        <w:trPr>
          <w:trHeight w:val="92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DC0"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lastRenderedPageBreak/>
              <w:t>项目名称</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420A6" w14:textId="67DFA90C" w:rsidR="003364E1" w:rsidRPr="00A1257C" w:rsidRDefault="00A1257C" w:rsidP="009F4C95">
            <w:pPr>
              <w:widowControl/>
              <w:jc w:val="center"/>
              <w:rPr>
                <w:rFonts w:eastAsia="Times New Roman"/>
                <w:b/>
                <w:color w:val="auto"/>
                <w:sz w:val="30"/>
                <w:szCs w:val="30"/>
              </w:rPr>
            </w:pPr>
            <w:r w:rsidRPr="00A1257C">
              <w:rPr>
                <w:rFonts w:ascii="微软雅黑" w:eastAsia="微软雅黑" w:hAnsi="微软雅黑" w:cs="华文仿宋"/>
                <w:b/>
                <w:sz w:val="32"/>
                <w:szCs w:val="32"/>
              </w:rPr>
              <w:t>基于</w:t>
            </w:r>
            <w:proofErr w:type="spellStart"/>
            <w:r w:rsidRPr="00A1257C">
              <w:rPr>
                <w:rFonts w:ascii="华文仿宋" w:eastAsia="华文仿宋" w:hAnsi="华文仿宋" w:cs="宋体" w:hint="eastAsia"/>
                <w:b/>
                <w:color w:val="auto"/>
                <w:kern w:val="2"/>
                <w:sz w:val="36"/>
                <w:szCs w:val="36"/>
              </w:rPr>
              <w:t>TensorFlow</w:t>
            </w:r>
            <w:proofErr w:type="spellEnd"/>
            <w:r w:rsidRPr="00A1257C">
              <w:rPr>
                <w:rFonts w:ascii="华文仿宋" w:eastAsia="华文仿宋" w:hAnsi="华文仿宋" w:cs="宋体" w:hint="eastAsia"/>
                <w:b/>
                <w:color w:val="auto"/>
                <w:kern w:val="2"/>
                <w:sz w:val="36"/>
                <w:szCs w:val="36"/>
              </w:rPr>
              <w:t>对面部运动识别，实现四肢残障轮椅的控制系统开发</w:t>
            </w:r>
            <w:bookmarkStart w:id="0" w:name="_GoBack"/>
            <w:bookmarkEnd w:id="0"/>
          </w:p>
        </w:tc>
      </w:tr>
      <w:tr w:rsidR="006F50E1" w:rsidRPr="00BC69E2" w14:paraId="26446B1F" w14:textId="77777777" w:rsidTr="009F4C95">
        <w:trPr>
          <w:trHeight w:val="94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10E06"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主负责人</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3C90F"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505DD"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8B7"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专业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1E9F"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毕业时间</w:t>
            </w:r>
          </w:p>
          <w:p w14:paraId="56D080F1"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w:t>
            </w:r>
            <w:r w:rsidRPr="00BC69E2">
              <w:rPr>
                <w:rFonts w:ascii="华文仿宋" w:eastAsia="华文仿宋" w:hAnsi="华文仿宋" w:hint="eastAsia"/>
                <w:sz w:val="22"/>
                <w:szCs w:val="22"/>
                <w:shd w:val="clear" w:color="auto" w:fill="FFFFFF"/>
              </w:rPr>
              <w:t>X</w:t>
            </w:r>
            <w:r w:rsidRPr="00BC69E2">
              <w:rPr>
                <w:rFonts w:ascii="宋体" w:eastAsia="宋体" w:hAnsi="宋体" w:cs="宋体" w:hint="eastAsia"/>
                <w:sz w:val="22"/>
                <w:szCs w:val="22"/>
                <w:shd w:val="clear" w:color="auto" w:fill="FFFFFF"/>
              </w:rPr>
              <w:t>年</w:t>
            </w:r>
            <w:r w:rsidRPr="00BC69E2">
              <w:rPr>
                <w:rFonts w:ascii="华文仿宋" w:eastAsia="华文仿宋" w:hAnsi="华文仿宋" w:hint="eastAsia"/>
                <w:sz w:val="22"/>
                <w:szCs w:val="22"/>
                <w:shd w:val="clear" w:color="auto" w:fill="FFFFFF"/>
              </w:rPr>
              <w:t>X</w:t>
            </w:r>
            <w:r w:rsidRPr="00BC69E2">
              <w:rPr>
                <w:rFonts w:ascii="宋体" w:eastAsia="宋体" w:hAnsi="宋体" w:cs="宋体" w:hint="eastAsia"/>
                <w:sz w:val="22"/>
                <w:szCs w:val="22"/>
                <w:shd w:val="clear" w:color="auto" w:fill="FFFFFF"/>
              </w:rPr>
              <w:t>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CD2"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学号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2403"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项目分工</w:t>
            </w:r>
          </w:p>
        </w:tc>
      </w:tr>
      <w:tr w:rsidR="006F50E1" w:rsidRPr="00BC69E2" w14:paraId="26EC9E9C" w14:textId="77777777" w:rsidTr="009F4C95">
        <w:trPr>
          <w:trHeight w:val="80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29CE4A8C"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9EDE" w14:textId="523ECB63" w:rsidR="003364E1" w:rsidRPr="00BC69E2" w:rsidRDefault="006F50E1" w:rsidP="009F4C95">
            <w:pPr>
              <w:widowControl/>
              <w:jc w:val="center"/>
              <w:rPr>
                <w:rFonts w:eastAsia="Times New Roman"/>
                <w:color w:val="auto"/>
                <w:sz w:val="24"/>
                <w:szCs w:val="24"/>
              </w:rPr>
            </w:pPr>
            <w:proofErr w:type="gramStart"/>
            <w:r>
              <w:rPr>
                <w:rFonts w:ascii="华文仿宋" w:eastAsia="华文仿宋" w:hAnsi="华文仿宋" w:hint="eastAsia"/>
                <w:sz w:val="24"/>
                <w:szCs w:val="21"/>
              </w:rPr>
              <w:t>商渝</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1ABD3" w14:textId="794AB3D4" w:rsidR="003364E1" w:rsidRPr="00BC69E2" w:rsidRDefault="006F50E1" w:rsidP="009F4C95">
            <w:pPr>
              <w:widowControl/>
              <w:jc w:val="center"/>
              <w:rPr>
                <w:rFonts w:eastAsia="Times New Roman"/>
                <w:color w:val="auto"/>
                <w:sz w:val="24"/>
                <w:szCs w:val="24"/>
              </w:rPr>
            </w:pPr>
            <w:r>
              <w:rPr>
                <w:rFonts w:ascii="华文仿宋" w:eastAsia="华文仿宋" w:hAnsi="华文仿宋" w:hint="eastAsia"/>
                <w:sz w:val="24"/>
                <w:szCs w:val="21"/>
              </w:rPr>
              <w:t>信息学院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9D30" w14:textId="52B394EC" w:rsidR="003364E1" w:rsidRPr="00BC69E2" w:rsidRDefault="006F50E1" w:rsidP="009F4C95">
            <w:pPr>
              <w:widowControl/>
              <w:jc w:val="center"/>
              <w:rPr>
                <w:rFonts w:eastAsia="Times New Roman"/>
                <w:color w:val="auto"/>
                <w:sz w:val="24"/>
                <w:szCs w:val="24"/>
              </w:rPr>
            </w:pPr>
            <w:r>
              <w:rPr>
                <w:rFonts w:ascii="华文仿宋" w:eastAsia="华文仿宋" w:hAnsi="华文仿宋"/>
                <w:sz w:val="24"/>
                <w:szCs w:val="21"/>
              </w:rPr>
              <w:t>物联网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049E" w14:textId="7ADFC8F5" w:rsidR="003364E1" w:rsidRPr="00BC69E2" w:rsidRDefault="003364E1" w:rsidP="009F4C95">
            <w:pPr>
              <w:widowControl/>
              <w:jc w:val="center"/>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4"/>
                <w:szCs w:val="21"/>
              </w:rPr>
              <w:t>2020年6月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F47E" w14:textId="762D4BDF" w:rsidR="003364E1" w:rsidRPr="00BC69E2" w:rsidRDefault="003364E1" w:rsidP="009F4C95">
            <w:pPr>
              <w:widowControl/>
              <w:jc w:val="center"/>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2"/>
                <w:szCs w:val="22"/>
                <w:shd w:val="clear" w:color="auto" w:fill="FFFFFF"/>
              </w:rPr>
              <w:t>2016444079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707A" w14:textId="2741847D"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roofErr w:type="spellStart"/>
            <w:r w:rsidR="006F50E1">
              <w:rPr>
                <w:rFonts w:ascii="华文仿宋" w:eastAsia="华文仿宋" w:hAnsi="华文仿宋" w:hint="eastAsia"/>
                <w:sz w:val="24"/>
                <w:szCs w:val="21"/>
              </w:rPr>
              <w:t>TensorFlow</w:t>
            </w:r>
            <w:proofErr w:type="spellEnd"/>
            <w:r w:rsidR="006F50E1">
              <w:rPr>
                <w:rFonts w:ascii="华文仿宋" w:eastAsia="华文仿宋" w:hAnsi="华文仿宋" w:hint="eastAsia"/>
                <w:sz w:val="24"/>
                <w:szCs w:val="21"/>
              </w:rPr>
              <w:t>面部识别算法设计</w:t>
            </w:r>
          </w:p>
        </w:tc>
      </w:tr>
      <w:tr w:rsidR="006F50E1" w:rsidRPr="00BC69E2" w14:paraId="4E2DEE85" w14:textId="77777777" w:rsidTr="009F4C95">
        <w:trPr>
          <w:trHeight w:val="94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998B"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团队成员</w:t>
            </w:r>
          </w:p>
          <w:p w14:paraId="79483F49"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（如有）</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0D2E5"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934E"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AD154"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专业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73FB"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毕业时间</w:t>
            </w:r>
          </w:p>
          <w:p w14:paraId="0B9756C1"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w:t>
            </w:r>
            <w:r w:rsidRPr="00BC69E2">
              <w:rPr>
                <w:rFonts w:ascii="华文仿宋" w:eastAsia="华文仿宋" w:hAnsi="华文仿宋" w:hint="eastAsia"/>
                <w:sz w:val="22"/>
                <w:szCs w:val="22"/>
                <w:shd w:val="clear" w:color="auto" w:fill="FFFFFF"/>
              </w:rPr>
              <w:t>X</w:t>
            </w:r>
            <w:r w:rsidRPr="00BC69E2">
              <w:rPr>
                <w:rFonts w:ascii="宋体" w:eastAsia="宋体" w:hAnsi="宋体" w:cs="宋体" w:hint="eastAsia"/>
                <w:sz w:val="22"/>
                <w:szCs w:val="22"/>
                <w:shd w:val="clear" w:color="auto" w:fill="FFFFFF"/>
              </w:rPr>
              <w:t>年</w:t>
            </w:r>
            <w:r w:rsidRPr="00BC69E2">
              <w:rPr>
                <w:rFonts w:ascii="华文仿宋" w:eastAsia="华文仿宋" w:hAnsi="华文仿宋" w:hint="eastAsia"/>
                <w:sz w:val="22"/>
                <w:szCs w:val="22"/>
                <w:shd w:val="clear" w:color="auto" w:fill="FFFFFF"/>
              </w:rPr>
              <w:t>X</w:t>
            </w:r>
            <w:r w:rsidRPr="00BC69E2">
              <w:rPr>
                <w:rFonts w:ascii="宋体" w:eastAsia="宋体" w:hAnsi="宋体" w:cs="宋体" w:hint="eastAsia"/>
                <w:sz w:val="22"/>
                <w:szCs w:val="22"/>
                <w:shd w:val="clear" w:color="auto" w:fill="FFFFFF"/>
              </w:rPr>
              <w:t>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D340"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学号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00D60"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项目分工</w:t>
            </w:r>
          </w:p>
        </w:tc>
      </w:tr>
      <w:tr w:rsidR="006F50E1" w:rsidRPr="00BC69E2" w14:paraId="530D87EC" w14:textId="77777777"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53244B91"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DF0E" w14:textId="02AEBAD9" w:rsidR="003364E1" w:rsidRPr="00BC69E2" w:rsidRDefault="006F50E1" w:rsidP="006F50E1">
            <w:pPr>
              <w:widowControl/>
              <w:ind w:firstLineChars="200" w:firstLine="480"/>
              <w:jc w:val="left"/>
              <w:rPr>
                <w:rFonts w:eastAsia="Times New Roman"/>
                <w:color w:val="auto"/>
                <w:sz w:val="24"/>
                <w:szCs w:val="24"/>
              </w:rPr>
            </w:pPr>
            <w:r>
              <w:rPr>
                <w:rFonts w:ascii="华文仿宋" w:eastAsia="华文仿宋" w:hAnsi="华文仿宋" w:hint="eastAsia"/>
                <w:sz w:val="24"/>
                <w:szCs w:val="21"/>
              </w:rPr>
              <w:t>张颖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0ECB6" w14:textId="689528B3"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信息学院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C6AE" w14:textId="0E4B49CF" w:rsidR="003364E1" w:rsidRPr="00BC69E2" w:rsidRDefault="006F50E1" w:rsidP="009F4C95">
            <w:pPr>
              <w:widowControl/>
              <w:jc w:val="left"/>
              <w:rPr>
                <w:rFonts w:eastAsia="Times New Roman"/>
                <w:color w:val="auto"/>
                <w:sz w:val="24"/>
                <w:szCs w:val="24"/>
              </w:rPr>
            </w:pPr>
            <w:proofErr w:type="gramStart"/>
            <w:r>
              <w:rPr>
                <w:rFonts w:ascii="华文仿宋" w:eastAsia="华文仿宋" w:hAnsi="华文仿宋" w:hint="eastAsia"/>
                <w:sz w:val="24"/>
                <w:szCs w:val="21"/>
              </w:rPr>
              <w:t>计科</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3BC67" w14:textId="6481237B"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4"/>
                <w:szCs w:val="21"/>
              </w:rPr>
              <w:t>2021年6月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A849" w14:textId="22A21609"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4"/>
                <w:szCs w:val="21"/>
              </w:rPr>
              <w:t>2017440376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F5CC" w14:textId="1FCA3545"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Android系统移植和App开发</w:t>
            </w:r>
          </w:p>
        </w:tc>
      </w:tr>
      <w:tr w:rsidR="006F50E1" w:rsidRPr="00BC69E2" w14:paraId="58972564" w14:textId="77777777"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49244977"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472E" w14:textId="65ACF012"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2"/>
                <w:szCs w:val="22"/>
                <w:shd w:val="clear" w:color="auto" w:fill="FFFFFF"/>
              </w:rPr>
              <w:t xml:space="preserve">       </w:t>
            </w:r>
            <w:proofErr w:type="gramStart"/>
            <w:r w:rsidR="006F50E1">
              <w:rPr>
                <w:rFonts w:ascii="华文仿宋" w:eastAsia="华文仿宋" w:hAnsi="华文仿宋" w:hint="eastAsia"/>
                <w:sz w:val="24"/>
                <w:szCs w:val="21"/>
              </w:rPr>
              <w:t>陈维曦</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673C" w14:textId="74FC9E2E"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信息学院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3321" w14:textId="3BD2CD99" w:rsidR="003364E1" w:rsidRPr="006F50E1" w:rsidRDefault="006F50E1" w:rsidP="009F4C95">
            <w:pPr>
              <w:widowControl/>
              <w:jc w:val="left"/>
              <w:rPr>
                <w:rFonts w:eastAsia="Times New Roman"/>
                <w:color w:val="auto"/>
                <w:sz w:val="24"/>
                <w:szCs w:val="24"/>
              </w:rPr>
            </w:pPr>
            <w:proofErr w:type="gramStart"/>
            <w:r>
              <w:rPr>
                <w:rFonts w:ascii="华文仿宋" w:eastAsia="华文仿宋" w:hAnsi="华文仿宋" w:hint="eastAsia"/>
                <w:sz w:val="24"/>
                <w:szCs w:val="21"/>
              </w:rPr>
              <w:t>计科</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533A9" w14:textId="493B21C4"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4"/>
                <w:szCs w:val="21"/>
              </w:rPr>
              <w:t>2021年6月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967D" w14:textId="0CE6FBA0"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hint="eastAsia"/>
                <w:sz w:val="24"/>
                <w:szCs w:val="21"/>
              </w:rPr>
              <w:t>2016444718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06D0" w14:textId="6D84EECE"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云存储、后台系统和网站建设</w:t>
            </w:r>
          </w:p>
        </w:tc>
      </w:tr>
      <w:tr w:rsidR="00256902" w:rsidRPr="00BC69E2" w14:paraId="0CB5606D" w14:textId="77777777" w:rsidTr="009F4C95">
        <w:trPr>
          <w:trHeight w:val="56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4046"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指导教师</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9A31"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姓名</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1EB1" w14:textId="1BE25D9D"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向 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64C9"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联系电话</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54FDC" w14:textId="2DE595FC"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sz w:val="24"/>
                <w:szCs w:val="21"/>
              </w:rPr>
              <w:t>15998952172</w:t>
            </w:r>
          </w:p>
        </w:tc>
      </w:tr>
      <w:tr w:rsidR="00256902" w:rsidRPr="00BC69E2" w14:paraId="146A6461" w14:textId="77777777"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2540DD3D"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42402"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职称</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63911" w14:textId="6BE6E647"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教 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20EF" w14:textId="77777777" w:rsidR="003364E1" w:rsidRPr="00BC69E2" w:rsidRDefault="003364E1" w:rsidP="009F4C95">
            <w:pPr>
              <w:widowControl/>
              <w:jc w:val="center"/>
              <w:rPr>
                <w:rFonts w:eastAsia="Times New Roman"/>
                <w:color w:val="auto"/>
                <w:sz w:val="24"/>
                <w:szCs w:val="24"/>
              </w:rPr>
            </w:pPr>
            <w:r w:rsidRPr="00BC69E2">
              <w:rPr>
                <w:rFonts w:ascii="华文仿宋" w:eastAsia="华文仿宋" w:hAnsi="华文仿宋" w:hint="eastAsia"/>
                <w:sz w:val="22"/>
                <w:szCs w:val="22"/>
                <w:shd w:val="clear" w:color="auto" w:fill="FFFFFF"/>
              </w:rPr>
              <w:t>Email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4FEA" w14:textId="342FD81A"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006F50E1">
              <w:rPr>
                <w:rFonts w:ascii="华文仿宋" w:eastAsia="华文仿宋" w:hAnsi="华文仿宋"/>
                <w:sz w:val="24"/>
                <w:szCs w:val="21"/>
              </w:rPr>
              <w:t>cqxiangyi@163.com</w:t>
            </w:r>
          </w:p>
        </w:tc>
      </w:tr>
      <w:tr w:rsidR="003364E1" w:rsidRPr="00BC69E2" w14:paraId="549C37D6" w14:textId="77777777" w:rsidTr="009F4C95">
        <w:trPr>
          <w:trHeight w:val="128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14:paraId="5099A2B2" w14:textId="77777777"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6F1E"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主要研究领域</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A8D50" w14:textId="5221C7C4" w:rsidR="003364E1" w:rsidRPr="00BC69E2" w:rsidRDefault="006F50E1" w:rsidP="009F4C95">
            <w:pPr>
              <w:widowControl/>
              <w:jc w:val="left"/>
              <w:rPr>
                <w:rFonts w:eastAsia="Times New Roman"/>
                <w:color w:val="auto"/>
                <w:sz w:val="24"/>
                <w:szCs w:val="24"/>
              </w:rPr>
            </w:pPr>
            <w:r>
              <w:rPr>
                <w:rFonts w:ascii="华文仿宋" w:eastAsia="华文仿宋" w:hAnsi="华文仿宋" w:hint="eastAsia"/>
                <w:sz w:val="24"/>
                <w:szCs w:val="21"/>
              </w:rPr>
              <w:t>嵌入式系统，信号智能获取和处理，WSN</w:t>
            </w:r>
          </w:p>
        </w:tc>
      </w:tr>
      <w:tr w:rsidR="003364E1" w:rsidRPr="00BC69E2" w14:paraId="71D70C41" w14:textId="77777777" w:rsidTr="009F4C95">
        <w:trPr>
          <w:trHeight w:val="16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FDAA"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项目简介</w:t>
            </w:r>
          </w:p>
          <w:p w14:paraId="750E0BF7" w14:textId="77777777" w:rsidR="003364E1" w:rsidRPr="00BC69E2" w:rsidRDefault="003364E1" w:rsidP="009F4C95">
            <w:pPr>
              <w:widowControl/>
              <w:jc w:val="center"/>
              <w:rPr>
                <w:rFonts w:eastAsia="Times New Roman"/>
                <w:color w:val="auto"/>
                <w:sz w:val="24"/>
                <w:szCs w:val="24"/>
              </w:rPr>
            </w:pPr>
            <w:r w:rsidRPr="00BC69E2">
              <w:rPr>
                <w:rFonts w:ascii="华文仿宋" w:eastAsia="华文仿宋" w:hAnsi="华文仿宋" w:hint="eastAsia"/>
                <w:sz w:val="22"/>
                <w:szCs w:val="22"/>
                <w:shd w:val="clear" w:color="auto" w:fill="FFFFFF"/>
              </w:rPr>
              <w:t>(200</w:t>
            </w:r>
            <w:r w:rsidRPr="00BC69E2">
              <w:rPr>
                <w:rFonts w:ascii="宋体" w:eastAsia="宋体" w:hAnsi="宋体" w:cs="宋体" w:hint="eastAsia"/>
                <w:sz w:val="22"/>
                <w:szCs w:val="22"/>
                <w:shd w:val="clear" w:color="auto" w:fill="FFFFFF"/>
              </w:rPr>
              <w:t>字内</w:t>
            </w:r>
            <w:r w:rsidRPr="00BC69E2">
              <w:rPr>
                <w:rFonts w:ascii="华文仿宋" w:eastAsia="华文仿宋" w:hAnsi="华文仿宋" w:hint="eastAsia"/>
                <w:sz w:val="22"/>
                <w:szCs w:val="22"/>
                <w:shd w:val="clear" w:color="auto" w:fill="FFFFFF"/>
              </w:rPr>
              <w:t>)</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BDBAC" w14:textId="6F137C99" w:rsidR="003364E1" w:rsidRPr="00BC69E2" w:rsidRDefault="00C16BF7" w:rsidP="00040655">
            <w:pPr>
              <w:spacing w:line="400" w:lineRule="exact"/>
              <w:ind w:firstLineChars="200" w:firstLine="420"/>
              <w:rPr>
                <w:rFonts w:eastAsia="Times New Roman"/>
                <w:color w:val="auto"/>
                <w:sz w:val="24"/>
                <w:szCs w:val="24"/>
              </w:rPr>
            </w:pPr>
            <w:r w:rsidRPr="00040655">
              <w:rPr>
                <w:rFonts w:ascii="仿宋" w:eastAsia="仿宋" w:hAnsi="仿宋" w:hint="eastAsia"/>
                <w:color w:val="auto"/>
                <w:kern w:val="2"/>
                <w:sz w:val="21"/>
                <w:szCs w:val="24"/>
              </w:rPr>
              <w:t>针对四肢功能残障人士，开发基于图像识别的智能轮椅系统;通过基于</w:t>
            </w:r>
            <w:proofErr w:type="spellStart"/>
            <w:r w:rsidRPr="00040655">
              <w:rPr>
                <w:rFonts w:ascii="仿宋" w:eastAsia="仿宋" w:hAnsi="仿宋" w:hint="eastAsia"/>
                <w:color w:val="auto"/>
                <w:kern w:val="2"/>
                <w:sz w:val="21"/>
                <w:szCs w:val="24"/>
              </w:rPr>
              <w:t>OpenCV</w:t>
            </w:r>
            <w:proofErr w:type="spellEnd"/>
            <w:r w:rsidRPr="00040655">
              <w:rPr>
                <w:rFonts w:ascii="仿宋" w:eastAsia="仿宋" w:hAnsi="仿宋" w:hint="eastAsia"/>
                <w:color w:val="auto"/>
                <w:kern w:val="2"/>
                <w:sz w:val="21"/>
                <w:szCs w:val="24"/>
              </w:rPr>
              <w:t>核心的视觉信号处理并建模，获取</w:t>
            </w:r>
            <w:r w:rsidRPr="00040655">
              <w:rPr>
                <w:rFonts w:ascii="仿宋" w:eastAsia="仿宋" w:hAnsi="仿宋" w:hint="eastAsia"/>
                <w:b/>
                <w:color w:val="auto"/>
                <w:kern w:val="2"/>
                <w:sz w:val="21"/>
                <w:szCs w:val="24"/>
              </w:rPr>
              <w:t>感官（如头部</w:t>
            </w:r>
            <w:r w:rsidR="00947CEF" w:rsidRPr="00040655">
              <w:rPr>
                <w:rFonts w:ascii="仿宋" w:eastAsia="仿宋" w:hAnsi="仿宋" w:hint="eastAsia"/>
                <w:b/>
                <w:color w:val="auto"/>
                <w:kern w:val="2"/>
                <w:sz w:val="21"/>
                <w:szCs w:val="24"/>
              </w:rPr>
              <w:t>、眼球、面部肌肉</w:t>
            </w:r>
            <w:r w:rsidRPr="00040655">
              <w:rPr>
                <w:rFonts w:ascii="仿宋" w:eastAsia="仿宋" w:hAnsi="仿宋" w:hint="eastAsia"/>
                <w:b/>
                <w:color w:val="auto"/>
                <w:kern w:val="2"/>
                <w:sz w:val="21"/>
                <w:szCs w:val="24"/>
              </w:rPr>
              <w:t>）的运动状态</w:t>
            </w:r>
            <w:r w:rsidRPr="00040655">
              <w:rPr>
                <w:rFonts w:ascii="仿宋" w:eastAsia="仿宋" w:hAnsi="仿宋" w:hint="eastAsia"/>
                <w:color w:val="auto"/>
                <w:kern w:val="2"/>
                <w:sz w:val="21"/>
                <w:szCs w:val="24"/>
              </w:rPr>
              <w:t>，</w:t>
            </w:r>
            <w:r w:rsidR="00947CEF" w:rsidRPr="00040655">
              <w:rPr>
                <w:rFonts w:ascii="仿宋" w:eastAsia="仿宋" w:hAnsi="仿宋" w:hint="eastAsia"/>
                <w:color w:val="auto"/>
                <w:kern w:val="2"/>
                <w:sz w:val="21"/>
                <w:szCs w:val="24"/>
              </w:rPr>
              <w:t>使用</w:t>
            </w:r>
            <w:proofErr w:type="spellStart"/>
            <w:r w:rsidR="00947CEF" w:rsidRPr="00040655">
              <w:rPr>
                <w:rFonts w:ascii="仿宋" w:eastAsia="仿宋" w:hAnsi="仿宋" w:hint="eastAsia"/>
                <w:color w:val="auto"/>
                <w:kern w:val="2"/>
                <w:sz w:val="21"/>
                <w:szCs w:val="24"/>
              </w:rPr>
              <w:t>TensorFlow</w:t>
            </w:r>
            <w:proofErr w:type="spellEnd"/>
            <w:r w:rsidR="00947CEF" w:rsidRPr="00040655">
              <w:rPr>
                <w:rFonts w:ascii="仿宋" w:eastAsia="仿宋" w:hAnsi="仿宋" w:hint="eastAsia"/>
                <w:color w:val="auto"/>
                <w:kern w:val="2"/>
                <w:sz w:val="21"/>
                <w:szCs w:val="24"/>
              </w:rPr>
              <w:t>框架进行深度学习</w:t>
            </w:r>
            <w:r w:rsidR="00947CEF" w:rsidRPr="00040655">
              <w:rPr>
                <w:rFonts w:ascii="仿宋" w:eastAsia="仿宋" w:hAnsi="仿宋" w:hint="eastAsia"/>
                <w:color w:val="auto"/>
                <w:kern w:val="2"/>
                <w:sz w:val="21"/>
                <w:szCs w:val="24"/>
              </w:rPr>
              <w:t>，</w:t>
            </w:r>
            <w:r w:rsidRPr="00040655">
              <w:rPr>
                <w:rFonts w:ascii="仿宋" w:eastAsia="仿宋" w:hAnsi="仿宋" w:hint="eastAsia"/>
                <w:color w:val="auto"/>
                <w:kern w:val="2"/>
                <w:sz w:val="21"/>
                <w:szCs w:val="24"/>
              </w:rPr>
              <w:t>理解使用者对轮椅的控制意图，将其转换成控制信号，采用无线方式发送控制指令，实现感官对轮椅的控制。系统还具有将轮椅和用户的状态数据透传至“云后台”的功能，为以后实现日常健康数据的管理提供数据支撑和商业开发。通过基于Android智能终端App，获取轮椅和用户数据，以及通过轮椅上的摄像头观察周围的环境，远程操控轮椅驶</w:t>
            </w:r>
            <w:r w:rsidRPr="00040655">
              <w:rPr>
                <w:rFonts w:ascii="仿宋" w:eastAsia="仿宋" w:hAnsi="仿宋" w:hint="eastAsia"/>
                <w:color w:val="auto"/>
                <w:kern w:val="2"/>
                <w:sz w:val="21"/>
                <w:szCs w:val="24"/>
              </w:rPr>
              <w:lastRenderedPageBreak/>
              <w:t>出危险区。该系统具有帮助肢体残障人士在一定程度上实现生活自理，提高生活质量。</w:t>
            </w:r>
            <w:r w:rsidR="003364E1" w:rsidRPr="00040655">
              <w:rPr>
                <w:rFonts w:ascii="仿宋" w:eastAsia="仿宋" w:hAnsi="仿宋" w:hint="eastAsia"/>
                <w:color w:val="auto"/>
                <w:kern w:val="2"/>
                <w:sz w:val="21"/>
                <w:szCs w:val="24"/>
              </w:rPr>
              <w:t xml:space="preserve"> </w:t>
            </w:r>
          </w:p>
        </w:tc>
      </w:tr>
      <w:tr w:rsidR="003364E1" w:rsidRPr="00BC69E2" w14:paraId="3B7EFB47" w14:textId="77777777" w:rsidTr="009F4C95">
        <w:trPr>
          <w:trHeight w:val="266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1159"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lastRenderedPageBreak/>
              <w:t>项目主要内容</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7158" w14:textId="77777777" w:rsidR="00C16BF7" w:rsidRPr="00C16BF7" w:rsidRDefault="00C16BF7" w:rsidP="00C16BF7">
            <w:pPr>
              <w:spacing w:line="400" w:lineRule="exact"/>
              <w:rPr>
                <w:rFonts w:ascii="仿宋" w:eastAsia="仿宋" w:hAnsi="仿宋"/>
                <w:b/>
                <w:color w:val="auto"/>
                <w:kern w:val="2"/>
                <w:sz w:val="24"/>
                <w:szCs w:val="24"/>
              </w:rPr>
            </w:pPr>
            <w:r w:rsidRPr="00C16BF7">
              <w:rPr>
                <w:rFonts w:ascii="仿宋" w:eastAsia="仿宋" w:hAnsi="仿宋"/>
                <w:b/>
                <w:color w:val="auto"/>
                <w:kern w:val="2"/>
                <w:sz w:val="24"/>
                <w:szCs w:val="24"/>
              </w:rPr>
              <w:t>一</w:t>
            </w:r>
            <w:r w:rsidRPr="00C16BF7">
              <w:rPr>
                <w:rFonts w:ascii="仿宋" w:eastAsia="仿宋" w:hAnsi="仿宋" w:hint="eastAsia"/>
                <w:b/>
                <w:color w:val="auto"/>
                <w:kern w:val="2"/>
                <w:sz w:val="24"/>
                <w:szCs w:val="24"/>
              </w:rPr>
              <w:t>、 项目意义</w:t>
            </w:r>
          </w:p>
          <w:p w14:paraId="120CFD7C"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据统计，全球的残疾人总数超过10亿，约占全球人口的15%。</w:t>
            </w:r>
          </w:p>
          <w:p w14:paraId="17654096"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中国第二次全国残疾人抽样调查显示：</w:t>
            </w:r>
          </w:p>
          <w:p w14:paraId="226B795C"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1)</w:t>
            </w:r>
            <w:r w:rsidRPr="00C16BF7">
              <w:rPr>
                <w:rFonts w:ascii="仿宋" w:eastAsia="仿宋" w:hAnsi="仿宋" w:hint="eastAsia"/>
                <w:color w:val="auto"/>
                <w:kern w:val="2"/>
                <w:sz w:val="21"/>
                <w:szCs w:val="24"/>
              </w:rPr>
              <w:tab/>
              <w:t>我国残疾人总数为8502万人，其中肢体残疾2414万人。</w:t>
            </w:r>
          </w:p>
          <w:p w14:paraId="101B811C"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2)</w:t>
            </w:r>
            <w:r w:rsidRPr="00C16BF7">
              <w:rPr>
                <w:rFonts w:ascii="仿宋" w:eastAsia="仿宋" w:hAnsi="仿宋" w:hint="eastAsia"/>
                <w:color w:val="auto"/>
                <w:kern w:val="2"/>
                <w:sz w:val="21"/>
                <w:szCs w:val="24"/>
              </w:rPr>
              <w:tab/>
              <w:t>我国人口的残疾现患率将在未来40多年中持续增长，根据预测结果显示，至2050年我国人口的残疾现患率将达到11.31%。估计到2050年全国残疾人总量将会达到1.65亿，将是目前的二倍。</w:t>
            </w:r>
          </w:p>
          <w:p w14:paraId="0A34DBFA"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3)</w:t>
            </w:r>
            <w:r w:rsidRPr="00C16BF7">
              <w:rPr>
                <w:rFonts w:ascii="仿宋" w:eastAsia="仿宋" w:hAnsi="仿宋" w:hint="eastAsia"/>
                <w:color w:val="auto"/>
                <w:kern w:val="2"/>
                <w:sz w:val="21"/>
                <w:szCs w:val="24"/>
              </w:rPr>
              <w:tab/>
              <w:t>在残疾人中肢体残疾增速最为显著增速达到2倍以上，预计到2050年肢体残疾人的数量将会达到7000万。</w:t>
            </w:r>
          </w:p>
          <w:p w14:paraId="28E7C044"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残疾人已经成为社会上一个不能忽视的群体，残疾程度重的人四肢瘫痪，日常生活自理能力低下，需要家庭成员或专门的护理人员护理，给患者的家庭增添了很多的麻烦。因此，本项目针对肢体残障人士的四肢功能不灵活，行动严重受限，生活无法自理。</w:t>
            </w:r>
          </w:p>
          <w:p w14:paraId="5DC7BE41" w14:textId="77777777" w:rsid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基于以上情况</w:t>
            </w:r>
            <w:r w:rsidRPr="00C16BF7">
              <w:rPr>
                <w:rFonts w:ascii="仿宋" w:eastAsia="仿宋" w:hAnsi="仿宋" w:hint="eastAsia"/>
                <w:color w:val="auto"/>
                <w:kern w:val="2"/>
                <w:sz w:val="21"/>
                <w:szCs w:val="24"/>
              </w:rPr>
              <w:t>，</w:t>
            </w:r>
            <w:r w:rsidRPr="00C16BF7">
              <w:rPr>
                <w:rFonts w:ascii="仿宋" w:eastAsia="仿宋" w:hAnsi="仿宋"/>
                <w:color w:val="auto"/>
                <w:kern w:val="2"/>
                <w:sz w:val="21"/>
                <w:szCs w:val="24"/>
              </w:rPr>
              <w:t>我们对目前国内的轮椅进行了相应的调查</w:t>
            </w:r>
            <w:r w:rsidRPr="00C16BF7">
              <w:rPr>
                <w:rFonts w:ascii="仿宋" w:eastAsia="仿宋" w:hAnsi="仿宋" w:hint="eastAsia"/>
                <w:color w:val="auto"/>
                <w:kern w:val="2"/>
                <w:sz w:val="21"/>
                <w:szCs w:val="24"/>
              </w:rPr>
              <w:t>，</w:t>
            </w:r>
            <w:r w:rsidRPr="00C16BF7">
              <w:rPr>
                <w:rFonts w:ascii="仿宋" w:eastAsia="仿宋" w:hAnsi="仿宋"/>
                <w:color w:val="auto"/>
                <w:kern w:val="2"/>
                <w:sz w:val="21"/>
                <w:szCs w:val="24"/>
              </w:rPr>
              <w:t>中国包括轮椅在内地医疗器械产值愈1000亿元，在轮椅方面以传统的手推式为主</w:t>
            </w:r>
            <w:r w:rsidRPr="00C16BF7">
              <w:rPr>
                <w:rFonts w:ascii="仿宋" w:eastAsia="仿宋" w:hAnsi="仿宋" w:hint="eastAsia"/>
                <w:color w:val="auto"/>
                <w:kern w:val="2"/>
                <w:sz w:val="21"/>
                <w:szCs w:val="24"/>
              </w:rPr>
              <w:t>，</w:t>
            </w:r>
            <w:r w:rsidRPr="00C16BF7">
              <w:rPr>
                <w:rFonts w:ascii="仿宋" w:eastAsia="仿宋" w:hAnsi="仿宋"/>
                <w:color w:val="auto"/>
                <w:kern w:val="2"/>
                <w:sz w:val="21"/>
                <w:szCs w:val="24"/>
              </w:rPr>
              <w:t>摇杆操作式的轮椅则较少</w:t>
            </w:r>
            <w:r w:rsidRPr="00C16BF7">
              <w:rPr>
                <w:rFonts w:ascii="仿宋" w:eastAsia="仿宋" w:hAnsi="仿宋" w:hint="eastAsia"/>
                <w:color w:val="auto"/>
                <w:kern w:val="2"/>
                <w:sz w:val="21"/>
                <w:szCs w:val="24"/>
              </w:rPr>
              <w:t>，而专门针对四肢残障人士设计的此类轮椅</w:t>
            </w:r>
            <w:r w:rsidRPr="00C16BF7">
              <w:rPr>
                <w:rFonts w:ascii="仿宋" w:eastAsia="仿宋" w:hAnsi="仿宋"/>
                <w:color w:val="auto"/>
                <w:kern w:val="2"/>
                <w:sz w:val="21"/>
                <w:szCs w:val="24"/>
              </w:rPr>
              <w:t>并没有在市场上销售流通</w:t>
            </w:r>
            <w:r w:rsidRPr="00C16BF7">
              <w:rPr>
                <w:rFonts w:ascii="仿宋" w:eastAsia="仿宋" w:hAnsi="仿宋" w:hint="eastAsia"/>
                <w:color w:val="auto"/>
                <w:kern w:val="2"/>
                <w:sz w:val="21"/>
                <w:szCs w:val="24"/>
              </w:rPr>
              <w:t>。</w:t>
            </w:r>
          </w:p>
          <w:p w14:paraId="6E0BEB83"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p>
          <w:p w14:paraId="52DA9D60" w14:textId="77777777" w:rsidR="00C16BF7" w:rsidRPr="00C16BF7" w:rsidRDefault="00C16BF7" w:rsidP="00C16BF7">
            <w:pPr>
              <w:spacing w:line="400" w:lineRule="exact"/>
              <w:rPr>
                <w:rFonts w:ascii="仿宋" w:eastAsia="仿宋" w:hAnsi="仿宋"/>
                <w:b/>
                <w:color w:val="auto"/>
                <w:kern w:val="2"/>
                <w:sz w:val="24"/>
                <w:szCs w:val="24"/>
              </w:rPr>
            </w:pPr>
            <w:r w:rsidRPr="00C16BF7">
              <w:rPr>
                <w:rFonts w:ascii="仿宋" w:eastAsia="仿宋" w:hAnsi="仿宋" w:hint="eastAsia"/>
                <w:b/>
                <w:color w:val="auto"/>
                <w:kern w:val="2"/>
                <w:sz w:val="24"/>
                <w:szCs w:val="24"/>
              </w:rPr>
              <w:t>二、内容简介</w:t>
            </w:r>
          </w:p>
          <w:p w14:paraId="27D45CF2"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基于以背景</w:t>
            </w:r>
            <w:r w:rsidRPr="00C16BF7">
              <w:rPr>
                <w:rFonts w:ascii="仿宋" w:eastAsia="仿宋" w:hAnsi="仿宋" w:hint="eastAsia"/>
                <w:color w:val="auto"/>
                <w:kern w:val="2"/>
                <w:sz w:val="21"/>
                <w:szCs w:val="24"/>
              </w:rPr>
              <w:t>我们拟设计一个基于</w:t>
            </w:r>
            <w:proofErr w:type="spellStart"/>
            <w:r w:rsidRPr="00C16BF7">
              <w:rPr>
                <w:rFonts w:ascii="仿宋" w:eastAsia="仿宋" w:hAnsi="仿宋" w:hint="eastAsia"/>
                <w:color w:val="auto"/>
                <w:kern w:val="2"/>
                <w:sz w:val="21"/>
                <w:szCs w:val="21"/>
              </w:rPr>
              <w:t>TensorFlow</w:t>
            </w:r>
            <w:proofErr w:type="spellEnd"/>
            <w:r w:rsidRPr="00C16BF7">
              <w:rPr>
                <w:rFonts w:ascii="仿宋" w:eastAsia="仿宋" w:hAnsi="仿宋" w:hint="eastAsia"/>
                <w:color w:val="auto"/>
                <w:kern w:val="2"/>
                <w:sz w:val="21"/>
                <w:szCs w:val="21"/>
              </w:rPr>
              <w:t>框架和</w:t>
            </w:r>
            <w:proofErr w:type="spellStart"/>
            <w:r w:rsidRPr="00C16BF7">
              <w:rPr>
                <w:rFonts w:ascii="仿宋" w:eastAsia="仿宋" w:hAnsi="仿宋" w:hint="eastAsia"/>
                <w:color w:val="auto"/>
                <w:kern w:val="2"/>
                <w:sz w:val="21"/>
                <w:szCs w:val="21"/>
              </w:rPr>
              <w:t>OpenCV</w:t>
            </w:r>
            <w:proofErr w:type="spellEnd"/>
            <w:r w:rsidRPr="00C16BF7">
              <w:rPr>
                <w:rFonts w:ascii="仿宋" w:eastAsia="仿宋" w:hAnsi="仿宋" w:hint="eastAsia"/>
                <w:color w:val="auto"/>
                <w:kern w:val="2"/>
                <w:sz w:val="21"/>
                <w:szCs w:val="21"/>
              </w:rPr>
              <w:t>核心的视觉信号处理系统</w:t>
            </w:r>
            <w:r w:rsidRPr="00C16BF7">
              <w:rPr>
                <w:rFonts w:ascii="仿宋" w:eastAsia="仿宋" w:hAnsi="仿宋" w:hint="eastAsia"/>
                <w:color w:val="auto"/>
                <w:kern w:val="2"/>
                <w:sz w:val="21"/>
                <w:szCs w:val="24"/>
              </w:rPr>
              <w:t>的残障人士头部感官智能视频信号处理系统，用最新电子信息和网络技术，借助头部运动，面部表情，瞳孔位置功能，帮助四肢残障人士实现生活自理，可以自由的行动。有一个数据上传统计分析功能的云平台，同时设计一个</w:t>
            </w:r>
            <w:proofErr w:type="gramStart"/>
            <w:r w:rsidRPr="00C16BF7">
              <w:rPr>
                <w:rFonts w:ascii="仿宋" w:eastAsia="仿宋" w:hAnsi="仿宋" w:hint="eastAsia"/>
                <w:color w:val="auto"/>
                <w:kern w:val="2"/>
                <w:sz w:val="21"/>
                <w:szCs w:val="24"/>
              </w:rPr>
              <w:t>基于安卓的</w:t>
            </w:r>
            <w:proofErr w:type="gramEnd"/>
            <w:r w:rsidRPr="00C16BF7">
              <w:rPr>
                <w:rFonts w:ascii="仿宋" w:eastAsia="仿宋" w:hAnsi="仿宋" w:hint="eastAsia"/>
                <w:color w:val="auto"/>
                <w:kern w:val="2"/>
                <w:sz w:val="21"/>
                <w:szCs w:val="24"/>
              </w:rPr>
              <w:t>手机APP软件给予监护人监控使用者行为，危险预警控制，日常健康数据通知的功能。</w:t>
            </w:r>
          </w:p>
          <w:p w14:paraId="1253380F" w14:textId="3FD685A0" w:rsidR="00E92F46" w:rsidRPr="00E92F46" w:rsidRDefault="00E92F46" w:rsidP="00E92F46">
            <w:pPr>
              <w:spacing w:line="400" w:lineRule="exact"/>
              <w:ind w:firstLineChars="200" w:firstLine="422"/>
              <w:rPr>
                <w:rFonts w:ascii="仿宋" w:eastAsia="仿宋" w:hAnsi="仿宋" w:hint="eastAsia"/>
                <w:b/>
                <w:color w:val="auto"/>
                <w:kern w:val="2"/>
                <w:sz w:val="21"/>
                <w:szCs w:val="24"/>
              </w:rPr>
            </w:pPr>
            <w:r>
              <w:rPr>
                <w:rFonts w:ascii="仿宋" w:eastAsia="仿宋" w:hAnsi="仿宋" w:hint="eastAsia"/>
                <w:b/>
                <w:color w:val="auto"/>
                <w:kern w:val="2"/>
                <w:sz w:val="21"/>
                <w:szCs w:val="24"/>
              </w:rPr>
              <w:t>(1)</w:t>
            </w:r>
            <w:r w:rsidR="00C16BF7" w:rsidRPr="00E92F46">
              <w:rPr>
                <w:rFonts w:ascii="仿宋" w:eastAsia="仿宋" w:hAnsi="仿宋" w:hint="eastAsia"/>
                <w:b/>
                <w:color w:val="auto"/>
                <w:kern w:val="2"/>
                <w:sz w:val="21"/>
                <w:szCs w:val="24"/>
              </w:rPr>
              <w:t>基于Android</w:t>
            </w:r>
            <w:r w:rsidRPr="00E92F46">
              <w:rPr>
                <w:rFonts w:ascii="仿宋" w:eastAsia="仿宋" w:hAnsi="仿宋" w:hint="eastAsia"/>
                <w:b/>
                <w:color w:val="auto"/>
                <w:kern w:val="2"/>
                <w:sz w:val="21"/>
                <w:szCs w:val="24"/>
              </w:rPr>
              <w:t>系统的视频信号处理系统及轮椅</w:t>
            </w:r>
          </w:p>
          <w:p w14:paraId="18FE6710" w14:textId="1D9A57E4" w:rsidR="00C16BF7" w:rsidRPr="00E92F46" w:rsidRDefault="00C16BF7"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通过头盔中布局在面部附近的视频信号处理单元，获取面部表情状态信息，对其进行建模分析，获得使用者对控制轮椅的意图，并通过无线的方式发送控制指令和反馈轮椅的运动状态，实现对轮椅的状态监测和紧急情况下的智能应急处理，延伸肢体残障人士的四肢功</w:t>
            </w:r>
            <w:r w:rsidRPr="00E92F46">
              <w:rPr>
                <w:rFonts w:ascii="仿宋" w:eastAsia="仿宋" w:hAnsi="仿宋" w:hint="eastAsia"/>
                <w:color w:val="auto"/>
                <w:kern w:val="2"/>
                <w:sz w:val="21"/>
                <w:szCs w:val="24"/>
              </w:rPr>
              <w:lastRenderedPageBreak/>
              <w:t>能。</w:t>
            </w:r>
          </w:p>
          <w:p w14:paraId="1FD4C61A" w14:textId="77777777" w:rsidR="00E92F46" w:rsidRPr="00E92F46" w:rsidRDefault="00E92F46" w:rsidP="00E92F46">
            <w:pPr>
              <w:spacing w:line="400" w:lineRule="exact"/>
              <w:ind w:firstLineChars="200" w:firstLine="422"/>
              <w:rPr>
                <w:rFonts w:ascii="仿宋" w:eastAsia="仿宋" w:hAnsi="仿宋" w:hint="eastAsia"/>
                <w:b/>
                <w:color w:val="auto"/>
                <w:kern w:val="2"/>
                <w:sz w:val="21"/>
                <w:szCs w:val="24"/>
              </w:rPr>
            </w:pPr>
            <w:r w:rsidRPr="00E92F46">
              <w:rPr>
                <w:rFonts w:ascii="仿宋" w:eastAsia="仿宋" w:hAnsi="仿宋" w:hint="eastAsia"/>
                <w:b/>
                <w:color w:val="auto"/>
                <w:kern w:val="2"/>
                <w:sz w:val="21"/>
                <w:szCs w:val="24"/>
              </w:rPr>
              <w:t>(2)</w:t>
            </w:r>
            <w:r w:rsidR="00C16BF7" w:rsidRPr="00E92F46">
              <w:rPr>
                <w:rFonts w:ascii="仿宋" w:eastAsia="仿宋" w:hAnsi="仿宋"/>
                <w:b/>
                <w:color w:val="auto"/>
                <w:kern w:val="2"/>
                <w:sz w:val="21"/>
                <w:szCs w:val="24"/>
              </w:rPr>
              <w:t>数据云平台</w:t>
            </w:r>
            <w:r w:rsidR="00C16BF7" w:rsidRPr="00E92F46">
              <w:rPr>
                <w:rFonts w:ascii="仿宋" w:eastAsia="仿宋" w:hAnsi="仿宋" w:hint="eastAsia"/>
                <w:b/>
                <w:color w:val="auto"/>
                <w:kern w:val="2"/>
                <w:sz w:val="21"/>
                <w:szCs w:val="24"/>
              </w:rPr>
              <w:t>：</w:t>
            </w:r>
          </w:p>
          <w:p w14:paraId="72C49EA9" w14:textId="40C08EA4" w:rsidR="00C16BF7" w:rsidRPr="00C16BF7" w:rsidRDefault="00E65F98" w:rsidP="00E92F46">
            <w:pPr>
              <w:spacing w:line="400" w:lineRule="exact"/>
              <w:ind w:firstLineChars="200" w:firstLine="420"/>
              <w:rPr>
                <w:rFonts w:ascii="仿宋" w:eastAsia="仿宋" w:hAnsi="仿宋"/>
                <w:color w:val="auto"/>
                <w:kern w:val="2"/>
                <w:sz w:val="21"/>
                <w:szCs w:val="24"/>
              </w:rPr>
            </w:pPr>
            <w:r>
              <w:rPr>
                <w:rFonts w:ascii="仿宋" w:eastAsia="仿宋" w:hAnsi="仿宋" w:hint="eastAsia"/>
                <w:sz w:val="21"/>
                <w:szCs w:val="21"/>
              </w:rPr>
              <w:t>Android应用平台所采集到的数据不断同步到云后台，由</w:t>
            </w:r>
            <w:proofErr w:type="spellStart"/>
            <w:r>
              <w:rPr>
                <w:rFonts w:ascii="仿宋" w:eastAsia="仿宋" w:hAnsi="仿宋" w:hint="eastAsia"/>
                <w:sz w:val="21"/>
                <w:szCs w:val="21"/>
              </w:rPr>
              <w:t>TensorFlow</w:t>
            </w:r>
            <w:proofErr w:type="spellEnd"/>
            <w:r>
              <w:rPr>
                <w:rFonts w:ascii="仿宋" w:eastAsia="仿宋" w:hAnsi="仿宋" w:hint="eastAsia"/>
                <w:sz w:val="21"/>
                <w:szCs w:val="21"/>
              </w:rPr>
              <w:t>深度学习系统进行建模分析，以不断提高控制准确率</w:t>
            </w:r>
            <w:r>
              <w:rPr>
                <w:rFonts w:ascii="仿宋" w:eastAsia="仿宋" w:hAnsi="仿宋" w:hint="eastAsia"/>
                <w:color w:val="auto"/>
                <w:kern w:val="2"/>
                <w:sz w:val="21"/>
                <w:szCs w:val="24"/>
              </w:rPr>
              <w:t>其次，</w:t>
            </w:r>
            <w:r w:rsidR="00C16BF7" w:rsidRPr="00C16BF7">
              <w:rPr>
                <w:rFonts w:ascii="仿宋" w:eastAsia="仿宋" w:hAnsi="仿宋" w:hint="eastAsia"/>
                <w:color w:val="auto"/>
                <w:kern w:val="2"/>
                <w:sz w:val="21"/>
                <w:szCs w:val="24"/>
              </w:rPr>
              <w:t>将使用者的使用信息以及健康数据实时同步到后台，后台可以对数据进行整理归档，以及反馈信息到手机A</w:t>
            </w:r>
            <w:r w:rsidR="00C16BF7" w:rsidRPr="00C16BF7">
              <w:rPr>
                <w:rFonts w:ascii="仿宋" w:eastAsia="仿宋" w:hAnsi="仿宋"/>
                <w:color w:val="auto"/>
                <w:kern w:val="2"/>
                <w:sz w:val="21"/>
                <w:szCs w:val="24"/>
              </w:rPr>
              <w:t>PP端</w:t>
            </w:r>
            <w:r w:rsidR="00C16BF7" w:rsidRPr="00C16BF7">
              <w:rPr>
                <w:rFonts w:ascii="仿宋" w:eastAsia="仿宋" w:hAnsi="仿宋" w:hint="eastAsia"/>
                <w:color w:val="auto"/>
                <w:kern w:val="2"/>
                <w:sz w:val="21"/>
                <w:szCs w:val="24"/>
              </w:rPr>
              <w:t>。</w:t>
            </w:r>
          </w:p>
          <w:p w14:paraId="12021074" w14:textId="77777777" w:rsidR="00E92F46" w:rsidRPr="00E92F46" w:rsidRDefault="00E92F46" w:rsidP="00E92F46">
            <w:pPr>
              <w:spacing w:line="400" w:lineRule="exact"/>
              <w:ind w:firstLineChars="200" w:firstLine="422"/>
              <w:rPr>
                <w:rFonts w:ascii="仿宋" w:eastAsia="仿宋" w:hAnsi="仿宋" w:hint="eastAsia"/>
                <w:b/>
                <w:color w:val="auto"/>
                <w:kern w:val="2"/>
                <w:sz w:val="21"/>
                <w:szCs w:val="24"/>
              </w:rPr>
            </w:pPr>
            <w:r w:rsidRPr="00E92F46">
              <w:rPr>
                <w:rFonts w:ascii="仿宋" w:eastAsia="仿宋" w:hAnsi="仿宋" w:hint="eastAsia"/>
                <w:b/>
                <w:color w:val="auto"/>
                <w:kern w:val="2"/>
                <w:sz w:val="21"/>
                <w:szCs w:val="24"/>
              </w:rPr>
              <w:t>(3)</w:t>
            </w:r>
            <w:proofErr w:type="gramStart"/>
            <w:r w:rsidR="00C16BF7" w:rsidRPr="00E92F46">
              <w:rPr>
                <w:rFonts w:ascii="仿宋" w:eastAsia="仿宋" w:hAnsi="仿宋" w:hint="eastAsia"/>
                <w:b/>
                <w:color w:val="auto"/>
                <w:kern w:val="2"/>
                <w:sz w:val="21"/>
                <w:szCs w:val="24"/>
              </w:rPr>
              <w:t>基于安卓的</w:t>
            </w:r>
            <w:proofErr w:type="gramEnd"/>
            <w:r w:rsidR="00C16BF7" w:rsidRPr="00E92F46">
              <w:rPr>
                <w:rFonts w:ascii="仿宋" w:eastAsia="仿宋" w:hAnsi="仿宋" w:hint="eastAsia"/>
                <w:b/>
                <w:color w:val="auto"/>
                <w:kern w:val="2"/>
                <w:sz w:val="21"/>
                <w:szCs w:val="24"/>
              </w:rPr>
              <w:t>手机APP：</w:t>
            </w:r>
          </w:p>
          <w:p w14:paraId="7C07AF07" w14:textId="743DF8B8" w:rsidR="00C16BF7" w:rsidRDefault="00C16BF7" w:rsidP="00E92F46">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可以</w:t>
            </w:r>
            <w:proofErr w:type="gramStart"/>
            <w:r w:rsidRPr="00C16BF7">
              <w:rPr>
                <w:rFonts w:ascii="仿宋" w:eastAsia="仿宋" w:hAnsi="仿宋" w:hint="eastAsia"/>
                <w:color w:val="auto"/>
                <w:kern w:val="2"/>
                <w:sz w:val="21"/>
                <w:szCs w:val="24"/>
              </w:rPr>
              <w:t>远程对</w:t>
            </w:r>
            <w:proofErr w:type="gramEnd"/>
            <w:r w:rsidRPr="00C16BF7">
              <w:rPr>
                <w:rFonts w:ascii="仿宋" w:eastAsia="仿宋" w:hAnsi="仿宋" w:hint="eastAsia"/>
                <w:color w:val="auto"/>
                <w:kern w:val="2"/>
                <w:sz w:val="21"/>
                <w:szCs w:val="24"/>
              </w:rPr>
              <w:t>轮椅实现无线操控控制轮椅的运动；当发生危险情况时向APP发送危险通知，提供危险情况应对方案。</w:t>
            </w:r>
          </w:p>
          <w:p w14:paraId="5A56FEC5" w14:textId="77777777" w:rsidR="00C16BF7" w:rsidRPr="00C16BF7" w:rsidRDefault="00C16BF7" w:rsidP="00C16BF7">
            <w:pPr>
              <w:spacing w:line="400" w:lineRule="exact"/>
              <w:ind w:left="1200"/>
              <w:rPr>
                <w:rFonts w:ascii="仿宋" w:eastAsia="仿宋" w:hAnsi="仿宋"/>
                <w:color w:val="auto"/>
                <w:kern w:val="2"/>
                <w:sz w:val="21"/>
                <w:szCs w:val="24"/>
              </w:rPr>
            </w:pPr>
          </w:p>
          <w:p w14:paraId="646F001D" w14:textId="77777777" w:rsidR="00C16BF7" w:rsidRDefault="00C16BF7" w:rsidP="00C16BF7">
            <w:pPr>
              <w:rPr>
                <w:rFonts w:ascii="仿宋" w:eastAsia="仿宋" w:hAnsi="仿宋"/>
                <w:b/>
                <w:sz w:val="24"/>
              </w:rPr>
            </w:pPr>
            <w:r>
              <w:rPr>
                <w:rFonts w:ascii="仿宋" w:eastAsia="仿宋" w:hAnsi="仿宋" w:hint="eastAsia"/>
                <w:b/>
                <w:sz w:val="24"/>
              </w:rPr>
              <w:t>三、结构方案</w:t>
            </w:r>
          </w:p>
          <w:p w14:paraId="11645226" w14:textId="2C9349CC" w:rsidR="00C16BF7" w:rsidRPr="00E92F46" w:rsidRDefault="00C16BF7"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本项目以</w:t>
            </w:r>
            <w:bookmarkStart w:id="1" w:name="OLE_LINK3"/>
            <w:bookmarkStart w:id="2" w:name="OLE_LINK6"/>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的</w:t>
            </w:r>
            <w:bookmarkStart w:id="3" w:name="OLE_LINK4"/>
            <w:r w:rsidRPr="00E92F46">
              <w:rPr>
                <w:rFonts w:ascii="仿宋" w:eastAsia="仿宋" w:hAnsi="仿宋" w:hint="eastAsia"/>
                <w:color w:val="auto"/>
                <w:kern w:val="2"/>
                <w:sz w:val="21"/>
                <w:szCs w:val="24"/>
              </w:rPr>
              <w:t>视频信号处理</w:t>
            </w:r>
            <w:bookmarkEnd w:id="1"/>
            <w:r w:rsidRPr="00E92F46">
              <w:rPr>
                <w:rFonts w:ascii="仿宋" w:eastAsia="仿宋" w:hAnsi="仿宋" w:hint="eastAsia"/>
                <w:color w:val="auto"/>
                <w:kern w:val="2"/>
                <w:sz w:val="21"/>
                <w:szCs w:val="24"/>
              </w:rPr>
              <w:t>系统</w:t>
            </w:r>
            <w:bookmarkEnd w:id="2"/>
            <w:bookmarkEnd w:id="3"/>
            <w:r w:rsidRPr="00E92F46">
              <w:rPr>
                <w:rFonts w:ascii="仿宋" w:eastAsia="仿宋" w:hAnsi="仿宋" w:hint="eastAsia"/>
                <w:color w:val="auto"/>
                <w:kern w:val="2"/>
                <w:sz w:val="21"/>
                <w:szCs w:val="24"/>
              </w:rPr>
              <w:t>和</w:t>
            </w:r>
            <w:proofErr w:type="spellStart"/>
            <w:r w:rsidRPr="00E92F46">
              <w:rPr>
                <w:rFonts w:ascii="仿宋" w:eastAsia="仿宋" w:hAnsi="仿宋" w:hint="eastAsia"/>
                <w:color w:val="auto"/>
                <w:kern w:val="2"/>
                <w:sz w:val="21"/>
                <w:szCs w:val="24"/>
              </w:rPr>
              <w:t>TensorFlow</w:t>
            </w:r>
            <w:proofErr w:type="spellEnd"/>
            <w:r w:rsidRPr="00E92F46">
              <w:rPr>
                <w:rFonts w:ascii="仿宋" w:eastAsia="仿宋" w:hAnsi="仿宋" w:hint="eastAsia"/>
                <w:color w:val="auto"/>
                <w:kern w:val="2"/>
                <w:sz w:val="21"/>
                <w:szCs w:val="24"/>
              </w:rPr>
              <w:t>框架为控制核心，</w:t>
            </w:r>
            <w:r w:rsidR="00E65F98" w:rsidRPr="00E92F46">
              <w:rPr>
                <w:rFonts w:ascii="仿宋" w:eastAsia="仿宋" w:hAnsi="仿宋" w:hint="eastAsia"/>
                <w:color w:val="auto"/>
                <w:kern w:val="2"/>
                <w:sz w:val="21"/>
                <w:szCs w:val="24"/>
              </w:rPr>
              <w:t>由手机摄像头</w:t>
            </w:r>
            <w:r w:rsidRPr="00E92F46">
              <w:rPr>
                <w:rFonts w:ascii="仿宋" w:eastAsia="仿宋" w:hAnsi="仿宋" w:hint="eastAsia"/>
                <w:color w:val="auto"/>
                <w:kern w:val="2"/>
                <w:sz w:val="21"/>
                <w:szCs w:val="24"/>
              </w:rPr>
              <w:t>采集</w:t>
            </w:r>
            <w:r w:rsidRPr="00E92F46">
              <w:rPr>
                <w:rFonts w:ascii="仿宋" w:eastAsia="仿宋" w:hAnsi="仿宋"/>
                <w:color w:val="auto"/>
                <w:kern w:val="2"/>
                <w:sz w:val="21"/>
                <w:szCs w:val="24"/>
              </w:rPr>
              <w:t>面部表情和头部的运动状态</w:t>
            </w:r>
            <w:r w:rsidR="00E65F98" w:rsidRPr="00E92F46">
              <w:rPr>
                <w:rFonts w:ascii="仿宋" w:eastAsia="仿宋" w:hAnsi="仿宋" w:hint="eastAsia"/>
                <w:color w:val="auto"/>
                <w:kern w:val="2"/>
                <w:sz w:val="21"/>
                <w:szCs w:val="24"/>
              </w:rPr>
              <w:t>的视频信号，由</w:t>
            </w:r>
            <w:proofErr w:type="spellStart"/>
            <w:r w:rsidR="00E65F98" w:rsidRPr="00E92F46">
              <w:rPr>
                <w:rFonts w:ascii="仿宋" w:eastAsia="仿宋" w:hAnsi="仿宋" w:hint="eastAsia"/>
                <w:color w:val="auto"/>
                <w:kern w:val="2"/>
                <w:sz w:val="21"/>
                <w:szCs w:val="24"/>
              </w:rPr>
              <w:t>OpenCV</w:t>
            </w:r>
            <w:proofErr w:type="spellEnd"/>
            <w:r w:rsidR="00E65F98" w:rsidRPr="00E92F46">
              <w:rPr>
                <w:rFonts w:ascii="仿宋" w:eastAsia="仿宋" w:hAnsi="仿宋" w:hint="eastAsia"/>
                <w:color w:val="auto"/>
                <w:kern w:val="2"/>
                <w:sz w:val="21"/>
                <w:szCs w:val="24"/>
              </w:rPr>
              <w:t>进行信号初步处理，转换为轮椅控制信号</w:t>
            </w:r>
            <w:r w:rsidRPr="00E92F46">
              <w:rPr>
                <w:rFonts w:ascii="仿宋" w:eastAsia="仿宋" w:hAnsi="仿宋" w:hint="eastAsia"/>
                <w:color w:val="auto"/>
                <w:kern w:val="2"/>
                <w:sz w:val="21"/>
                <w:szCs w:val="24"/>
              </w:rPr>
              <w:t>。处理器经过判断后发送控制信号，执行控制单元根据接收到的信号执行相应的控制命令，控制相应的电动设备即轮椅以及轮椅上各种器件。</w:t>
            </w:r>
            <w:r w:rsidR="00E65F98" w:rsidRPr="00E92F46">
              <w:rPr>
                <w:rFonts w:ascii="仿宋" w:eastAsia="仿宋" w:hAnsi="仿宋" w:hint="eastAsia"/>
                <w:color w:val="auto"/>
                <w:kern w:val="2"/>
                <w:sz w:val="21"/>
                <w:szCs w:val="24"/>
              </w:rPr>
              <w:t>同时数据不断同步到云后台，由</w:t>
            </w:r>
            <w:proofErr w:type="spellStart"/>
            <w:r w:rsidR="00E65F98" w:rsidRPr="00E92F46">
              <w:rPr>
                <w:rFonts w:ascii="仿宋" w:eastAsia="仿宋" w:hAnsi="仿宋" w:hint="eastAsia"/>
                <w:color w:val="auto"/>
                <w:kern w:val="2"/>
                <w:sz w:val="21"/>
                <w:szCs w:val="24"/>
              </w:rPr>
              <w:t>TensorFlow</w:t>
            </w:r>
            <w:proofErr w:type="spellEnd"/>
            <w:r w:rsidR="00E65F98" w:rsidRPr="00E92F46">
              <w:rPr>
                <w:rFonts w:ascii="仿宋" w:eastAsia="仿宋" w:hAnsi="仿宋" w:hint="eastAsia"/>
                <w:color w:val="auto"/>
                <w:kern w:val="2"/>
                <w:sz w:val="21"/>
                <w:szCs w:val="24"/>
              </w:rPr>
              <w:t>深度学习系统进行建模分析，以不断提高控制准确率。</w:t>
            </w:r>
            <w:r w:rsidRPr="00E92F46">
              <w:rPr>
                <w:rFonts w:ascii="仿宋" w:eastAsia="仿宋" w:hAnsi="仿宋" w:hint="eastAsia"/>
                <w:color w:val="auto"/>
                <w:kern w:val="2"/>
                <w:sz w:val="21"/>
                <w:szCs w:val="24"/>
              </w:rPr>
              <w:t>其次通过</w:t>
            </w:r>
            <w:r w:rsidRPr="00E92F46">
              <w:rPr>
                <w:rFonts w:ascii="仿宋" w:eastAsia="仿宋" w:hAnsi="仿宋"/>
                <w:color w:val="auto"/>
                <w:kern w:val="2"/>
                <w:sz w:val="21"/>
                <w:szCs w:val="24"/>
              </w:rPr>
              <w:t>对</w:t>
            </w:r>
            <w:r w:rsidRPr="00E92F46">
              <w:rPr>
                <w:rFonts w:ascii="仿宋" w:eastAsia="仿宋" w:hAnsi="仿宋" w:hint="eastAsia"/>
                <w:color w:val="auto"/>
                <w:kern w:val="2"/>
                <w:sz w:val="21"/>
                <w:szCs w:val="24"/>
              </w:rPr>
              <w:t>轮椅周边环境</w:t>
            </w:r>
            <w:r w:rsidRPr="00E92F46">
              <w:rPr>
                <w:rFonts w:ascii="仿宋" w:eastAsia="仿宋" w:hAnsi="仿宋"/>
                <w:color w:val="auto"/>
                <w:kern w:val="2"/>
                <w:sz w:val="21"/>
                <w:szCs w:val="24"/>
              </w:rPr>
              <w:t>的检测以及</w:t>
            </w:r>
            <w:r w:rsidRPr="00E92F46">
              <w:rPr>
                <w:rFonts w:ascii="仿宋" w:eastAsia="仿宋" w:hAnsi="仿宋" w:hint="eastAsia"/>
                <w:color w:val="auto"/>
                <w:kern w:val="2"/>
                <w:sz w:val="21"/>
                <w:szCs w:val="24"/>
              </w:rPr>
              <w:t>其</w:t>
            </w:r>
            <w:r w:rsidRPr="00E92F46">
              <w:rPr>
                <w:rFonts w:ascii="仿宋" w:eastAsia="仿宋" w:hAnsi="仿宋"/>
                <w:color w:val="auto"/>
                <w:kern w:val="2"/>
                <w:sz w:val="21"/>
                <w:szCs w:val="24"/>
              </w:rPr>
              <w:t>运动轨迹建模</w:t>
            </w:r>
            <w:r w:rsidRPr="00E92F46">
              <w:rPr>
                <w:rFonts w:ascii="仿宋" w:eastAsia="仿宋" w:hAnsi="仿宋" w:hint="eastAsia"/>
                <w:color w:val="auto"/>
                <w:kern w:val="2"/>
                <w:sz w:val="21"/>
                <w:szCs w:val="24"/>
              </w:rPr>
              <w:t>的</w:t>
            </w:r>
            <w:r w:rsidRPr="00E92F46">
              <w:rPr>
                <w:rFonts w:ascii="仿宋" w:eastAsia="仿宋" w:hAnsi="仿宋"/>
                <w:color w:val="auto"/>
                <w:kern w:val="2"/>
                <w:sz w:val="21"/>
                <w:szCs w:val="24"/>
              </w:rPr>
              <w:t>分析</w:t>
            </w:r>
            <w:r w:rsidRPr="00E92F46">
              <w:rPr>
                <w:rFonts w:ascii="仿宋" w:eastAsia="仿宋" w:hAnsi="仿宋" w:hint="eastAsia"/>
                <w:color w:val="auto"/>
                <w:kern w:val="2"/>
                <w:sz w:val="21"/>
                <w:szCs w:val="24"/>
              </w:rPr>
              <w:t>，</w:t>
            </w:r>
            <w:r w:rsidRPr="00E92F46">
              <w:rPr>
                <w:rFonts w:ascii="仿宋" w:eastAsia="仿宋" w:hAnsi="仿宋"/>
                <w:color w:val="auto"/>
                <w:kern w:val="2"/>
                <w:sz w:val="21"/>
                <w:szCs w:val="24"/>
              </w:rPr>
              <w:t>实现</w:t>
            </w:r>
            <w:r w:rsidRPr="00E92F46">
              <w:rPr>
                <w:rFonts w:ascii="仿宋" w:eastAsia="仿宋" w:hAnsi="仿宋" w:hint="eastAsia"/>
                <w:color w:val="auto"/>
                <w:kern w:val="2"/>
                <w:sz w:val="21"/>
                <w:szCs w:val="24"/>
              </w:rPr>
              <w:t>智能</w:t>
            </w:r>
            <w:r w:rsidRPr="00E92F46">
              <w:rPr>
                <w:rFonts w:ascii="仿宋" w:eastAsia="仿宋" w:hAnsi="仿宋"/>
                <w:color w:val="auto"/>
                <w:kern w:val="2"/>
                <w:sz w:val="21"/>
                <w:szCs w:val="24"/>
              </w:rPr>
              <w:t>行驶</w:t>
            </w:r>
            <w:r w:rsidRPr="00E92F46">
              <w:rPr>
                <w:rFonts w:ascii="仿宋" w:eastAsia="仿宋" w:hAnsi="仿宋" w:hint="eastAsia"/>
                <w:color w:val="auto"/>
                <w:kern w:val="2"/>
                <w:sz w:val="21"/>
                <w:szCs w:val="24"/>
              </w:rPr>
              <w:t>。系统</w:t>
            </w:r>
            <w:r w:rsidRPr="00E92F46">
              <w:rPr>
                <w:rFonts w:ascii="仿宋" w:eastAsia="仿宋" w:hAnsi="仿宋"/>
                <w:color w:val="auto"/>
                <w:kern w:val="2"/>
                <w:sz w:val="21"/>
                <w:szCs w:val="24"/>
              </w:rPr>
              <w:t>的总体结构如图所示：</w:t>
            </w:r>
          </w:p>
          <w:p w14:paraId="50B03EB7" w14:textId="77777777" w:rsidR="00C16BF7" w:rsidRDefault="00C16BF7" w:rsidP="00C16BF7">
            <w:pPr>
              <w:ind w:firstLine="420"/>
              <w:rPr>
                <w:rFonts w:ascii="仿宋" w:eastAsia="仿宋" w:hAnsi="仿宋"/>
              </w:rPr>
            </w:pPr>
          </w:p>
          <w:p w14:paraId="14B3E7CE" w14:textId="1C5A1029" w:rsidR="00256902" w:rsidRDefault="00256902" w:rsidP="00E65F98">
            <w:pPr>
              <w:spacing w:line="360" w:lineRule="auto"/>
              <w:ind w:firstLineChars="400" w:firstLine="800"/>
              <w:rPr>
                <w:rFonts w:ascii="仿宋" w:eastAsia="仿宋" w:hAnsi="仿宋" w:cs="宋体"/>
              </w:rPr>
            </w:pPr>
            <w:r>
              <w:object w:dxaOrig="9154" w:dyaOrig="7182" w14:anchorId="2170C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65pt;height:263.25pt" o:ole="">
                  <v:imagedata r:id="rId10" o:title=""/>
                </v:shape>
                <o:OLEObject Type="Embed" ProgID="Visio.Drawing.11" ShapeID="_x0000_i1025" DrawAspect="Content" ObjectID="_1589310805" r:id="rId11"/>
              </w:object>
            </w:r>
          </w:p>
          <w:p w14:paraId="6CC1E036" w14:textId="6A724DEC" w:rsidR="00C16BF7" w:rsidRPr="00E65F98" w:rsidRDefault="00E65F98" w:rsidP="00E65F98">
            <w:pPr>
              <w:spacing w:line="360" w:lineRule="auto"/>
              <w:ind w:firstLineChars="1350" w:firstLine="2700"/>
              <w:rPr>
                <w:rFonts w:ascii="仿宋" w:eastAsia="仿宋" w:hAnsi="仿宋" w:cs="宋体"/>
              </w:rPr>
            </w:pPr>
            <w:r>
              <w:rPr>
                <w:rFonts w:ascii="仿宋" w:eastAsia="仿宋" w:hAnsi="仿宋" w:cs="宋体" w:hint="eastAsia"/>
              </w:rPr>
              <w:lastRenderedPageBreak/>
              <w:t>系统结构示意图</w:t>
            </w:r>
          </w:p>
          <w:p w14:paraId="0E4EF1C8" w14:textId="77777777" w:rsidR="00C16BF7" w:rsidRDefault="00C16BF7" w:rsidP="00C16BF7">
            <w:pPr>
              <w:ind w:firstLine="482"/>
              <w:rPr>
                <w:rFonts w:ascii="仿宋" w:eastAsia="仿宋" w:hAnsi="仿宋"/>
                <w:b/>
                <w:sz w:val="24"/>
              </w:rPr>
            </w:pPr>
            <w:r>
              <w:rPr>
                <w:rFonts w:ascii="仿宋" w:eastAsia="仿宋" w:hAnsi="仿宋" w:hint="eastAsia"/>
                <w:b/>
                <w:sz w:val="24"/>
              </w:rPr>
              <w:t>检测模块</w:t>
            </w:r>
            <w:r>
              <w:rPr>
                <w:rFonts w:ascii="仿宋" w:eastAsia="仿宋" w:hAnsi="仿宋"/>
                <w:b/>
                <w:sz w:val="24"/>
              </w:rPr>
              <w:t xml:space="preserve">                                                   </w:t>
            </w:r>
          </w:p>
          <w:p w14:paraId="059E2E7F" w14:textId="77777777" w:rsidR="00C16BF7" w:rsidRPr="00E92F46" w:rsidRDefault="00C16BF7"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检测模块包含一个摄像头以及信号检测处理单元，不同位置设计，可以同时输出信号的位置、频率和幅值信息，输出信号大，检测模块功耗代，简化了信号检测处理单元的功能，具有成本低、稳定性高等优点。</w:t>
            </w:r>
          </w:p>
          <w:p w14:paraId="5678A0E9" w14:textId="77777777" w:rsidR="00C16BF7" w:rsidRDefault="00C16BF7" w:rsidP="00C16BF7">
            <w:pPr>
              <w:ind w:firstLine="420"/>
              <w:rPr>
                <w:rFonts w:ascii="仿宋" w:eastAsia="仿宋" w:hAnsi="仿宋"/>
              </w:rPr>
            </w:pPr>
          </w:p>
          <w:p w14:paraId="206A7164" w14:textId="0B49C5DA" w:rsidR="00C16BF7" w:rsidRDefault="00A85723" w:rsidP="00C16BF7">
            <w:pPr>
              <w:ind w:firstLine="422"/>
              <w:rPr>
                <w:rFonts w:ascii="仿宋" w:eastAsia="仿宋" w:hAnsi="仿宋"/>
                <w:b/>
              </w:rPr>
            </w:pPr>
            <w:bookmarkStart w:id="4" w:name="OLE_LINK1"/>
            <w:r>
              <w:rPr>
                <w:rFonts w:ascii="仿宋" w:eastAsia="仿宋" w:hAnsi="仿宋" w:hint="eastAsia"/>
                <w:b/>
              </w:rPr>
              <w:t>（</w:t>
            </w:r>
            <w:r w:rsidR="00C16BF7">
              <w:rPr>
                <w:rFonts w:ascii="仿宋" w:eastAsia="仿宋" w:hAnsi="仿宋" w:hint="eastAsia"/>
                <w:b/>
              </w:rPr>
              <w:t>1</w:t>
            </w:r>
            <w:r>
              <w:rPr>
                <w:rFonts w:ascii="仿宋" w:eastAsia="仿宋" w:hAnsi="仿宋" w:hint="eastAsia"/>
                <w:b/>
              </w:rPr>
              <w:t>）</w:t>
            </w:r>
            <w:r w:rsidR="00C16BF7">
              <w:rPr>
                <w:rFonts w:ascii="仿宋" w:eastAsia="仿宋" w:hAnsi="仿宋" w:hint="eastAsia"/>
                <w:b/>
              </w:rPr>
              <w:t>头部姿态信号的检测</w:t>
            </w:r>
          </w:p>
          <w:p w14:paraId="2E8CC619" w14:textId="77777777" w:rsidR="00C16BF7" w:rsidRPr="00E92F46" w:rsidRDefault="00C16BF7"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头部姿态估计通常是指利用计算机视觉和模式识别的方法在数字图像中判断人头部朝向问题。更严格的说，头部姿态估计是在一个空间坐标系内识别头部的姿态参数，即头部位置参数()和方向度参数。描述头部方向度参数的有三个：水平转动的偏航角（Yaw）、垂直转动</w:t>
            </w:r>
            <w:proofErr w:type="gramStart"/>
            <w:r w:rsidRPr="00E92F46">
              <w:rPr>
                <w:rFonts w:ascii="仿宋" w:eastAsia="仿宋" w:hAnsi="仿宋" w:hint="eastAsia"/>
                <w:color w:val="auto"/>
                <w:kern w:val="2"/>
                <w:sz w:val="21"/>
                <w:szCs w:val="24"/>
              </w:rPr>
              <w:t>仰</w:t>
            </w:r>
            <w:proofErr w:type="gramEnd"/>
            <w:r w:rsidRPr="00E92F46">
              <w:rPr>
                <w:rFonts w:ascii="仿宋" w:eastAsia="仿宋" w:hAnsi="仿宋" w:hint="eastAsia"/>
                <w:color w:val="auto"/>
                <w:kern w:val="2"/>
                <w:sz w:val="21"/>
                <w:szCs w:val="24"/>
              </w:rPr>
              <w:t>俯角（Pitch）以及左右转动的旋转角（Roll）。如下图所示，一般而言，一个正常的成年人的头部四周运动的范围为：左右偏角：-40.9度~63.3度，垂直偏角-60.4度~69.6度，水平偏角-79.8度~75.3度。通过对头部姿态的判断，转换化控制信号</w:t>
            </w:r>
            <w:bookmarkStart w:id="5" w:name="OLE_LINK2"/>
            <w:r w:rsidRPr="00E92F46">
              <w:rPr>
                <w:rFonts w:ascii="仿宋" w:eastAsia="仿宋" w:hAnsi="仿宋" w:hint="eastAsia"/>
                <w:color w:val="auto"/>
                <w:kern w:val="2"/>
                <w:sz w:val="21"/>
                <w:szCs w:val="24"/>
              </w:rPr>
              <w:t>，从而实现对轮椅的控制。</w:t>
            </w:r>
            <w:bookmarkEnd w:id="5"/>
          </w:p>
          <w:bookmarkEnd w:id="4"/>
          <w:p w14:paraId="6AEC675C" w14:textId="12DCF6C9" w:rsidR="003364E1" w:rsidRPr="00C16BF7" w:rsidRDefault="00C16BF7" w:rsidP="00A85723">
            <w:pPr>
              <w:widowControl/>
              <w:jc w:val="center"/>
              <w:rPr>
                <w:rFonts w:eastAsia="Times New Roman"/>
                <w:color w:val="auto"/>
                <w:sz w:val="24"/>
                <w:szCs w:val="24"/>
              </w:rPr>
            </w:pPr>
            <w:r>
              <w:rPr>
                <w:rFonts w:eastAsia="Times New Roman"/>
                <w:noProof/>
                <w:color w:val="auto"/>
                <w:sz w:val="24"/>
                <w:szCs w:val="24"/>
              </w:rPr>
              <w:drawing>
                <wp:inline distT="0" distB="0" distL="0" distR="0" wp14:anchorId="1A8FC3F8" wp14:editId="6E60CE73">
                  <wp:extent cx="206692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390775"/>
                          </a:xfrm>
                          <a:prstGeom prst="rect">
                            <a:avLst/>
                          </a:prstGeom>
                          <a:noFill/>
                        </pic:spPr>
                      </pic:pic>
                    </a:graphicData>
                  </a:graphic>
                </wp:inline>
              </w:drawing>
            </w:r>
          </w:p>
          <w:p w14:paraId="0A462112"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1D39AA99" w14:textId="3DA8F14C" w:rsidR="00C16BF7" w:rsidRPr="00C16BF7" w:rsidRDefault="00A85723" w:rsidP="00C16BF7">
            <w:pPr>
              <w:spacing w:line="400" w:lineRule="exact"/>
              <w:ind w:firstLineChars="200" w:firstLine="422"/>
              <w:rPr>
                <w:rFonts w:ascii="仿宋" w:eastAsia="仿宋" w:hAnsi="仿宋"/>
                <w:b/>
                <w:color w:val="auto"/>
                <w:kern w:val="2"/>
                <w:sz w:val="21"/>
                <w:szCs w:val="24"/>
              </w:rPr>
            </w:pPr>
            <w:bookmarkStart w:id="6" w:name="OLE_LINK5"/>
            <w:bookmarkStart w:id="7" w:name="_Toc138761752"/>
            <w:r>
              <w:rPr>
                <w:rFonts w:ascii="仿宋" w:eastAsia="仿宋" w:hAnsi="仿宋" w:hint="eastAsia"/>
                <w:b/>
                <w:color w:val="auto"/>
                <w:kern w:val="2"/>
                <w:sz w:val="21"/>
                <w:szCs w:val="24"/>
              </w:rPr>
              <w:t>（2）面部肌肉</w:t>
            </w:r>
            <w:r w:rsidR="00C16BF7" w:rsidRPr="00C16BF7">
              <w:rPr>
                <w:rFonts w:ascii="仿宋" w:eastAsia="仿宋" w:hAnsi="仿宋" w:hint="eastAsia"/>
                <w:b/>
                <w:color w:val="auto"/>
                <w:kern w:val="2"/>
                <w:sz w:val="21"/>
                <w:szCs w:val="24"/>
              </w:rPr>
              <w:t>信号的检测</w:t>
            </w:r>
          </w:p>
          <w:p w14:paraId="485269A7" w14:textId="779313E7" w:rsidR="00C16BF7" w:rsidRPr="00E92F46" w:rsidRDefault="00C16BF7" w:rsidP="00C16BF7">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首先，运用数字图像处理的相关算法以及</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 xml:space="preserve"> 来处理面部</w:t>
            </w:r>
            <w:r w:rsidR="00A85723" w:rsidRPr="00E92F46">
              <w:rPr>
                <w:rFonts w:ascii="仿宋" w:eastAsia="仿宋" w:hAnsi="仿宋" w:hint="eastAsia"/>
                <w:color w:val="auto"/>
                <w:kern w:val="2"/>
                <w:sz w:val="21"/>
                <w:szCs w:val="24"/>
              </w:rPr>
              <w:t>肌肉形变（由舌头撞击脸</w:t>
            </w:r>
            <w:proofErr w:type="gramStart"/>
            <w:r w:rsidR="00A85723" w:rsidRPr="00E92F46">
              <w:rPr>
                <w:rFonts w:ascii="仿宋" w:eastAsia="仿宋" w:hAnsi="仿宋" w:hint="eastAsia"/>
                <w:color w:val="auto"/>
                <w:kern w:val="2"/>
                <w:sz w:val="21"/>
                <w:szCs w:val="24"/>
              </w:rPr>
              <w:t>膀</w:t>
            </w:r>
            <w:proofErr w:type="gramEnd"/>
            <w:r w:rsidR="00A85723" w:rsidRPr="00E92F46">
              <w:rPr>
                <w:rFonts w:ascii="仿宋" w:eastAsia="仿宋" w:hAnsi="仿宋" w:hint="eastAsia"/>
                <w:color w:val="auto"/>
                <w:kern w:val="2"/>
                <w:sz w:val="21"/>
                <w:szCs w:val="24"/>
              </w:rPr>
              <w:t>）</w:t>
            </w:r>
            <w:r w:rsidRPr="00E92F46">
              <w:rPr>
                <w:rFonts w:ascii="仿宋" w:eastAsia="仿宋" w:hAnsi="仿宋" w:hint="eastAsia"/>
                <w:color w:val="auto"/>
                <w:kern w:val="2"/>
                <w:sz w:val="21"/>
                <w:szCs w:val="24"/>
              </w:rPr>
              <w:t>图像并提取图像的主要特征，接着得到面部表情</w:t>
            </w:r>
            <w:r w:rsidR="00A85723" w:rsidRPr="00E92F46">
              <w:rPr>
                <w:rFonts w:ascii="仿宋" w:eastAsia="仿宋" w:hAnsi="仿宋" w:hint="eastAsia"/>
                <w:color w:val="auto"/>
                <w:kern w:val="2"/>
                <w:sz w:val="21"/>
                <w:szCs w:val="24"/>
              </w:rPr>
              <w:t>或肌肉</w:t>
            </w:r>
            <w:r w:rsidR="00A85723" w:rsidRPr="00E92F46">
              <w:rPr>
                <w:rFonts w:ascii="仿宋" w:eastAsia="仿宋" w:hAnsi="仿宋" w:hint="eastAsia"/>
                <w:color w:val="auto"/>
                <w:kern w:val="2"/>
                <w:sz w:val="21"/>
                <w:szCs w:val="24"/>
              </w:rPr>
              <w:t>（由舌头撞击脸</w:t>
            </w:r>
            <w:proofErr w:type="gramStart"/>
            <w:r w:rsidR="00A85723" w:rsidRPr="00E92F46">
              <w:rPr>
                <w:rFonts w:ascii="仿宋" w:eastAsia="仿宋" w:hAnsi="仿宋" w:hint="eastAsia"/>
                <w:color w:val="auto"/>
                <w:kern w:val="2"/>
                <w:sz w:val="21"/>
                <w:szCs w:val="24"/>
              </w:rPr>
              <w:t>膀</w:t>
            </w:r>
            <w:proofErr w:type="gramEnd"/>
            <w:r w:rsidR="00A85723" w:rsidRPr="00E92F46">
              <w:rPr>
                <w:rFonts w:ascii="仿宋" w:eastAsia="仿宋" w:hAnsi="仿宋" w:hint="eastAsia"/>
                <w:color w:val="auto"/>
                <w:kern w:val="2"/>
                <w:sz w:val="21"/>
                <w:szCs w:val="24"/>
              </w:rPr>
              <w:t>）</w:t>
            </w:r>
            <w:r w:rsidRPr="00E92F46">
              <w:rPr>
                <w:rFonts w:ascii="仿宋" w:eastAsia="仿宋" w:hAnsi="仿宋" w:hint="eastAsia"/>
                <w:color w:val="auto"/>
                <w:kern w:val="2"/>
                <w:sz w:val="21"/>
                <w:szCs w:val="24"/>
              </w:rPr>
              <w:t>图像像素的特征向量。然后，人工神经网络处理环节由</w:t>
            </w:r>
            <w:r w:rsidR="00A85723" w:rsidRPr="00E92F46">
              <w:rPr>
                <w:rFonts w:ascii="仿宋" w:eastAsia="仿宋" w:hAnsi="仿宋" w:hint="eastAsia"/>
                <w:color w:val="auto"/>
                <w:kern w:val="2"/>
                <w:sz w:val="21"/>
                <w:szCs w:val="24"/>
              </w:rPr>
              <w:t>深度卷积神经网络的创建、训练和识别组成，然后通过模式识别算法识别面部肌肉</w:t>
            </w:r>
            <w:r w:rsidR="00A85723" w:rsidRPr="00E92F46">
              <w:rPr>
                <w:rFonts w:ascii="仿宋" w:eastAsia="仿宋" w:hAnsi="仿宋" w:hint="eastAsia"/>
                <w:color w:val="auto"/>
                <w:kern w:val="2"/>
                <w:sz w:val="21"/>
                <w:szCs w:val="24"/>
              </w:rPr>
              <w:t>（由舌头撞击脸</w:t>
            </w:r>
            <w:proofErr w:type="gramStart"/>
            <w:r w:rsidR="00A85723" w:rsidRPr="00E92F46">
              <w:rPr>
                <w:rFonts w:ascii="仿宋" w:eastAsia="仿宋" w:hAnsi="仿宋" w:hint="eastAsia"/>
                <w:color w:val="auto"/>
                <w:kern w:val="2"/>
                <w:sz w:val="21"/>
                <w:szCs w:val="24"/>
              </w:rPr>
              <w:t>膀</w:t>
            </w:r>
            <w:proofErr w:type="gramEnd"/>
            <w:r w:rsidR="00A85723" w:rsidRPr="00E92F46">
              <w:rPr>
                <w:rFonts w:ascii="仿宋" w:eastAsia="仿宋" w:hAnsi="仿宋" w:hint="eastAsia"/>
                <w:color w:val="auto"/>
                <w:kern w:val="2"/>
                <w:sz w:val="21"/>
                <w:szCs w:val="24"/>
              </w:rPr>
              <w:t>）</w:t>
            </w:r>
            <w:r w:rsidR="00A85723" w:rsidRPr="00E92F46">
              <w:rPr>
                <w:rFonts w:ascii="仿宋" w:eastAsia="仿宋" w:hAnsi="仿宋" w:hint="eastAsia"/>
                <w:color w:val="auto"/>
                <w:kern w:val="2"/>
                <w:sz w:val="21"/>
                <w:szCs w:val="24"/>
              </w:rPr>
              <w:t>图像的特征向量，从而达到识别面部肌肉形变</w:t>
            </w:r>
            <w:r w:rsidR="00A85723" w:rsidRPr="00E92F46">
              <w:rPr>
                <w:rFonts w:ascii="仿宋" w:eastAsia="仿宋" w:hAnsi="仿宋" w:hint="eastAsia"/>
                <w:color w:val="auto"/>
                <w:kern w:val="2"/>
                <w:sz w:val="21"/>
                <w:szCs w:val="24"/>
              </w:rPr>
              <w:t>（由舌头撞击脸</w:t>
            </w:r>
            <w:proofErr w:type="gramStart"/>
            <w:r w:rsidR="00A85723" w:rsidRPr="00E92F46">
              <w:rPr>
                <w:rFonts w:ascii="仿宋" w:eastAsia="仿宋" w:hAnsi="仿宋" w:hint="eastAsia"/>
                <w:color w:val="auto"/>
                <w:kern w:val="2"/>
                <w:sz w:val="21"/>
                <w:szCs w:val="24"/>
              </w:rPr>
              <w:t>膀</w:t>
            </w:r>
            <w:proofErr w:type="gramEnd"/>
            <w:r w:rsidR="00A85723" w:rsidRPr="00E92F46">
              <w:rPr>
                <w:rFonts w:ascii="仿宋" w:eastAsia="仿宋" w:hAnsi="仿宋" w:hint="eastAsia"/>
                <w:color w:val="auto"/>
                <w:kern w:val="2"/>
                <w:sz w:val="21"/>
                <w:szCs w:val="24"/>
              </w:rPr>
              <w:t>）</w:t>
            </w:r>
            <w:r w:rsidRPr="00E92F46">
              <w:rPr>
                <w:rFonts w:ascii="仿宋" w:eastAsia="仿宋" w:hAnsi="仿宋" w:hint="eastAsia"/>
                <w:color w:val="auto"/>
                <w:kern w:val="2"/>
                <w:sz w:val="21"/>
                <w:szCs w:val="24"/>
              </w:rPr>
              <w:t>的结果。面部</w:t>
            </w:r>
            <w:r w:rsidR="00A85723" w:rsidRPr="00E92F46">
              <w:rPr>
                <w:rFonts w:ascii="仿宋" w:eastAsia="仿宋" w:hAnsi="仿宋" w:hint="eastAsia"/>
                <w:color w:val="auto"/>
                <w:kern w:val="2"/>
                <w:sz w:val="21"/>
                <w:szCs w:val="24"/>
              </w:rPr>
              <w:t>肌肉形变</w:t>
            </w:r>
            <w:r w:rsidR="00A85723" w:rsidRPr="00E92F46">
              <w:rPr>
                <w:rFonts w:ascii="仿宋" w:eastAsia="仿宋" w:hAnsi="仿宋" w:hint="eastAsia"/>
                <w:color w:val="auto"/>
                <w:kern w:val="2"/>
                <w:sz w:val="21"/>
                <w:szCs w:val="24"/>
              </w:rPr>
              <w:t>（由舌头撞击脸</w:t>
            </w:r>
            <w:proofErr w:type="gramStart"/>
            <w:r w:rsidR="00A85723" w:rsidRPr="00E92F46">
              <w:rPr>
                <w:rFonts w:ascii="仿宋" w:eastAsia="仿宋" w:hAnsi="仿宋" w:hint="eastAsia"/>
                <w:color w:val="auto"/>
                <w:kern w:val="2"/>
                <w:sz w:val="21"/>
                <w:szCs w:val="24"/>
              </w:rPr>
              <w:t>膀</w:t>
            </w:r>
            <w:proofErr w:type="gramEnd"/>
            <w:r w:rsidR="00A85723" w:rsidRPr="00E92F46">
              <w:rPr>
                <w:rFonts w:ascii="仿宋" w:eastAsia="仿宋" w:hAnsi="仿宋" w:hint="eastAsia"/>
                <w:color w:val="auto"/>
                <w:kern w:val="2"/>
                <w:sz w:val="21"/>
                <w:szCs w:val="24"/>
              </w:rPr>
              <w:t>）</w:t>
            </w:r>
            <w:r w:rsidRPr="00E92F46">
              <w:rPr>
                <w:rFonts w:ascii="仿宋" w:eastAsia="仿宋" w:hAnsi="仿宋" w:hint="eastAsia"/>
                <w:color w:val="auto"/>
                <w:kern w:val="2"/>
                <w:sz w:val="21"/>
                <w:szCs w:val="24"/>
              </w:rPr>
              <w:t>处理流程如图所示。</w:t>
            </w:r>
          </w:p>
          <w:bookmarkEnd w:id="6"/>
          <w:p w14:paraId="1CABFCBE" w14:textId="5DF15A33" w:rsidR="00C16BF7" w:rsidRPr="00C16BF7" w:rsidRDefault="00C16BF7" w:rsidP="00A85723">
            <w:pPr>
              <w:ind w:firstLineChars="200" w:firstLine="482"/>
              <w:jc w:val="center"/>
              <w:rPr>
                <w:rFonts w:ascii="仿宋" w:eastAsia="仿宋" w:hAnsi="仿宋"/>
                <w:b/>
                <w:color w:val="auto"/>
                <w:kern w:val="2"/>
                <w:sz w:val="24"/>
                <w:szCs w:val="24"/>
              </w:rPr>
            </w:pPr>
            <w:r>
              <w:rPr>
                <w:rFonts w:ascii="仿宋" w:eastAsia="仿宋" w:hAnsi="仿宋" w:hint="eastAsia"/>
                <w:b/>
                <w:noProof/>
                <w:color w:val="auto"/>
                <w:kern w:val="2"/>
                <w:sz w:val="24"/>
                <w:szCs w:val="24"/>
              </w:rPr>
              <w:lastRenderedPageBreak/>
              <w:drawing>
                <wp:inline distT="0" distB="0" distL="0" distR="0" wp14:anchorId="2528CD7D" wp14:editId="6AD08E56">
                  <wp:extent cx="3352800" cy="381000"/>
                  <wp:effectExtent l="0" t="0" r="0" b="0"/>
                  <wp:docPr id="13" name="图片 1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图片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381000"/>
                          </a:xfrm>
                          <a:prstGeom prst="rect">
                            <a:avLst/>
                          </a:prstGeom>
                          <a:noFill/>
                          <a:ln>
                            <a:noFill/>
                          </a:ln>
                        </pic:spPr>
                      </pic:pic>
                    </a:graphicData>
                  </a:graphic>
                </wp:inline>
              </w:drawing>
            </w:r>
          </w:p>
          <w:p w14:paraId="0D0BCD08" w14:textId="77777777" w:rsidR="00C16BF7" w:rsidRPr="00C16BF7" w:rsidRDefault="00C16BF7" w:rsidP="00C16BF7">
            <w:pPr>
              <w:ind w:firstLineChars="200" w:firstLine="482"/>
              <w:rPr>
                <w:rFonts w:ascii="仿宋" w:eastAsia="仿宋" w:hAnsi="仿宋"/>
                <w:b/>
                <w:color w:val="auto"/>
                <w:kern w:val="2"/>
                <w:sz w:val="24"/>
                <w:szCs w:val="24"/>
              </w:rPr>
            </w:pPr>
          </w:p>
          <w:p w14:paraId="18C574BD" w14:textId="3381DF13" w:rsidR="00C16BF7" w:rsidRPr="00E92F46" w:rsidRDefault="00A85723"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此部分由对</w:t>
            </w:r>
            <w:r w:rsidRPr="00E92F46">
              <w:rPr>
                <w:rFonts w:ascii="仿宋" w:eastAsia="仿宋" w:hAnsi="仿宋" w:hint="eastAsia"/>
                <w:color w:val="auto"/>
                <w:kern w:val="2"/>
                <w:sz w:val="21"/>
                <w:szCs w:val="24"/>
              </w:rPr>
              <w:t>面部肌肉形变（由舌头撞击脸</w:t>
            </w:r>
            <w:proofErr w:type="gramStart"/>
            <w:r w:rsidRPr="00E92F46">
              <w:rPr>
                <w:rFonts w:ascii="仿宋" w:eastAsia="仿宋" w:hAnsi="仿宋" w:hint="eastAsia"/>
                <w:color w:val="auto"/>
                <w:kern w:val="2"/>
                <w:sz w:val="21"/>
                <w:szCs w:val="24"/>
              </w:rPr>
              <w:t>膀</w:t>
            </w:r>
            <w:proofErr w:type="gramEnd"/>
            <w:r w:rsidRPr="00E92F46">
              <w:rPr>
                <w:rFonts w:ascii="仿宋" w:eastAsia="仿宋" w:hAnsi="仿宋" w:hint="eastAsia"/>
                <w:color w:val="auto"/>
                <w:kern w:val="2"/>
                <w:sz w:val="21"/>
                <w:szCs w:val="24"/>
              </w:rPr>
              <w:t>）</w:t>
            </w:r>
            <w:r w:rsidR="00C16BF7" w:rsidRPr="00E92F46">
              <w:rPr>
                <w:rFonts w:ascii="仿宋" w:eastAsia="仿宋" w:hAnsi="仿宋" w:hint="eastAsia"/>
                <w:color w:val="auto"/>
                <w:kern w:val="2"/>
                <w:sz w:val="21"/>
                <w:szCs w:val="24"/>
              </w:rPr>
              <w:t>图像的归一化和提取灰度特征和提取方向梯度特征组成，归一化就是把要处理的图像统一到指定的大小以方便后续的处理；灰度处理即去除不必要的信息，使运算更简洁；提取方向梯度特征是为了突出不同面部表情</w:t>
            </w:r>
            <w:r w:rsidRPr="00E92F46">
              <w:rPr>
                <w:rFonts w:ascii="仿宋" w:eastAsia="仿宋" w:hAnsi="仿宋" w:hint="eastAsia"/>
                <w:color w:val="auto"/>
                <w:kern w:val="2"/>
                <w:sz w:val="21"/>
                <w:szCs w:val="24"/>
              </w:rPr>
              <w:t>肌肉</w:t>
            </w:r>
            <w:r w:rsidR="00C16BF7" w:rsidRPr="00E92F46">
              <w:rPr>
                <w:rFonts w:ascii="仿宋" w:eastAsia="仿宋" w:hAnsi="仿宋" w:hint="eastAsia"/>
                <w:color w:val="auto"/>
                <w:kern w:val="2"/>
                <w:sz w:val="21"/>
                <w:szCs w:val="24"/>
              </w:rPr>
              <w:t>之间的差异，方便最终的识别。</w:t>
            </w:r>
          </w:p>
          <w:p w14:paraId="6A1C3F6A" w14:textId="2154127E" w:rsidR="00C16BF7" w:rsidRPr="00E92F46" w:rsidRDefault="00A85723"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因为面部肌肉</w:t>
            </w:r>
            <w:r w:rsidR="00C16BF7" w:rsidRPr="00E92F46">
              <w:rPr>
                <w:rFonts w:ascii="仿宋" w:eastAsia="仿宋" w:hAnsi="仿宋" w:hint="eastAsia"/>
                <w:color w:val="auto"/>
                <w:kern w:val="2"/>
                <w:sz w:val="21"/>
                <w:szCs w:val="24"/>
              </w:rPr>
              <w:t>种类很多，神经网络</w:t>
            </w:r>
            <w:r w:rsidRPr="00E92F46">
              <w:rPr>
                <w:rFonts w:ascii="仿宋" w:eastAsia="仿宋" w:hAnsi="仿宋" w:hint="eastAsia"/>
                <w:color w:val="auto"/>
                <w:kern w:val="2"/>
                <w:sz w:val="21"/>
                <w:szCs w:val="24"/>
              </w:rPr>
              <w:t>深度学习</w:t>
            </w:r>
            <w:r w:rsidR="00C16BF7" w:rsidRPr="00E92F46">
              <w:rPr>
                <w:rFonts w:ascii="仿宋" w:eastAsia="仿宋" w:hAnsi="仿宋" w:hint="eastAsia"/>
                <w:color w:val="auto"/>
                <w:kern w:val="2"/>
                <w:sz w:val="21"/>
                <w:szCs w:val="24"/>
              </w:rPr>
              <w:t>的训练过程将会耗费大量的时间和精力，所以在此只对</w:t>
            </w:r>
            <w:r w:rsidRPr="00E92F46">
              <w:rPr>
                <w:rFonts w:ascii="仿宋" w:eastAsia="仿宋" w:hAnsi="仿宋" w:hint="eastAsia"/>
                <w:color w:val="auto"/>
                <w:kern w:val="2"/>
                <w:sz w:val="21"/>
                <w:szCs w:val="24"/>
              </w:rPr>
              <w:t>前进、后退、左转、右转、加速，停车等几</w:t>
            </w:r>
            <w:r w:rsidR="00C16BF7" w:rsidRPr="00E92F46">
              <w:rPr>
                <w:rFonts w:ascii="仿宋" w:eastAsia="仿宋" w:hAnsi="仿宋" w:hint="eastAsia"/>
                <w:color w:val="auto"/>
                <w:kern w:val="2"/>
                <w:sz w:val="21"/>
                <w:szCs w:val="24"/>
              </w:rPr>
              <w:t>种基本的</w:t>
            </w:r>
            <w:r w:rsidRPr="00E92F46">
              <w:rPr>
                <w:rFonts w:ascii="仿宋" w:eastAsia="仿宋" w:hAnsi="仿宋" w:hint="eastAsia"/>
                <w:color w:val="auto"/>
                <w:kern w:val="2"/>
                <w:sz w:val="21"/>
                <w:szCs w:val="24"/>
              </w:rPr>
              <w:t>肌肉形便</w:t>
            </w:r>
            <w:proofErr w:type="gramStart"/>
            <w:r w:rsidRPr="00E92F46">
              <w:rPr>
                <w:rFonts w:ascii="仿宋" w:eastAsia="仿宋" w:hAnsi="仿宋" w:hint="eastAsia"/>
                <w:color w:val="auto"/>
                <w:kern w:val="2"/>
                <w:sz w:val="21"/>
                <w:szCs w:val="24"/>
              </w:rPr>
              <w:t>进行进行</w:t>
            </w:r>
            <w:proofErr w:type="gramEnd"/>
            <w:r w:rsidRPr="00E92F46">
              <w:rPr>
                <w:rFonts w:ascii="仿宋" w:eastAsia="仿宋" w:hAnsi="仿宋" w:hint="eastAsia"/>
                <w:color w:val="auto"/>
                <w:kern w:val="2"/>
                <w:sz w:val="21"/>
                <w:szCs w:val="24"/>
              </w:rPr>
              <w:t>训练和识别，</w:t>
            </w:r>
            <w:r w:rsidR="00C16BF7" w:rsidRPr="00E92F46">
              <w:rPr>
                <w:rFonts w:ascii="仿宋" w:eastAsia="仿宋" w:hAnsi="仿宋" w:hint="eastAsia"/>
                <w:color w:val="auto"/>
                <w:kern w:val="2"/>
                <w:sz w:val="21"/>
                <w:szCs w:val="24"/>
              </w:rPr>
              <w:t>从而实现对轮椅的控制。</w:t>
            </w:r>
          </w:p>
          <w:bookmarkEnd w:id="7"/>
          <w:p w14:paraId="71275FDE" w14:textId="0078B74C" w:rsidR="00C16BF7" w:rsidRPr="00C16BF7" w:rsidRDefault="00A85723" w:rsidP="00C16BF7">
            <w:pPr>
              <w:spacing w:line="400" w:lineRule="exact"/>
              <w:ind w:firstLineChars="200" w:firstLine="422"/>
              <w:rPr>
                <w:rFonts w:ascii="仿宋" w:eastAsia="仿宋" w:hAnsi="仿宋"/>
                <w:b/>
                <w:color w:val="auto"/>
                <w:kern w:val="2"/>
                <w:sz w:val="21"/>
                <w:szCs w:val="24"/>
              </w:rPr>
            </w:pPr>
            <w:r>
              <w:rPr>
                <w:rFonts w:ascii="仿宋" w:eastAsia="仿宋" w:hAnsi="仿宋" w:hint="eastAsia"/>
                <w:b/>
                <w:color w:val="auto"/>
                <w:kern w:val="2"/>
                <w:sz w:val="21"/>
                <w:szCs w:val="24"/>
              </w:rPr>
              <w:t>（3）</w:t>
            </w:r>
            <w:r w:rsidR="00C16BF7" w:rsidRPr="00C16BF7">
              <w:rPr>
                <w:rFonts w:ascii="仿宋" w:eastAsia="仿宋" w:hAnsi="仿宋" w:hint="eastAsia"/>
                <w:b/>
                <w:color w:val="auto"/>
                <w:kern w:val="2"/>
                <w:sz w:val="21"/>
                <w:szCs w:val="24"/>
              </w:rPr>
              <w:t>瞳孔定位信号的检测</w:t>
            </w:r>
          </w:p>
          <w:p w14:paraId="0E95B712" w14:textId="77777777" w:rsidR="00C16BF7" w:rsidRPr="00E92F46" w:rsidRDefault="00C16BF7" w:rsidP="00C16BF7">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定位瞳孔可以直接使用</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中的自带的分类器（haarcascade_eye_tree_eyeglasses.xml）来实现，以前听师兄说用</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自带的这个方法定位瞳孔不准，但我自己做了实验后发现在正面人脸的情况下定位还是很准确的，后面有图。分析了下原因，师兄是他之前实验时感觉不准有可能是他的</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版本还不是很高，我这里用的是opencv2.4.4，相信</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也在它的后续版本中不断的优化它的Machine learning中相关库以提高准确率。</w:t>
            </w:r>
          </w:p>
          <w:p w14:paraId="209CE4EA" w14:textId="77777777" w:rsidR="00C16BF7" w:rsidRPr="00E92F46" w:rsidRDefault="00C16BF7" w:rsidP="00E92F46">
            <w:pPr>
              <w:spacing w:line="400" w:lineRule="exact"/>
              <w:ind w:firstLineChars="200" w:firstLine="420"/>
              <w:rPr>
                <w:rFonts w:ascii="仿宋" w:eastAsia="仿宋" w:hAnsi="仿宋"/>
                <w:color w:val="auto"/>
                <w:kern w:val="2"/>
                <w:sz w:val="21"/>
                <w:szCs w:val="24"/>
              </w:rPr>
            </w:pPr>
            <w:r w:rsidRPr="00E92F46">
              <w:rPr>
                <w:rFonts w:ascii="仿宋" w:eastAsia="仿宋" w:hAnsi="仿宋" w:hint="eastAsia"/>
                <w:color w:val="auto"/>
                <w:kern w:val="2"/>
                <w:sz w:val="21"/>
                <w:szCs w:val="24"/>
              </w:rPr>
              <w:t>用</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中检测人脸、眼睛、嘴巴等都是用的</w:t>
            </w:r>
            <w:proofErr w:type="spellStart"/>
            <w:r w:rsidRPr="00E92F46">
              <w:rPr>
                <w:rFonts w:ascii="仿宋" w:eastAsia="仿宋" w:hAnsi="仿宋" w:hint="eastAsia"/>
                <w:color w:val="auto"/>
                <w:kern w:val="2"/>
                <w:sz w:val="21"/>
                <w:szCs w:val="24"/>
              </w:rPr>
              <w:t>CascadeClassifier</w:t>
            </w:r>
            <w:proofErr w:type="spellEnd"/>
            <w:r w:rsidRPr="00E92F46">
              <w:rPr>
                <w:rFonts w:ascii="仿宋" w:eastAsia="仿宋" w:hAnsi="仿宋" w:hint="eastAsia"/>
                <w:color w:val="auto"/>
                <w:kern w:val="2"/>
                <w:sz w:val="21"/>
                <w:szCs w:val="24"/>
              </w:rPr>
              <w:t>分类器，具体使用时可以使用C的函数，也可以使用</w:t>
            </w:r>
            <w:proofErr w:type="spellStart"/>
            <w:r w:rsidRPr="00E92F46">
              <w:rPr>
                <w:rFonts w:ascii="仿宋" w:eastAsia="仿宋" w:hAnsi="仿宋" w:hint="eastAsia"/>
                <w:color w:val="auto"/>
                <w:kern w:val="2"/>
                <w:sz w:val="21"/>
                <w:szCs w:val="24"/>
              </w:rPr>
              <w:t>opencv</w:t>
            </w:r>
            <w:proofErr w:type="spellEnd"/>
            <w:r w:rsidRPr="00E92F46">
              <w:rPr>
                <w:rFonts w:ascii="仿宋" w:eastAsia="仿宋" w:hAnsi="仿宋" w:hint="eastAsia"/>
                <w:color w:val="auto"/>
                <w:kern w:val="2"/>
                <w:sz w:val="21"/>
                <w:szCs w:val="24"/>
              </w:rPr>
              <w:t>中使用C++封装好的类。</w:t>
            </w:r>
          </w:p>
          <w:p w14:paraId="3F6F71B3" w14:textId="52335511" w:rsidR="003364E1" w:rsidRPr="00BC69E2" w:rsidRDefault="00C16BF7" w:rsidP="00A85723">
            <w:pPr>
              <w:widowControl/>
              <w:jc w:val="center"/>
              <w:rPr>
                <w:rFonts w:eastAsia="Times New Roman"/>
                <w:color w:val="auto"/>
                <w:sz w:val="24"/>
                <w:szCs w:val="24"/>
              </w:rPr>
            </w:pPr>
            <w:r>
              <w:rPr>
                <w:rFonts w:eastAsia="宋体" w:hint="eastAsia"/>
                <w:noProof/>
                <w:color w:val="auto"/>
                <w:kern w:val="2"/>
                <w:sz w:val="21"/>
                <w:szCs w:val="24"/>
              </w:rPr>
              <w:drawing>
                <wp:inline distT="0" distB="0" distL="0" distR="0" wp14:anchorId="6101CD9B" wp14:editId="6D54CCD7">
                  <wp:extent cx="1927860" cy="1927860"/>
                  <wp:effectExtent l="0" t="0" r="0" b="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a:effectLst/>
                        </pic:spPr>
                      </pic:pic>
                    </a:graphicData>
                  </a:graphic>
                </wp:inline>
              </w:drawing>
            </w:r>
          </w:p>
          <w:p w14:paraId="3169C8C7"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3A7294D7" w14:textId="77777777" w:rsidR="00C16BF7" w:rsidRPr="00C16BF7" w:rsidRDefault="00C16BF7" w:rsidP="00C16BF7">
            <w:pPr>
              <w:spacing w:line="400" w:lineRule="exact"/>
              <w:ind w:firstLineChars="200" w:firstLine="482"/>
              <w:rPr>
                <w:rFonts w:ascii="仿宋" w:eastAsia="仿宋" w:hAnsi="仿宋"/>
                <w:b/>
                <w:color w:val="auto"/>
                <w:kern w:val="2"/>
                <w:sz w:val="24"/>
                <w:szCs w:val="24"/>
              </w:rPr>
            </w:pPr>
            <w:r w:rsidRPr="00C16BF7">
              <w:rPr>
                <w:rFonts w:ascii="仿宋" w:eastAsia="仿宋" w:hAnsi="仿宋" w:hint="eastAsia"/>
                <w:b/>
                <w:color w:val="auto"/>
                <w:kern w:val="2"/>
                <w:sz w:val="24"/>
                <w:szCs w:val="24"/>
              </w:rPr>
              <w:t>电源模块</w:t>
            </w:r>
          </w:p>
          <w:p w14:paraId="58C4D6B1" w14:textId="77777777" w:rsidR="00C16BF7" w:rsidRPr="00C16BF7" w:rsidRDefault="00C16BF7" w:rsidP="00C16BF7">
            <w:pPr>
              <w:spacing w:line="400" w:lineRule="exact"/>
              <w:ind w:firstLineChars="200" w:firstLine="420"/>
              <w:rPr>
                <w:rFonts w:ascii="仿宋" w:eastAsia="仿宋" w:hAnsi="仿宋"/>
                <w:b/>
                <w:color w:val="auto"/>
                <w:kern w:val="2"/>
                <w:sz w:val="24"/>
                <w:szCs w:val="24"/>
              </w:rPr>
            </w:pPr>
            <w:r w:rsidRPr="00C16BF7">
              <w:rPr>
                <w:rFonts w:ascii="仿宋" w:eastAsia="仿宋" w:hAnsi="仿宋" w:hint="eastAsia"/>
                <w:color w:val="auto"/>
                <w:kern w:val="2"/>
                <w:sz w:val="21"/>
                <w:szCs w:val="24"/>
              </w:rPr>
              <w:t>本技术中，专用的电源模块，供视频信号处理单元、控制器件单元、无线收发等功能模块使用。电源模块的设计不仅要考虑输入电压、输出电压和电流，还要考虑系统</w:t>
            </w:r>
            <w:r w:rsidRPr="00C16BF7">
              <w:rPr>
                <w:rFonts w:ascii="仿宋" w:eastAsia="仿宋" w:hAnsi="仿宋"/>
                <w:color w:val="auto"/>
                <w:kern w:val="2"/>
                <w:sz w:val="21"/>
                <w:szCs w:val="24"/>
              </w:rPr>
              <w:t>的</w:t>
            </w:r>
            <w:r w:rsidRPr="00C16BF7">
              <w:rPr>
                <w:rFonts w:ascii="仿宋" w:eastAsia="仿宋" w:hAnsi="仿宋" w:hint="eastAsia"/>
                <w:color w:val="auto"/>
                <w:kern w:val="2"/>
                <w:sz w:val="21"/>
                <w:szCs w:val="24"/>
              </w:rPr>
              <w:t>总功耗、电源实现的效率、电源部分对负载变化的瞬态响应能力、关键元器件允许的电源纹波以及散</w:t>
            </w:r>
            <w:r w:rsidRPr="00C16BF7">
              <w:rPr>
                <w:rFonts w:ascii="仿宋" w:eastAsia="仿宋" w:hAnsi="仿宋" w:hint="eastAsia"/>
                <w:color w:val="auto"/>
                <w:kern w:val="2"/>
                <w:sz w:val="21"/>
                <w:szCs w:val="24"/>
              </w:rPr>
              <w:lastRenderedPageBreak/>
              <w:t>热问题，等等。</w:t>
            </w:r>
          </w:p>
          <w:p w14:paraId="126D354C" w14:textId="77777777" w:rsidR="00C16BF7" w:rsidRPr="00C16BF7" w:rsidRDefault="00C16BF7" w:rsidP="00C16BF7">
            <w:pPr>
              <w:spacing w:line="400" w:lineRule="exact"/>
              <w:ind w:firstLineChars="200" w:firstLine="482"/>
              <w:rPr>
                <w:rFonts w:ascii="仿宋" w:eastAsia="仿宋" w:hAnsi="仿宋"/>
                <w:b/>
                <w:color w:val="auto"/>
                <w:kern w:val="2"/>
                <w:sz w:val="24"/>
                <w:szCs w:val="24"/>
              </w:rPr>
            </w:pPr>
          </w:p>
          <w:p w14:paraId="02A254CB" w14:textId="77777777" w:rsidR="00C16BF7" w:rsidRPr="00C16BF7" w:rsidRDefault="00C16BF7" w:rsidP="00C16BF7">
            <w:pPr>
              <w:spacing w:line="400" w:lineRule="exact"/>
              <w:ind w:firstLineChars="200" w:firstLine="482"/>
              <w:rPr>
                <w:rFonts w:ascii="仿宋" w:eastAsia="仿宋" w:hAnsi="仿宋"/>
                <w:b/>
                <w:color w:val="auto"/>
                <w:kern w:val="2"/>
                <w:sz w:val="24"/>
                <w:szCs w:val="24"/>
              </w:rPr>
            </w:pPr>
            <w:r w:rsidRPr="00C16BF7">
              <w:rPr>
                <w:rFonts w:ascii="仿宋" w:eastAsia="仿宋" w:hAnsi="仿宋" w:hint="eastAsia"/>
                <w:b/>
                <w:color w:val="auto"/>
                <w:kern w:val="2"/>
                <w:sz w:val="24"/>
                <w:szCs w:val="24"/>
              </w:rPr>
              <w:t>无线传输</w:t>
            </w:r>
          </w:p>
          <w:p w14:paraId="289B9B5B"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采用数据无线传输不需要物理介质，在设计用于某些特定环境下的检测系统时不用考虑传输导线问题，而且，采用数字信号编码传输，具有一定的干扰能力。本技术采用2.4GHz的公共频段进行近距离的无线通信，无需申请专用频道，开放性较好，可用资源比较丰富。系统框图如图所示。</w:t>
            </w:r>
          </w:p>
          <w:p w14:paraId="74A3C0F5" w14:textId="77777777" w:rsidR="00C16BF7" w:rsidRPr="00C16BF7" w:rsidRDefault="00C16BF7" w:rsidP="00C16BF7">
            <w:pPr>
              <w:spacing w:line="276" w:lineRule="auto"/>
              <w:ind w:firstLineChars="200" w:firstLine="420"/>
              <w:rPr>
                <w:rFonts w:ascii="仿宋" w:eastAsia="仿宋" w:hAnsi="仿宋"/>
                <w:color w:val="auto"/>
                <w:kern w:val="2"/>
                <w:sz w:val="21"/>
                <w:szCs w:val="24"/>
              </w:rPr>
            </w:pPr>
          </w:p>
          <w:p w14:paraId="492E721C" w14:textId="3FAF11DA" w:rsidR="00C16BF7" w:rsidRPr="00C16BF7" w:rsidRDefault="00C16BF7" w:rsidP="00C16BF7">
            <w:pPr>
              <w:spacing w:line="360" w:lineRule="auto"/>
              <w:ind w:left="480" w:firstLineChars="200" w:firstLine="420"/>
              <w:rPr>
                <w:rFonts w:ascii="仿宋" w:eastAsia="仿宋" w:hAnsi="仿宋"/>
                <w:color w:val="auto"/>
                <w:kern w:val="2"/>
                <w:sz w:val="21"/>
                <w:szCs w:val="24"/>
              </w:rPr>
            </w:pPr>
            <w:r>
              <w:rPr>
                <w:rFonts w:ascii="仿宋" w:eastAsia="仿宋" w:hAnsi="仿宋"/>
                <w:noProof/>
                <w:color w:val="auto"/>
                <w:kern w:val="2"/>
                <w:sz w:val="21"/>
                <w:szCs w:val="24"/>
              </w:rPr>
              <w:drawing>
                <wp:inline distT="0" distB="0" distL="0" distR="0" wp14:anchorId="6F200527" wp14:editId="1BCA6C72">
                  <wp:extent cx="4472940" cy="117348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1173480"/>
                          </a:xfrm>
                          <a:prstGeom prst="rect">
                            <a:avLst/>
                          </a:prstGeom>
                          <a:noFill/>
                          <a:ln>
                            <a:noFill/>
                          </a:ln>
                        </pic:spPr>
                      </pic:pic>
                    </a:graphicData>
                  </a:graphic>
                </wp:inline>
              </w:drawing>
            </w:r>
          </w:p>
          <w:p w14:paraId="15DC86CC" w14:textId="77777777" w:rsidR="00C16BF7" w:rsidRPr="00C16BF7" w:rsidRDefault="00C16BF7" w:rsidP="00C16BF7">
            <w:pPr>
              <w:spacing w:line="360" w:lineRule="auto"/>
              <w:ind w:left="480" w:firstLineChars="1200" w:firstLine="2520"/>
              <w:rPr>
                <w:rFonts w:ascii="仿宋" w:eastAsia="仿宋" w:hAnsi="仿宋"/>
                <w:color w:val="auto"/>
                <w:kern w:val="2"/>
                <w:sz w:val="21"/>
                <w:szCs w:val="24"/>
              </w:rPr>
            </w:pPr>
            <w:r w:rsidRPr="00C16BF7">
              <w:rPr>
                <w:rFonts w:ascii="仿宋" w:eastAsia="仿宋" w:hAnsi="仿宋" w:hint="eastAsia"/>
                <w:color w:val="auto"/>
                <w:kern w:val="2"/>
                <w:sz w:val="21"/>
                <w:szCs w:val="24"/>
              </w:rPr>
              <w:t>数据无线传输框图</w:t>
            </w:r>
          </w:p>
          <w:p w14:paraId="482C05CB" w14:textId="77777777" w:rsidR="00C16BF7" w:rsidRPr="00C16BF7" w:rsidRDefault="00C16BF7" w:rsidP="00C16BF7">
            <w:pPr>
              <w:spacing w:line="400" w:lineRule="exact"/>
              <w:ind w:firstLineChars="200" w:firstLine="482"/>
              <w:rPr>
                <w:rFonts w:ascii="仿宋" w:eastAsia="仿宋" w:hAnsi="仿宋"/>
                <w:b/>
                <w:color w:val="auto"/>
                <w:kern w:val="2"/>
                <w:sz w:val="24"/>
                <w:szCs w:val="24"/>
              </w:rPr>
            </w:pPr>
            <w:r w:rsidRPr="00C16BF7">
              <w:rPr>
                <w:rFonts w:ascii="仿宋" w:eastAsia="仿宋" w:hAnsi="仿宋" w:hint="eastAsia"/>
                <w:b/>
                <w:color w:val="auto"/>
                <w:kern w:val="2"/>
                <w:sz w:val="24"/>
                <w:szCs w:val="24"/>
              </w:rPr>
              <w:t>基于Android平台的App开发</w:t>
            </w:r>
          </w:p>
          <w:p w14:paraId="5BE713BD"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通过开发基地Android平台下的App，主要实现对用户身体健康状态和轮椅运动状态的数据远程实时收集，通过轮椅上的摄像头达到Android平台智能终端的远程视频获取，如发现危急情况，支持利用Android平台的智能终端实现远程异地操控轮椅驶出危险区。</w:t>
            </w:r>
          </w:p>
          <w:p w14:paraId="4AED0F14" w14:textId="77777777" w:rsidR="00C16BF7" w:rsidRPr="00C16BF7" w:rsidRDefault="00C16BF7" w:rsidP="00C16BF7">
            <w:pPr>
              <w:spacing w:line="400" w:lineRule="exact"/>
              <w:ind w:firstLineChars="200" w:firstLine="482"/>
              <w:rPr>
                <w:rFonts w:ascii="仿宋" w:eastAsia="仿宋" w:hAnsi="仿宋"/>
                <w:b/>
                <w:color w:val="auto"/>
                <w:kern w:val="2"/>
                <w:sz w:val="24"/>
                <w:szCs w:val="24"/>
              </w:rPr>
            </w:pPr>
            <w:r w:rsidRPr="00C16BF7">
              <w:rPr>
                <w:rFonts w:ascii="仿宋" w:eastAsia="仿宋" w:hAnsi="仿宋" w:hint="eastAsia"/>
                <w:b/>
                <w:color w:val="auto"/>
                <w:kern w:val="2"/>
                <w:sz w:val="24"/>
                <w:szCs w:val="24"/>
              </w:rPr>
              <w:t>基于“云平台”存储系统</w:t>
            </w:r>
          </w:p>
          <w:p w14:paraId="03684ECE"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利用</w:t>
            </w:r>
            <w:proofErr w:type="gramStart"/>
            <w:r w:rsidRPr="00C16BF7">
              <w:rPr>
                <w:rFonts w:ascii="仿宋" w:eastAsia="仿宋" w:hAnsi="仿宋"/>
                <w:color w:val="auto"/>
                <w:kern w:val="2"/>
                <w:sz w:val="21"/>
                <w:szCs w:val="24"/>
              </w:rPr>
              <w:t>云技术</w:t>
            </w:r>
            <w:proofErr w:type="gramEnd"/>
            <w:r w:rsidRPr="00C16BF7">
              <w:rPr>
                <w:rFonts w:ascii="仿宋" w:eastAsia="仿宋" w:hAnsi="仿宋"/>
                <w:color w:val="auto"/>
                <w:kern w:val="2"/>
                <w:sz w:val="21"/>
                <w:szCs w:val="24"/>
              </w:rPr>
              <w:t>搭建基于云平台的数据存储或检索系统，用于储存用户和轮椅状态数据，方便用户进行数据检索，并为后续针对用户推出特定应用奠定数据基础，开拓新的商业模式。</w:t>
            </w:r>
          </w:p>
          <w:p w14:paraId="53A3F4D3" w14:textId="77777777" w:rsidR="00C16BF7" w:rsidRPr="00C16BF7" w:rsidRDefault="00C16BF7" w:rsidP="00C16BF7">
            <w:pPr>
              <w:spacing w:line="400" w:lineRule="exact"/>
              <w:ind w:firstLineChars="182" w:firstLine="439"/>
              <w:rPr>
                <w:rFonts w:ascii="仿宋" w:eastAsia="仿宋" w:hAnsi="仿宋"/>
                <w:b/>
                <w:color w:val="auto"/>
                <w:kern w:val="2"/>
                <w:sz w:val="24"/>
                <w:szCs w:val="24"/>
              </w:rPr>
            </w:pPr>
            <w:r w:rsidRPr="00C16BF7">
              <w:rPr>
                <w:rFonts w:ascii="仿宋" w:eastAsia="仿宋" w:hAnsi="仿宋" w:hint="eastAsia"/>
                <w:b/>
                <w:color w:val="auto"/>
                <w:kern w:val="2"/>
                <w:sz w:val="24"/>
                <w:szCs w:val="24"/>
              </w:rPr>
              <w:t>基于</w:t>
            </w:r>
            <w:proofErr w:type="spellStart"/>
            <w:r w:rsidRPr="00C16BF7">
              <w:rPr>
                <w:rFonts w:ascii="仿宋" w:eastAsia="仿宋" w:hAnsi="仿宋" w:hint="eastAsia"/>
                <w:b/>
                <w:color w:val="auto"/>
                <w:kern w:val="2"/>
                <w:sz w:val="24"/>
                <w:szCs w:val="24"/>
              </w:rPr>
              <w:t>TensorFlow</w:t>
            </w:r>
            <w:proofErr w:type="spellEnd"/>
            <w:r w:rsidRPr="00C16BF7">
              <w:rPr>
                <w:rFonts w:ascii="仿宋" w:eastAsia="仿宋" w:hAnsi="仿宋" w:hint="eastAsia"/>
                <w:b/>
                <w:color w:val="auto"/>
                <w:kern w:val="2"/>
                <w:sz w:val="24"/>
                <w:szCs w:val="24"/>
              </w:rPr>
              <w:t>的深度学习系统</w:t>
            </w:r>
          </w:p>
          <w:p w14:paraId="53F42123" w14:textId="09DDC8E4" w:rsidR="00C16BF7" w:rsidRDefault="003D6B3A" w:rsidP="003D6B3A">
            <w:pPr>
              <w:spacing w:line="400" w:lineRule="exact"/>
              <w:ind w:firstLine="432"/>
              <w:rPr>
                <w:rFonts w:ascii="仿宋" w:eastAsia="仿宋" w:hAnsi="仿宋"/>
                <w:color w:val="auto"/>
                <w:kern w:val="2"/>
                <w:sz w:val="21"/>
                <w:szCs w:val="24"/>
              </w:rPr>
            </w:pPr>
            <w:r w:rsidRPr="003D6B3A">
              <w:rPr>
                <w:rFonts w:ascii="仿宋" w:eastAsia="仿宋" w:hAnsi="仿宋" w:hint="eastAsia"/>
                <w:color w:val="auto"/>
                <w:kern w:val="2"/>
                <w:sz w:val="21"/>
                <w:szCs w:val="24"/>
              </w:rPr>
              <w:t>训练模型复杂且训练集庞大导致深度学习的发展受到严重阻碍。使用 Ｇｏｏｇｌｅ最新开源的 ＴｅｎｓｏｒＦｌｏｗ软 件平台搭建了用于视频目标跟踪的深度学习模型。介绍了深度学习的原理和ＴｅｎｓｏｒＦｌｏｗ的平台特性，提出了使 用ＴｅｎｓｏｒＦｌｏｗ软件平台设计的深度学习模型框架结构，并使用 ＶＯＴ２０１５标准数据集中的数据设计了相应的实 验。经实验验证，该模型具有较高的计算效率和识别精度，并可便捷地调整网络结构，快速找到最优化模型，很好 地完成视频目标识别跟踪任务。</w:t>
            </w:r>
          </w:p>
          <w:p w14:paraId="6B6EB26B" w14:textId="3BD3AC2A" w:rsidR="003364E1" w:rsidRDefault="00373E33" w:rsidP="007F79DC">
            <w:pPr>
              <w:widowControl/>
              <w:jc w:val="left"/>
              <w:rPr>
                <w:rFonts w:ascii="华文仿宋" w:eastAsia="华文仿宋" w:hAnsi="华文仿宋"/>
                <w:sz w:val="22"/>
                <w:szCs w:val="22"/>
                <w:shd w:val="clear" w:color="auto" w:fill="FFFFFF"/>
              </w:rPr>
            </w:pPr>
            <w:r>
              <w:rPr>
                <w:rFonts w:hint="eastAsia"/>
                <w:color w:val="auto"/>
                <w:sz w:val="24"/>
                <w:szCs w:val="24"/>
              </w:rPr>
              <w:t xml:space="preserve">      </w:t>
            </w:r>
          </w:p>
          <w:p w14:paraId="0C97ED80" w14:textId="0F19F0C7" w:rsidR="00C54619" w:rsidRPr="00C54619" w:rsidRDefault="00E65F98" w:rsidP="00C54619">
            <w:pPr>
              <w:widowControl/>
              <w:jc w:val="left"/>
              <w:rPr>
                <w:color w:val="auto"/>
                <w:sz w:val="24"/>
                <w:szCs w:val="24"/>
              </w:rPr>
            </w:pPr>
            <w:r>
              <w:rPr>
                <w:rFonts w:hint="eastAsia"/>
                <w:color w:val="auto"/>
                <w:sz w:val="24"/>
                <w:szCs w:val="24"/>
              </w:rPr>
              <w:t xml:space="preserve"> </w:t>
            </w:r>
          </w:p>
        </w:tc>
      </w:tr>
      <w:tr w:rsidR="003364E1" w:rsidRPr="00BC69E2" w14:paraId="7448D45C"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A99FA"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lastRenderedPageBreak/>
              <w:t>项目目标</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9D32"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1</w:t>
            </w:r>
            <w:r w:rsidRPr="00C16BF7">
              <w:rPr>
                <w:rFonts w:ascii="仿宋" w:eastAsia="仿宋" w:hAnsi="仿宋" w:hint="eastAsia"/>
                <w:color w:val="auto"/>
                <w:kern w:val="2"/>
                <w:sz w:val="21"/>
                <w:szCs w:val="24"/>
              </w:rPr>
              <w:t>．完成Android系统的移植，开发基于</w:t>
            </w:r>
            <w:proofErr w:type="spellStart"/>
            <w:r w:rsidRPr="00C16BF7">
              <w:rPr>
                <w:rFonts w:ascii="仿宋" w:eastAsia="仿宋" w:hAnsi="仿宋" w:hint="eastAsia"/>
                <w:color w:val="auto"/>
                <w:kern w:val="2"/>
                <w:sz w:val="21"/>
                <w:szCs w:val="24"/>
              </w:rPr>
              <w:t>OpenCV</w:t>
            </w:r>
            <w:proofErr w:type="spellEnd"/>
            <w:r w:rsidRPr="00C16BF7">
              <w:rPr>
                <w:rFonts w:ascii="仿宋" w:eastAsia="仿宋" w:hAnsi="仿宋" w:hint="eastAsia"/>
                <w:color w:val="auto"/>
                <w:kern w:val="2"/>
                <w:sz w:val="21"/>
                <w:szCs w:val="24"/>
              </w:rPr>
              <w:t>的视频信号处理模块，获取处理信号，控制轮椅。</w:t>
            </w:r>
          </w:p>
          <w:p w14:paraId="49165577"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2.</w:t>
            </w:r>
            <w:r w:rsidRPr="00C16BF7">
              <w:rPr>
                <w:rFonts w:ascii="仿宋" w:eastAsia="仿宋" w:hAnsi="仿宋"/>
                <w:color w:val="auto"/>
                <w:kern w:val="2"/>
                <w:sz w:val="21"/>
                <w:szCs w:val="24"/>
              </w:rPr>
              <w:t xml:space="preserve"> 开发感官控制的轮椅系统样机一套，完成感官（如头部）对轮椅的控制。</w:t>
            </w:r>
          </w:p>
          <w:p w14:paraId="78D988F3"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3.</w:t>
            </w:r>
            <w:r w:rsidRPr="00C16BF7">
              <w:rPr>
                <w:rFonts w:ascii="仿宋" w:eastAsia="仿宋" w:hAnsi="仿宋"/>
                <w:color w:val="auto"/>
                <w:kern w:val="2"/>
                <w:sz w:val="21"/>
                <w:szCs w:val="24"/>
              </w:rPr>
              <w:t xml:space="preserve"> 开发完成基于Android平台的App一套，实现异地</w:t>
            </w:r>
            <w:proofErr w:type="gramStart"/>
            <w:r w:rsidRPr="00C16BF7">
              <w:rPr>
                <w:rFonts w:ascii="仿宋" w:eastAsia="仿宋" w:hAnsi="仿宋"/>
                <w:color w:val="auto"/>
                <w:kern w:val="2"/>
                <w:sz w:val="21"/>
                <w:szCs w:val="24"/>
              </w:rPr>
              <w:t>远程对</w:t>
            </w:r>
            <w:proofErr w:type="gramEnd"/>
            <w:r w:rsidRPr="00C16BF7">
              <w:rPr>
                <w:rFonts w:ascii="仿宋" w:eastAsia="仿宋" w:hAnsi="仿宋"/>
                <w:color w:val="auto"/>
                <w:kern w:val="2"/>
                <w:sz w:val="21"/>
                <w:szCs w:val="24"/>
              </w:rPr>
              <w:t>用户和轮椅进行监控，并完成紧急情况下，控制轮椅驶出危险区域。</w:t>
            </w:r>
          </w:p>
          <w:p w14:paraId="4C67C07F"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4. 开发完成基于</w:t>
            </w:r>
            <w:proofErr w:type="spellStart"/>
            <w:r w:rsidRPr="00C16BF7">
              <w:rPr>
                <w:rFonts w:ascii="仿宋" w:eastAsia="仿宋" w:hAnsi="仿宋" w:hint="eastAsia"/>
                <w:color w:val="auto"/>
                <w:kern w:val="2"/>
                <w:sz w:val="21"/>
                <w:szCs w:val="24"/>
              </w:rPr>
              <w:t>TensorFlow</w:t>
            </w:r>
            <w:proofErr w:type="spellEnd"/>
            <w:r w:rsidRPr="00C16BF7">
              <w:rPr>
                <w:rFonts w:ascii="仿宋" w:eastAsia="仿宋" w:hAnsi="仿宋" w:hint="eastAsia"/>
                <w:color w:val="auto"/>
                <w:kern w:val="2"/>
                <w:sz w:val="21"/>
                <w:szCs w:val="24"/>
              </w:rPr>
              <w:t>框架的深度学习系统一套，以不断提高动作识别的准确率。</w:t>
            </w:r>
          </w:p>
          <w:p w14:paraId="4350A978"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5</w:t>
            </w:r>
            <w:r w:rsidRPr="00C16BF7">
              <w:rPr>
                <w:rFonts w:ascii="仿宋" w:eastAsia="仿宋" w:hAnsi="仿宋" w:hint="eastAsia"/>
                <w:color w:val="auto"/>
                <w:kern w:val="2"/>
                <w:sz w:val="21"/>
                <w:szCs w:val="24"/>
              </w:rPr>
              <w:t>.</w:t>
            </w:r>
            <w:r w:rsidRPr="00C16BF7">
              <w:rPr>
                <w:rFonts w:ascii="仿宋" w:eastAsia="仿宋" w:hAnsi="仿宋"/>
                <w:color w:val="auto"/>
                <w:kern w:val="2"/>
                <w:sz w:val="21"/>
                <w:szCs w:val="24"/>
              </w:rPr>
              <w:t xml:space="preserve"> 完成基于“云的数据”存储，实现用户和轮椅的状态数据持久化管理。</w:t>
            </w:r>
          </w:p>
          <w:p w14:paraId="6FE661F5" w14:textId="78112168" w:rsidR="003364E1" w:rsidRPr="00BC69E2" w:rsidRDefault="003364E1" w:rsidP="007F79DC">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tc>
      </w:tr>
      <w:tr w:rsidR="003364E1" w:rsidRPr="00BC69E2" w14:paraId="771E7F70"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BE0A" w14:textId="247EB380"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已有基础</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5FC6" w14:textId="38E52A4B" w:rsidR="003364E1" w:rsidRPr="00DC602D" w:rsidRDefault="00DC602D" w:rsidP="00DC602D">
            <w:pPr>
              <w:pStyle w:val="a6"/>
              <w:widowControl/>
              <w:numPr>
                <w:ilvl w:val="0"/>
                <w:numId w:val="15"/>
              </w:numPr>
              <w:jc w:val="left"/>
              <w:rPr>
                <w:rFonts w:ascii="华文仿宋" w:eastAsia="华文仿宋" w:hAnsi="华文仿宋" w:hint="eastAsia"/>
                <w:sz w:val="22"/>
                <w:szCs w:val="22"/>
                <w:shd w:val="clear" w:color="auto" w:fill="FFFFFF"/>
              </w:rPr>
            </w:pPr>
            <w:r>
              <w:rPr>
                <w:rFonts w:ascii="华文仿宋" w:eastAsia="华文仿宋" w:hAnsi="华文仿宋" w:hint="eastAsia"/>
                <w:sz w:val="22"/>
                <w:szCs w:val="22"/>
                <w:shd w:val="clear" w:color="auto" w:fill="FFFFFF"/>
              </w:rPr>
              <w:t>熟练掌握了</w:t>
            </w:r>
            <w:r w:rsidRPr="00DC602D">
              <w:rPr>
                <w:rFonts w:ascii="华文仿宋" w:eastAsia="华文仿宋" w:hAnsi="华文仿宋" w:hint="eastAsia"/>
                <w:sz w:val="22"/>
                <w:szCs w:val="22"/>
                <w:shd w:val="clear" w:color="auto" w:fill="FFFFFF"/>
              </w:rPr>
              <w:t>计算机图像处理技术，</w:t>
            </w:r>
            <w:r>
              <w:rPr>
                <w:rFonts w:ascii="华文仿宋" w:eastAsia="华文仿宋" w:hAnsi="华文仿宋" w:hint="eastAsia"/>
                <w:sz w:val="22"/>
                <w:szCs w:val="22"/>
                <w:shd w:val="clear" w:color="auto" w:fill="FFFFFF"/>
              </w:rPr>
              <w:t>会使</w:t>
            </w:r>
            <w:proofErr w:type="spellStart"/>
            <w:r w:rsidRPr="00DC602D">
              <w:rPr>
                <w:rFonts w:ascii="华文仿宋" w:eastAsia="华文仿宋" w:hAnsi="华文仿宋" w:hint="eastAsia"/>
                <w:sz w:val="22"/>
                <w:szCs w:val="22"/>
                <w:shd w:val="clear" w:color="auto" w:fill="FFFFFF"/>
              </w:rPr>
              <w:t>OpenCV</w:t>
            </w:r>
            <w:proofErr w:type="spellEnd"/>
            <w:r>
              <w:rPr>
                <w:rFonts w:ascii="华文仿宋" w:eastAsia="华文仿宋" w:hAnsi="华文仿宋" w:hint="eastAsia"/>
                <w:sz w:val="22"/>
                <w:szCs w:val="22"/>
                <w:shd w:val="clear" w:color="auto" w:fill="FFFFFF"/>
              </w:rPr>
              <w:t>进行图像基本处理</w:t>
            </w:r>
            <w:r w:rsidRPr="00DC602D">
              <w:rPr>
                <w:rFonts w:ascii="华文仿宋" w:eastAsia="华文仿宋" w:hAnsi="华文仿宋" w:hint="eastAsia"/>
                <w:sz w:val="22"/>
                <w:szCs w:val="22"/>
                <w:shd w:val="clear" w:color="auto" w:fill="FFFFFF"/>
              </w:rPr>
              <w:t>。</w:t>
            </w:r>
          </w:p>
          <w:p w14:paraId="6D647700" w14:textId="24BE9AAD" w:rsidR="00DC602D" w:rsidRDefault="00DC602D" w:rsidP="00DC602D">
            <w:pPr>
              <w:pStyle w:val="a6"/>
              <w:widowControl/>
              <w:numPr>
                <w:ilvl w:val="0"/>
                <w:numId w:val="15"/>
              </w:numPr>
              <w:jc w:val="left"/>
              <w:rPr>
                <w:rFonts w:ascii="华文仿宋" w:eastAsia="华文仿宋" w:hAnsi="华文仿宋" w:hint="eastAsia"/>
                <w:sz w:val="22"/>
                <w:szCs w:val="22"/>
                <w:shd w:val="clear" w:color="auto" w:fill="FFFFFF"/>
              </w:rPr>
            </w:pPr>
            <w:r>
              <w:rPr>
                <w:rFonts w:ascii="华文仿宋" w:eastAsia="华文仿宋" w:hAnsi="华文仿宋" w:hint="eastAsia"/>
                <w:sz w:val="22"/>
                <w:szCs w:val="22"/>
                <w:shd w:val="clear" w:color="auto" w:fill="FFFFFF"/>
              </w:rPr>
              <w:t>有近一年的Android APP开发经验</w:t>
            </w:r>
          </w:p>
          <w:p w14:paraId="3F40AD86" w14:textId="40D3C935" w:rsidR="00DC602D" w:rsidRPr="00DC602D" w:rsidRDefault="00DC602D" w:rsidP="00DC602D">
            <w:pPr>
              <w:pStyle w:val="a6"/>
              <w:widowControl/>
              <w:numPr>
                <w:ilvl w:val="0"/>
                <w:numId w:val="15"/>
              </w:numPr>
              <w:jc w:val="left"/>
              <w:rPr>
                <w:rFonts w:ascii="华文仿宋" w:eastAsia="华文仿宋" w:hAnsi="华文仿宋"/>
                <w:sz w:val="22"/>
                <w:szCs w:val="22"/>
                <w:shd w:val="clear" w:color="auto" w:fill="FFFFFF"/>
              </w:rPr>
            </w:pPr>
            <w:r>
              <w:rPr>
                <w:rFonts w:ascii="华文仿宋" w:eastAsia="华文仿宋" w:hAnsi="华文仿宋" w:hint="eastAsia"/>
                <w:sz w:val="22"/>
                <w:szCs w:val="22"/>
                <w:shd w:val="clear" w:color="auto" w:fill="FFFFFF"/>
              </w:rPr>
              <w:t>已完成了轮椅</w:t>
            </w:r>
            <w:r w:rsidR="00B74C5C">
              <w:rPr>
                <w:rFonts w:ascii="华文仿宋" w:eastAsia="华文仿宋" w:hAnsi="华文仿宋" w:hint="eastAsia"/>
                <w:sz w:val="22"/>
                <w:szCs w:val="22"/>
                <w:shd w:val="clear" w:color="auto" w:fill="FFFFFF"/>
              </w:rPr>
              <w:t>硬件调试，实现了利用Android APP对轮椅进行“遥控”</w:t>
            </w:r>
          </w:p>
          <w:p w14:paraId="40F0F61D" w14:textId="3CDCB3CC" w:rsidR="00B74C5C" w:rsidRPr="00B74C5C" w:rsidRDefault="00B74C5C" w:rsidP="00B25CAA">
            <w:pPr>
              <w:widowControl/>
              <w:jc w:val="left"/>
              <w:rPr>
                <w:rFonts w:hint="eastAsia"/>
                <w:color w:val="auto"/>
                <w:sz w:val="24"/>
                <w:szCs w:val="24"/>
              </w:rPr>
            </w:pPr>
            <w:r>
              <w:rPr>
                <w:rFonts w:ascii="宋体" w:eastAsia="宋体" w:hAnsi="宋体" w:cs="宋体" w:hint="eastAsia"/>
                <w:color w:val="auto"/>
                <w:sz w:val="24"/>
                <w:szCs w:val="24"/>
              </w:rPr>
              <w:t>（</w:t>
            </w:r>
            <w:r>
              <w:rPr>
                <w:rFonts w:hint="eastAsia"/>
                <w:color w:val="auto"/>
                <w:sz w:val="24"/>
                <w:szCs w:val="24"/>
              </w:rPr>
              <w:t>4</w:t>
            </w:r>
            <w:r>
              <w:rPr>
                <w:rFonts w:hint="eastAsia"/>
                <w:color w:val="auto"/>
                <w:sz w:val="24"/>
                <w:szCs w:val="24"/>
              </w:rPr>
              <w:t>）</w:t>
            </w:r>
            <w:r>
              <w:rPr>
                <w:rFonts w:hint="eastAsia"/>
                <w:color w:val="auto"/>
                <w:sz w:val="24"/>
                <w:szCs w:val="24"/>
              </w:rPr>
              <w:t xml:space="preserve">  </w:t>
            </w:r>
            <w:r w:rsidRPr="00B74C5C">
              <w:rPr>
                <w:rFonts w:ascii="华文仿宋" w:eastAsia="华文仿宋" w:hAnsi="华文仿宋" w:hint="eastAsia"/>
                <w:sz w:val="22"/>
                <w:szCs w:val="22"/>
                <w:shd w:val="clear" w:color="auto" w:fill="FFFFFF"/>
              </w:rPr>
              <w:t>参加2018年的西南区域联盟的人工智能</w:t>
            </w:r>
            <w:proofErr w:type="spellStart"/>
            <w:r w:rsidRPr="00B74C5C">
              <w:rPr>
                <w:rFonts w:ascii="华文仿宋" w:eastAsia="华文仿宋" w:hAnsi="华文仿宋" w:hint="eastAsia"/>
                <w:sz w:val="22"/>
                <w:szCs w:val="22"/>
                <w:shd w:val="clear" w:color="auto" w:fill="FFFFFF"/>
              </w:rPr>
              <w:t>InnoCamp</w:t>
            </w:r>
            <w:proofErr w:type="spellEnd"/>
            <w:r w:rsidRPr="00B74C5C">
              <w:rPr>
                <w:rFonts w:ascii="华文仿宋" w:eastAsia="华文仿宋" w:hAnsi="华文仿宋" w:hint="eastAsia"/>
                <w:sz w:val="22"/>
                <w:szCs w:val="22"/>
                <w:shd w:val="clear" w:color="auto" w:fill="FFFFFF"/>
              </w:rPr>
              <w:t>创新训练营项目，基本掌握了</w:t>
            </w:r>
            <w:proofErr w:type="spellStart"/>
            <w:r w:rsidRPr="00B74C5C">
              <w:rPr>
                <w:rFonts w:ascii="华文仿宋" w:eastAsia="华文仿宋" w:hAnsi="华文仿宋" w:hint="eastAsia"/>
                <w:sz w:val="22"/>
                <w:szCs w:val="22"/>
                <w:shd w:val="clear" w:color="auto" w:fill="FFFFFF"/>
              </w:rPr>
              <w:t>Tensorflow</w:t>
            </w:r>
            <w:proofErr w:type="spellEnd"/>
            <w:r w:rsidRPr="00B74C5C">
              <w:rPr>
                <w:rFonts w:ascii="华文仿宋" w:eastAsia="华文仿宋" w:hAnsi="华文仿宋" w:hint="eastAsia"/>
                <w:sz w:val="22"/>
                <w:szCs w:val="22"/>
                <w:shd w:val="clear" w:color="auto" w:fill="FFFFFF"/>
              </w:rPr>
              <w:t>完成深度神经网络的搭建和训练，向Android Studio的移植。</w:t>
            </w:r>
          </w:p>
        </w:tc>
      </w:tr>
      <w:tr w:rsidR="003364E1" w:rsidRPr="00BC69E2" w14:paraId="405AE7AC" w14:textId="77777777" w:rsidTr="009F4C95">
        <w:trPr>
          <w:trHeight w:val="380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BE1C6"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预期成果</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3BB4A" w14:textId="70E76FA7" w:rsidR="00C16BF7" w:rsidRPr="00E92F46" w:rsidRDefault="00B177A2" w:rsidP="00E92F46">
            <w:pPr>
              <w:widowControl/>
              <w:jc w:val="left"/>
              <w:rPr>
                <w:rFonts w:ascii="华文仿宋" w:eastAsia="华文仿宋" w:hAnsi="华文仿宋"/>
                <w:sz w:val="22"/>
                <w:szCs w:val="22"/>
                <w:shd w:val="clear" w:color="auto" w:fill="FFFFFF"/>
              </w:rPr>
            </w:pPr>
            <w:r>
              <w:rPr>
                <w:rFonts w:ascii="华文仿宋" w:eastAsia="华文仿宋" w:hAnsi="华文仿宋" w:hint="eastAsia"/>
                <w:sz w:val="22"/>
                <w:szCs w:val="22"/>
                <w:shd w:val="clear" w:color="auto" w:fill="FFFFFF"/>
              </w:rPr>
              <w:t xml:space="preserve">1. </w:t>
            </w:r>
            <w:r w:rsidR="00C16BF7" w:rsidRPr="00E92F46">
              <w:rPr>
                <w:rFonts w:ascii="华文仿宋" w:eastAsia="华文仿宋" w:hAnsi="华文仿宋" w:hint="eastAsia"/>
                <w:sz w:val="22"/>
                <w:szCs w:val="22"/>
                <w:shd w:val="clear" w:color="auto" w:fill="FFFFFF"/>
              </w:rPr>
              <w:t>基于Android系统的轮椅和视频信号处理系统1部及相应的轮椅系统1套。</w:t>
            </w:r>
          </w:p>
          <w:p w14:paraId="34F4CCFE" w14:textId="79B34988" w:rsidR="00C16BF7" w:rsidRPr="00E92F46" w:rsidRDefault="00B177A2" w:rsidP="00E92F46">
            <w:pPr>
              <w:widowControl/>
              <w:jc w:val="left"/>
              <w:rPr>
                <w:rFonts w:ascii="华文仿宋" w:eastAsia="华文仿宋" w:hAnsi="华文仿宋"/>
                <w:sz w:val="22"/>
                <w:szCs w:val="22"/>
                <w:shd w:val="clear" w:color="auto" w:fill="FFFFFF"/>
              </w:rPr>
            </w:pPr>
            <w:r>
              <w:rPr>
                <w:rFonts w:ascii="华文仿宋" w:eastAsia="华文仿宋" w:hAnsi="华文仿宋" w:hint="eastAsia"/>
                <w:sz w:val="22"/>
                <w:szCs w:val="22"/>
                <w:shd w:val="clear" w:color="auto" w:fill="FFFFFF"/>
              </w:rPr>
              <w:t xml:space="preserve">2. </w:t>
            </w:r>
            <w:r w:rsidR="00586BD8" w:rsidRPr="00E92F46">
              <w:rPr>
                <w:rFonts w:ascii="华文仿宋" w:eastAsia="华文仿宋" w:hAnsi="华文仿宋" w:hint="eastAsia"/>
                <w:sz w:val="22"/>
                <w:szCs w:val="22"/>
                <w:shd w:val="clear" w:color="auto" w:fill="FFFFFF"/>
              </w:rPr>
              <w:t>争取</w:t>
            </w:r>
            <w:r w:rsidR="00C16BF7" w:rsidRPr="00E92F46">
              <w:rPr>
                <w:rFonts w:ascii="华文仿宋" w:eastAsia="华文仿宋" w:hAnsi="华文仿宋" w:hint="eastAsia"/>
                <w:sz w:val="22"/>
                <w:szCs w:val="22"/>
                <w:shd w:val="clear" w:color="auto" w:fill="FFFFFF"/>
              </w:rPr>
              <w:t>完成专利申请1-</w:t>
            </w:r>
            <w:r w:rsidR="00C16BF7" w:rsidRPr="00E92F46">
              <w:rPr>
                <w:rFonts w:ascii="华文仿宋" w:eastAsia="华文仿宋" w:hAnsi="华文仿宋"/>
                <w:sz w:val="22"/>
                <w:szCs w:val="22"/>
                <w:shd w:val="clear" w:color="auto" w:fill="FFFFFF"/>
              </w:rPr>
              <w:t>2项</w:t>
            </w:r>
            <w:r w:rsidR="00C16BF7" w:rsidRPr="00E92F46">
              <w:rPr>
                <w:rFonts w:ascii="华文仿宋" w:eastAsia="华文仿宋" w:hAnsi="华文仿宋" w:hint="eastAsia"/>
                <w:sz w:val="22"/>
                <w:szCs w:val="22"/>
                <w:shd w:val="clear" w:color="auto" w:fill="FFFFFF"/>
              </w:rPr>
              <w:t>。</w:t>
            </w:r>
          </w:p>
          <w:p w14:paraId="2E68EE36" w14:textId="545C3844" w:rsidR="00C16BF7" w:rsidRPr="00E92F46" w:rsidRDefault="00B177A2" w:rsidP="00E92F46">
            <w:pPr>
              <w:widowControl/>
              <w:jc w:val="left"/>
              <w:rPr>
                <w:rFonts w:ascii="华文仿宋" w:eastAsia="华文仿宋" w:hAnsi="华文仿宋"/>
                <w:sz w:val="22"/>
                <w:szCs w:val="22"/>
                <w:shd w:val="clear" w:color="auto" w:fill="FFFFFF"/>
              </w:rPr>
            </w:pPr>
            <w:r>
              <w:rPr>
                <w:rFonts w:ascii="华文仿宋" w:eastAsia="华文仿宋" w:hAnsi="华文仿宋" w:hint="eastAsia"/>
                <w:sz w:val="22"/>
                <w:szCs w:val="22"/>
                <w:shd w:val="clear" w:color="auto" w:fill="FFFFFF"/>
              </w:rPr>
              <w:t xml:space="preserve">3. </w:t>
            </w:r>
            <w:r w:rsidR="00C16BF7" w:rsidRPr="00E92F46">
              <w:rPr>
                <w:rFonts w:ascii="华文仿宋" w:eastAsia="华文仿宋" w:hAnsi="华文仿宋" w:hint="eastAsia"/>
                <w:sz w:val="22"/>
                <w:szCs w:val="22"/>
                <w:shd w:val="clear" w:color="auto" w:fill="FFFFFF"/>
              </w:rPr>
              <w:t>基于Android平台的App 1套，获取用户和轮椅的状态，远程控制轮椅驶出危险区域。</w:t>
            </w:r>
          </w:p>
          <w:p w14:paraId="0A876177" w14:textId="77777777" w:rsidR="00C16BF7" w:rsidRPr="00E92F46" w:rsidRDefault="00C16BF7" w:rsidP="00E92F46">
            <w:pPr>
              <w:widowControl/>
              <w:jc w:val="left"/>
              <w:rPr>
                <w:rFonts w:ascii="华文仿宋" w:eastAsia="华文仿宋" w:hAnsi="华文仿宋"/>
                <w:sz w:val="22"/>
                <w:szCs w:val="22"/>
                <w:shd w:val="clear" w:color="auto" w:fill="FFFFFF"/>
              </w:rPr>
            </w:pPr>
            <w:r w:rsidRPr="00E92F46">
              <w:rPr>
                <w:rFonts w:ascii="华文仿宋" w:eastAsia="华文仿宋" w:hAnsi="华文仿宋" w:hint="eastAsia"/>
                <w:sz w:val="22"/>
                <w:szCs w:val="22"/>
                <w:shd w:val="clear" w:color="auto" w:fill="FFFFFF"/>
              </w:rPr>
              <w:t>4. 基于</w:t>
            </w:r>
            <w:proofErr w:type="spellStart"/>
            <w:r w:rsidRPr="00E92F46">
              <w:rPr>
                <w:rFonts w:ascii="华文仿宋" w:eastAsia="华文仿宋" w:hAnsi="华文仿宋" w:hint="eastAsia"/>
                <w:sz w:val="22"/>
                <w:szCs w:val="22"/>
                <w:shd w:val="clear" w:color="auto" w:fill="FFFFFF"/>
              </w:rPr>
              <w:t>TensorFlow</w:t>
            </w:r>
            <w:proofErr w:type="spellEnd"/>
            <w:r w:rsidRPr="00E92F46">
              <w:rPr>
                <w:rFonts w:ascii="华文仿宋" w:eastAsia="华文仿宋" w:hAnsi="华文仿宋" w:hint="eastAsia"/>
                <w:sz w:val="22"/>
                <w:szCs w:val="22"/>
                <w:shd w:val="clear" w:color="auto" w:fill="FFFFFF"/>
              </w:rPr>
              <w:t>框架的深度学习系统一套，以不断提高动作识别的准确率。</w:t>
            </w:r>
          </w:p>
          <w:p w14:paraId="5A28FCA9" w14:textId="26277251" w:rsidR="003364E1" w:rsidRPr="00E92F46" w:rsidRDefault="00586BD8" w:rsidP="00E92F46">
            <w:pPr>
              <w:widowControl/>
              <w:jc w:val="left"/>
              <w:rPr>
                <w:rFonts w:ascii="华文仿宋" w:eastAsia="华文仿宋" w:hAnsi="华文仿宋"/>
                <w:sz w:val="22"/>
                <w:szCs w:val="22"/>
                <w:shd w:val="clear" w:color="auto" w:fill="FFFFFF"/>
              </w:rPr>
            </w:pPr>
            <w:r w:rsidRPr="00E92F46">
              <w:rPr>
                <w:rFonts w:ascii="华文仿宋" w:eastAsia="华文仿宋" w:hAnsi="华文仿宋" w:hint="eastAsia"/>
                <w:sz w:val="22"/>
                <w:szCs w:val="22"/>
                <w:shd w:val="clear" w:color="auto" w:fill="FFFFFF"/>
              </w:rPr>
              <w:t>5.</w:t>
            </w:r>
            <w:r w:rsidR="00C16BF7" w:rsidRPr="00E92F46">
              <w:rPr>
                <w:rFonts w:ascii="华文仿宋" w:eastAsia="华文仿宋" w:hAnsi="华文仿宋"/>
                <w:sz w:val="22"/>
                <w:szCs w:val="22"/>
                <w:shd w:val="clear" w:color="auto" w:fill="FFFFFF"/>
              </w:rPr>
              <w:t xml:space="preserve"> 争取发表科研论文一篇，并完成研究报告1份。</w:t>
            </w:r>
          </w:p>
          <w:p w14:paraId="7171B2A3"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31DF0FDA"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556FE2C1" w14:textId="77777777" w:rsidR="003364E1" w:rsidRPr="00BC69E2" w:rsidRDefault="003364E1" w:rsidP="009F4C95">
            <w:pPr>
              <w:widowControl/>
              <w:jc w:val="left"/>
              <w:rPr>
                <w:rFonts w:eastAsia="Times New Roman"/>
                <w:color w:val="auto"/>
                <w:sz w:val="24"/>
                <w:szCs w:val="24"/>
              </w:rPr>
            </w:pPr>
            <w:r w:rsidRPr="00BC69E2">
              <w:rPr>
                <w:rFonts w:ascii="宋体" w:eastAsia="宋体" w:hAnsi="宋体" w:cs="宋体" w:hint="eastAsia"/>
                <w:sz w:val="22"/>
                <w:szCs w:val="22"/>
                <w:shd w:val="clear" w:color="auto" w:fill="FFFFFF"/>
              </w:rPr>
              <w:t>注：请合理估计项目预期成果。若获得资助，请按照项目预期成果完成项目，如果最终无法按照承诺完成项目预期成果，我们会在</w:t>
            </w:r>
            <w:r w:rsidRPr="00BC69E2">
              <w:rPr>
                <w:rFonts w:ascii="华文仿宋" w:eastAsia="华文仿宋" w:hAnsi="华文仿宋" w:hint="eastAsia"/>
                <w:sz w:val="22"/>
                <w:szCs w:val="22"/>
                <w:shd w:val="clear" w:color="auto" w:fill="FFFFFF"/>
              </w:rPr>
              <w:t>Google</w:t>
            </w:r>
            <w:r w:rsidRPr="00BC69E2">
              <w:rPr>
                <w:rFonts w:ascii="宋体" w:eastAsia="宋体" w:hAnsi="宋体" w:cs="宋体" w:hint="eastAsia"/>
                <w:sz w:val="22"/>
                <w:szCs w:val="22"/>
                <w:shd w:val="clear" w:color="auto" w:fill="FFFFFF"/>
              </w:rPr>
              <w:t>大学合作部网站公布未结项名单并在汇报给教育部高教司的年度汇报总结中列出未结项名单；同时对于同一指导老师的其他项目申报，我们将谨慎评审，谢谢理解。</w:t>
            </w:r>
          </w:p>
        </w:tc>
      </w:tr>
      <w:tr w:rsidR="003364E1" w:rsidRPr="00BC69E2" w14:paraId="2F9EC2D1"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77FD"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lastRenderedPageBreak/>
              <w:t>项目特色与创新</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A93C" w14:textId="77777777" w:rsidR="00C16BF7" w:rsidRPr="00C16BF7" w:rsidRDefault="003364E1" w:rsidP="00C16BF7">
            <w:pPr>
              <w:ind w:firstLine="420"/>
              <w:rPr>
                <w:rFonts w:ascii="仿宋" w:eastAsia="仿宋" w:hAnsi="仿宋"/>
                <w:color w:val="auto"/>
                <w:kern w:val="2"/>
                <w:sz w:val="21"/>
                <w:szCs w:val="24"/>
              </w:rPr>
            </w:pPr>
            <w:r w:rsidRPr="00BC69E2">
              <w:rPr>
                <w:rFonts w:ascii="华文仿宋" w:eastAsia="华文仿宋" w:hAnsi="华文仿宋" w:hint="eastAsia"/>
                <w:sz w:val="22"/>
                <w:szCs w:val="22"/>
                <w:shd w:val="clear" w:color="auto" w:fill="FFFFFF"/>
              </w:rPr>
              <w:t xml:space="preserve"> </w:t>
            </w:r>
            <w:r w:rsidR="00C16BF7" w:rsidRPr="00C16BF7">
              <w:rPr>
                <w:rFonts w:ascii="仿宋" w:eastAsia="仿宋" w:hAnsi="仿宋"/>
                <w:color w:val="auto"/>
                <w:kern w:val="2"/>
                <w:sz w:val="21"/>
                <w:szCs w:val="24"/>
              </w:rPr>
              <w:t>1.旨在提高四肢残障人士的生活质量，为他们提供基于感官控制的智能轮椅系统，具有较大社会价值和人文关怀的意义。</w:t>
            </w:r>
          </w:p>
          <w:p w14:paraId="41772ED9"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hint="eastAsia"/>
                <w:color w:val="auto"/>
                <w:kern w:val="2"/>
                <w:sz w:val="21"/>
                <w:szCs w:val="24"/>
              </w:rPr>
              <w:t>2.使用</w:t>
            </w:r>
            <w:proofErr w:type="spellStart"/>
            <w:r w:rsidRPr="00C16BF7">
              <w:rPr>
                <w:rFonts w:ascii="仿宋" w:eastAsia="仿宋" w:hAnsi="仿宋" w:cs="仿宋" w:hint="eastAsia"/>
                <w:color w:val="auto"/>
                <w:kern w:val="2"/>
                <w:sz w:val="21"/>
                <w:szCs w:val="21"/>
              </w:rPr>
              <w:t>OpenCV</w:t>
            </w:r>
            <w:proofErr w:type="spellEnd"/>
            <w:r w:rsidRPr="00C16BF7">
              <w:rPr>
                <w:rFonts w:ascii="仿宋" w:eastAsia="仿宋" w:hAnsi="仿宋" w:cs="仿宋" w:hint="eastAsia"/>
                <w:color w:val="auto"/>
                <w:kern w:val="2"/>
                <w:sz w:val="21"/>
                <w:szCs w:val="21"/>
              </w:rPr>
              <w:t>的视频信号处理系统</w:t>
            </w:r>
            <w:r w:rsidRPr="00C16BF7">
              <w:rPr>
                <w:rFonts w:ascii="仿宋" w:eastAsia="仿宋" w:hAnsi="仿宋" w:hint="eastAsia"/>
                <w:color w:val="auto"/>
                <w:kern w:val="2"/>
                <w:sz w:val="21"/>
                <w:szCs w:val="24"/>
              </w:rPr>
              <w:t>为主控制器，移植Android操作系统完成感官信号（头部等）的信号采集、建模与处理，并控制轮椅。</w:t>
            </w:r>
          </w:p>
          <w:p w14:paraId="144D22B0"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3. 配合Android</w:t>
            </w:r>
            <w:r w:rsidRPr="00C16BF7">
              <w:rPr>
                <w:rFonts w:ascii="仿宋" w:eastAsia="仿宋" w:hAnsi="仿宋" w:hint="eastAsia"/>
                <w:color w:val="auto"/>
                <w:kern w:val="2"/>
                <w:sz w:val="21"/>
                <w:szCs w:val="24"/>
              </w:rPr>
              <w:t xml:space="preserve">  A</w:t>
            </w:r>
            <w:r w:rsidRPr="00C16BF7">
              <w:rPr>
                <w:rFonts w:ascii="仿宋" w:eastAsia="仿宋" w:hAnsi="仿宋"/>
                <w:color w:val="auto"/>
                <w:kern w:val="2"/>
                <w:sz w:val="21"/>
                <w:szCs w:val="24"/>
              </w:rPr>
              <w:t>pp</w:t>
            </w:r>
            <w:r w:rsidRPr="00C16BF7">
              <w:rPr>
                <w:rFonts w:ascii="仿宋" w:eastAsia="仿宋" w:hAnsi="仿宋" w:hint="eastAsia"/>
                <w:color w:val="auto"/>
                <w:kern w:val="2"/>
                <w:sz w:val="21"/>
                <w:szCs w:val="24"/>
              </w:rPr>
              <w:t>实现远程异地监控用户和轮椅状态，并能远程进行危急情况应急处理。</w:t>
            </w:r>
          </w:p>
          <w:p w14:paraId="6E3863F8" w14:textId="77777777" w:rsidR="00C16BF7" w:rsidRPr="00C16BF7" w:rsidRDefault="00C16BF7" w:rsidP="00C16BF7">
            <w:pPr>
              <w:spacing w:line="400" w:lineRule="exact"/>
              <w:ind w:firstLineChars="200" w:firstLine="420"/>
              <w:rPr>
                <w:rFonts w:ascii="仿宋" w:eastAsia="仿宋" w:hAnsi="仿宋"/>
                <w:color w:val="auto"/>
                <w:kern w:val="2"/>
                <w:sz w:val="21"/>
                <w:szCs w:val="24"/>
              </w:rPr>
            </w:pPr>
            <w:r w:rsidRPr="00C16BF7">
              <w:rPr>
                <w:rFonts w:ascii="仿宋" w:eastAsia="仿宋" w:hAnsi="仿宋"/>
                <w:color w:val="auto"/>
                <w:kern w:val="2"/>
                <w:sz w:val="21"/>
                <w:szCs w:val="24"/>
              </w:rPr>
              <w:t>4. 收集管理用户和</w:t>
            </w:r>
            <w:r w:rsidRPr="00C16BF7">
              <w:rPr>
                <w:rFonts w:ascii="仿宋" w:eastAsia="仿宋" w:hAnsi="仿宋" w:hint="eastAsia"/>
                <w:color w:val="auto"/>
                <w:kern w:val="2"/>
                <w:sz w:val="21"/>
                <w:szCs w:val="24"/>
              </w:rPr>
              <w:t>轮椅的状态数据并上传至“云后台”，为以后的商业模式开发奠定数据基础。</w:t>
            </w:r>
          </w:p>
          <w:p w14:paraId="42401628" w14:textId="52594C5D" w:rsidR="003364E1" w:rsidRPr="00BC69E2" w:rsidRDefault="00C16BF7" w:rsidP="00586BD8">
            <w:pPr>
              <w:widowControl/>
              <w:ind w:firstLineChars="200" w:firstLine="420"/>
              <w:jc w:val="left"/>
              <w:rPr>
                <w:rFonts w:eastAsia="Times New Roman"/>
                <w:color w:val="auto"/>
                <w:sz w:val="24"/>
                <w:szCs w:val="24"/>
              </w:rPr>
            </w:pPr>
            <w:r w:rsidRPr="00C16BF7">
              <w:rPr>
                <w:rFonts w:ascii="仿宋" w:eastAsia="仿宋" w:hAnsi="仿宋" w:hint="eastAsia"/>
                <w:color w:val="auto"/>
                <w:kern w:val="2"/>
                <w:sz w:val="21"/>
                <w:szCs w:val="24"/>
              </w:rPr>
              <w:t>5.使用</w:t>
            </w:r>
            <w:proofErr w:type="spellStart"/>
            <w:r w:rsidRPr="00C16BF7">
              <w:rPr>
                <w:rFonts w:ascii="仿宋" w:eastAsia="仿宋" w:hAnsi="仿宋" w:hint="eastAsia"/>
                <w:color w:val="auto"/>
                <w:kern w:val="2"/>
                <w:sz w:val="21"/>
                <w:szCs w:val="24"/>
              </w:rPr>
              <w:t>TensorFlow</w:t>
            </w:r>
            <w:proofErr w:type="spellEnd"/>
            <w:r w:rsidRPr="00C16BF7">
              <w:rPr>
                <w:rFonts w:ascii="仿宋" w:eastAsia="仿宋" w:hAnsi="仿宋" w:hint="eastAsia"/>
                <w:color w:val="auto"/>
                <w:kern w:val="2"/>
                <w:sz w:val="21"/>
                <w:szCs w:val="24"/>
              </w:rPr>
              <w:t>框架进行深度学习，能在使用过程中不断提高动作识别的准确率。</w:t>
            </w:r>
          </w:p>
        </w:tc>
      </w:tr>
      <w:tr w:rsidR="003364E1" w:rsidRPr="00BC69E2" w14:paraId="4A459B55"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48DEF"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实施进度</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8E95" w14:textId="77777777" w:rsidR="00373E33" w:rsidRPr="00373E33" w:rsidRDefault="003364E1" w:rsidP="00373E33">
            <w:pPr>
              <w:spacing w:line="360" w:lineRule="auto"/>
              <w:ind w:firstLine="420"/>
              <w:rPr>
                <w:rFonts w:ascii="仿宋" w:eastAsia="仿宋" w:hAnsi="仿宋"/>
                <w:color w:val="auto"/>
                <w:kern w:val="2"/>
                <w:sz w:val="21"/>
                <w:szCs w:val="24"/>
              </w:rPr>
            </w:pPr>
            <w:r w:rsidRPr="00BC69E2">
              <w:rPr>
                <w:rFonts w:ascii="华文仿宋" w:eastAsia="华文仿宋" w:hAnsi="华文仿宋" w:hint="eastAsia"/>
                <w:sz w:val="22"/>
                <w:szCs w:val="22"/>
                <w:shd w:val="clear" w:color="auto" w:fill="FFFFFF"/>
              </w:rPr>
              <w:t xml:space="preserve"> </w:t>
            </w:r>
            <w:r w:rsidR="00373E33" w:rsidRPr="00373E33">
              <w:rPr>
                <w:rFonts w:ascii="仿宋" w:eastAsia="仿宋" w:hAnsi="仿宋"/>
                <w:color w:val="auto"/>
                <w:kern w:val="2"/>
                <w:sz w:val="21"/>
                <w:szCs w:val="24"/>
              </w:rPr>
              <w:t xml:space="preserve">1. </w:t>
            </w:r>
            <w:r w:rsidR="00373E33" w:rsidRPr="00373E33">
              <w:rPr>
                <w:rFonts w:ascii="仿宋" w:eastAsia="仿宋" w:hAnsi="仿宋" w:hint="eastAsia"/>
                <w:color w:val="auto"/>
                <w:kern w:val="2"/>
                <w:sz w:val="21"/>
                <w:szCs w:val="24"/>
              </w:rPr>
              <w:t>2018.8-2018.11 完成相关硬件的搭建，And</w:t>
            </w:r>
            <w:r w:rsidR="00373E33" w:rsidRPr="00373E33">
              <w:rPr>
                <w:rFonts w:ascii="仿宋" w:eastAsia="仿宋" w:hAnsi="仿宋"/>
                <w:color w:val="auto"/>
                <w:kern w:val="2"/>
                <w:sz w:val="21"/>
                <w:szCs w:val="24"/>
              </w:rPr>
              <w:t>roid系统移植，</w:t>
            </w:r>
            <w:r w:rsidR="00373E33" w:rsidRPr="00373E33">
              <w:rPr>
                <w:rFonts w:ascii="仿宋" w:eastAsia="仿宋" w:hAnsi="仿宋" w:hint="eastAsia"/>
                <w:color w:val="auto"/>
                <w:kern w:val="2"/>
                <w:sz w:val="21"/>
                <w:szCs w:val="24"/>
              </w:rPr>
              <w:t>轮椅调试，头盔设计等。</w:t>
            </w:r>
          </w:p>
          <w:p w14:paraId="758BB128" w14:textId="230F66B9" w:rsidR="00373E33" w:rsidRPr="00373E33" w:rsidRDefault="00373E33" w:rsidP="00373E33">
            <w:pPr>
              <w:spacing w:line="360" w:lineRule="auto"/>
              <w:ind w:firstLineChars="200" w:firstLine="420"/>
              <w:rPr>
                <w:rFonts w:ascii="仿宋" w:eastAsia="仿宋" w:hAnsi="仿宋"/>
                <w:color w:val="auto"/>
                <w:kern w:val="2"/>
                <w:sz w:val="21"/>
                <w:szCs w:val="24"/>
              </w:rPr>
            </w:pPr>
            <w:r w:rsidRPr="00373E33">
              <w:rPr>
                <w:rFonts w:ascii="仿宋" w:eastAsia="仿宋" w:hAnsi="仿宋"/>
                <w:color w:val="auto"/>
                <w:kern w:val="2"/>
                <w:sz w:val="21"/>
                <w:szCs w:val="24"/>
              </w:rPr>
              <w:t xml:space="preserve">2. </w:t>
            </w:r>
            <w:r w:rsidRPr="00373E33">
              <w:rPr>
                <w:rFonts w:ascii="仿宋" w:eastAsia="仿宋" w:hAnsi="仿宋" w:hint="eastAsia"/>
                <w:color w:val="auto"/>
                <w:kern w:val="2"/>
                <w:sz w:val="21"/>
                <w:szCs w:val="24"/>
              </w:rPr>
              <w:t>2018.12-2019.2实现</w:t>
            </w:r>
            <w:proofErr w:type="spellStart"/>
            <w:r w:rsidR="000F72A5">
              <w:rPr>
                <w:rFonts w:ascii="仿宋" w:eastAsia="仿宋" w:hAnsi="仿宋" w:hint="eastAsia"/>
                <w:color w:val="auto"/>
                <w:kern w:val="2"/>
                <w:sz w:val="21"/>
                <w:szCs w:val="24"/>
              </w:rPr>
              <w:t>Tensorflow</w:t>
            </w:r>
            <w:proofErr w:type="spellEnd"/>
            <w:r w:rsidR="000F72A5">
              <w:rPr>
                <w:rFonts w:ascii="仿宋" w:eastAsia="仿宋" w:hAnsi="仿宋" w:hint="eastAsia"/>
                <w:color w:val="auto"/>
                <w:kern w:val="2"/>
                <w:sz w:val="21"/>
                <w:szCs w:val="24"/>
              </w:rPr>
              <w:t>对</w:t>
            </w:r>
            <w:r w:rsidRPr="00373E33">
              <w:rPr>
                <w:rFonts w:ascii="仿宋" w:eastAsia="仿宋" w:hAnsi="仿宋" w:hint="eastAsia"/>
                <w:color w:val="auto"/>
                <w:kern w:val="2"/>
                <w:sz w:val="21"/>
                <w:szCs w:val="24"/>
              </w:rPr>
              <w:t xml:space="preserve">头部运动的检测，电机的驱动，以及无线通讯功能。 </w:t>
            </w:r>
          </w:p>
          <w:p w14:paraId="0B18533B" w14:textId="02BBBA7C" w:rsidR="00373E33" w:rsidRPr="00373E33" w:rsidRDefault="00373E33" w:rsidP="00373E33">
            <w:pPr>
              <w:spacing w:line="360" w:lineRule="auto"/>
              <w:ind w:firstLineChars="200" w:firstLine="420"/>
              <w:rPr>
                <w:rFonts w:ascii="仿宋" w:eastAsia="仿宋" w:hAnsi="仿宋"/>
                <w:color w:val="auto"/>
                <w:kern w:val="2"/>
                <w:sz w:val="21"/>
                <w:szCs w:val="24"/>
              </w:rPr>
            </w:pPr>
            <w:r w:rsidRPr="00373E33">
              <w:rPr>
                <w:rFonts w:ascii="仿宋" w:eastAsia="仿宋" w:hAnsi="仿宋"/>
                <w:color w:val="auto"/>
                <w:kern w:val="2"/>
                <w:sz w:val="21"/>
                <w:szCs w:val="24"/>
              </w:rPr>
              <w:t xml:space="preserve">3. </w:t>
            </w:r>
            <w:r w:rsidRPr="00373E33">
              <w:rPr>
                <w:rFonts w:ascii="仿宋" w:eastAsia="仿宋" w:hAnsi="仿宋" w:hint="eastAsia"/>
                <w:color w:val="auto"/>
                <w:kern w:val="2"/>
                <w:sz w:val="21"/>
                <w:szCs w:val="24"/>
              </w:rPr>
              <w:t>2019.3</w:t>
            </w:r>
            <w:r w:rsidRPr="00373E33">
              <w:rPr>
                <w:rFonts w:ascii="仿宋" w:eastAsia="仿宋" w:hAnsi="仿宋"/>
                <w:color w:val="auto"/>
                <w:kern w:val="2"/>
                <w:sz w:val="21"/>
                <w:szCs w:val="24"/>
              </w:rPr>
              <w:t>-</w:t>
            </w:r>
            <w:r w:rsidRPr="00373E33">
              <w:rPr>
                <w:rFonts w:ascii="仿宋" w:eastAsia="仿宋" w:hAnsi="仿宋" w:hint="eastAsia"/>
                <w:color w:val="auto"/>
                <w:kern w:val="2"/>
                <w:sz w:val="21"/>
                <w:szCs w:val="24"/>
              </w:rPr>
              <w:t>2019.5 实现</w:t>
            </w:r>
            <w:r w:rsidR="000F72A5">
              <w:rPr>
                <w:rFonts w:ascii="仿宋" w:eastAsia="仿宋" w:hAnsi="仿宋" w:hint="eastAsia"/>
                <w:color w:val="auto"/>
                <w:kern w:val="2"/>
                <w:sz w:val="21"/>
                <w:szCs w:val="24"/>
              </w:rPr>
              <w:t>用</w:t>
            </w:r>
            <w:proofErr w:type="spellStart"/>
            <w:r w:rsidR="000F72A5">
              <w:rPr>
                <w:rFonts w:ascii="仿宋" w:eastAsia="仿宋" w:hAnsi="仿宋" w:hint="eastAsia"/>
                <w:color w:val="auto"/>
                <w:kern w:val="2"/>
                <w:sz w:val="21"/>
                <w:szCs w:val="24"/>
              </w:rPr>
              <w:t>Tensorflow</w:t>
            </w:r>
            <w:proofErr w:type="spellEnd"/>
            <w:r w:rsidR="000F72A5">
              <w:rPr>
                <w:rFonts w:ascii="仿宋" w:eastAsia="仿宋" w:hAnsi="仿宋" w:hint="eastAsia"/>
                <w:color w:val="auto"/>
                <w:kern w:val="2"/>
                <w:sz w:val="21"/>
                <w:szCs w:val="24"/>
              </w:rPr>
              <w:t>对</w:t>
            </w:r>
            <w:r w:rsidRPr="00373E33">
              <w:rPr>
                <w:rFonts w:ascii="仿宋" w:eastAsia="仿宋" w:hAnsi="仿宋" w:hint="eastAsia"/>
                <w:color w:val="auto"/>
                <w:kern w:val="2"/>
                <w:sz w:val="21"/>
                <w:szCs w:val="24"/>
              </w:rPr>
              <w:t>面部</w:t>
            </w:r>
            <w:r w:rsidR="000F72A5">
              <w:rPr>
                <w:rFonts w:ascii="仿宋" w:eastAsia="仿宋" w:hAnsi="仿宋" w:hint="eastAsia"/>
                <w:color w:val="auto"/>
                <w:kern w:val="2"/>
                <w:sz w:val="21"/>
                <w:szCs w:val="24"/>
              </w:rPr>
              <w:t>肌肉运动状态的分类识别</w:t>
            </w:r>
            <w:r w:rsidRPr="00373E33">
              <w:rPr>
                <w:rFonts w:ascii="仿宋" w:eastAsia="仿宋" w:hAnsi="仿宋" w:hint="eastAsia"/>
                <w:color w:val="auto"/>
                <w:kern w:val="2"/>
                <w:sz w:val="21"/>
                <w:szCs w:val="24"/>
              </w:rPr>
              <w:t>，转换为控制信号，集成测试。</w:t>
            </w:r>
          </w:p>
          <w:p w14:paraId="3F3DB01D" w14:textId="77777777" w:rsidR="00373E33" w:rsidRPr="00373E33" w:rsidRDefault="00373E33" w:rsidP="00373E33">
            <w:pPr>
              <w:spacing w:line="360" w:lineRule="auto"/>
              <w:ind w:firstLineChars="200" w:firstLine="420"/>
              <w:rPr>
                <w:rFonts w:ascii="仿宋" w:eastAsia="仿宋" w:hAnsi="仿宋"/>
                <w:color w:val="auto"/>
                <w:kern w:val="2"/>
                <w:sz w:val="21"/>
                <w:szCs w:val="24"/>
              </w:rPr>
            </w:pPr>
            <w:r w:rsidRPr="00373E33">
              <w:rPr>
                <w:rFonts w:ascii="仿宋" w:eastAsia="仿宋" w:hAnsi="仿宋"/>
                <w:color w:val="auto"/>
                <w:kern w:val="2"/>
                <w:sz w:val="21"/>
                <w:szCs w:val="24"/>
              </w:rPr>
              <w:t xml:space="preserve">4. </w:t>
            </w:r>
            <w:r w:rsidRPr="00373E33">
              <w:rPr>
                <w:rFonts w:ascii="仿宋" w:eastAsia="仿宋" w:hAnsi="仿宋" w:hint="eastAsia"/>
                <w:color w:val="auto"/>
                <w:kern w:val="2"/>
                <w:sz w:val="21"/>
                <w:szCs w:val="24"/>
              </w:rPr>
              <w:t>2019.6</w:t>
            </w:r>
            <w:r w:rsidRPr="00373E33">
              <w:rPr>
                <w:rFonts w:ascii="仿宋" w:eastAsia="仿宋" w:hAnsi="仿宋"/>
                <w:color w:val="auto"/>
                <w:kern w:val="2"/>
                <w:sz w:val="21"/>
                <w:szCs w:val="24"/>
              </w:rPr>
              <w:t>-</w:t>
            </w:r>
            <w:r w:rsidRPr="00373E33">
              <w:rPr>
                <w:rFonts w:ascii="仿宋" w:eastAsia="仿宋" w:hAnsi="仿宋" w:hint="eastAsia"/>
                <w:color w:val="auto"/>
                <w:kern w:val="2"/>
                <w:sz w:val="21"/>
                <w:szCs w:val="24"/>
              </w:rPr>
              <w:t>2019.7 基于A</w:t>
            </w:r>
            <w:r w:rsidRPr="00373E33">
              <w:rPr>
                <w:rFonts w:ascii="仿宋" w:eastAsia="仿宋" w:hAnsi="仿宋"/>
                <w:color w:val="auto"/>
                <w:kern w:val="2"/>
                <w:sz w:val="21"/>
                <w:szCs w:val="24"/>
              </w:rPr>
              <w:t>ndroid平台的</w:t>
            </w:r>
            <w:r w:rsidRPr="00373E33">
              <w:rPr>
                <w:rFonts w:ascii="仿宋" w:eastAsia="仿宋" w:hAnsi="仿宋" w:hint="eastAsia"/>
                <w:color w:val="auto"/>
                <w:kern w:val="2"/>
                <w:sz w:val="21"/>
                <w:szCs w:val="24"/>
              </w:rPr>
              <w:t>A</w:t>
            </w:r>
            <w:r w:rsidRPr="00373E33">
              <w:rPr>
                <w:rFonts w:ascii="仿宋" w:eastAsia="仿宋" w:hAnsi="仿宋"/>
                <w:color w:val="auto"/>
                <w:kern w:val="2"/>
                <w:sz w:val="21"/>
                <w:szCs w:val="24"/>
              </w:rPr>
              <w:t>pp的开发</w:t>
            </w:r>
            <w:r w:rsidRPr="00373E33">
              <w:rPr>
                <w:rFonts w:ascii="仿宋" w:eastAsia="仿宋" w:hAnsi="仿宋" w:hint="eastAsia"/>
                <w:color w:val="auto"/>
                <w:kern w:val="2"/>
                <w:sz w:val="21"/>
                <w:szCs w:val="24"/>
              </w:rPr>
              <w:t>与调试</w:t>
            </w:r>
          </w:p>
          <w:p w14:paraId="5BE60B00" w14:textId="3C9A0C6C" w:rsidR="003364E1" w:rsidRDefault="00373E33" w:rsidP="00373E33">
            <w:pPr>
              <w:widowControl/>
              <w:ind w:firstLineChars="200" w:firstLine="420"/>
              <w:jc w:val="left"/>
              <w:rPr>
                <w:rFonts w:ascii="华文仿宋" w:eastAsia="华文仿宋" w:hAnsi="华文仿宋"/>
                <w:sz w:val="22"/>
                <w:szCs w:val="22"/>
                <w:shd w:val="clear" w:color="auto" w:fill="FFFFFF"/>
              </w:rPr>
            </w:pPr>
            <w:r w:rsidRPr="00373E33">
              <w:rPr>
                <w:rFonts w:ascii="仿宋" w:eastAsia="仿宋" w:hAnsi="仿宋"/>
                <w:color w:val="auto"/>
                <w:kern w:val="2"/>
                <w:sz w:val="21"/>
                <w:szCs w:val="24"/>
              </w:rPr>
              <w:t xml:space="preserve">5. </w:t>
            </w:r>
            <w:r w:rsidRPr="00373E33">
              <w:rPr>
                <w:rFonts w:ascii="仿宋" w:eastAsia="仿宋" w:hAnsi="仿宋" w:hint="eastAsia"/>
                <w:color w:val="auto"/>
                <w:kern w:val="2"/>
                <w:sz w:val="21"/>
                <w:szCs w:val="24"/>
              </w:rPr>
              <w:t>2019.8-2019.</w:t>
            </w:r>
            <w:r w:rsidRPr="00373E33">
              <w:rPr>
                <w:rFonts w:ascii="仿宋" w:eastAsia="仿宋" w:hAnsi="仿宋"/>
                <w:color w:val="auto"/>
                <w:kern w:val="2"/>
                <w:sz w:val="21"/>
                <w:szCs w:val="24"/>
              </w:rPr>
              <w:t>9</w:t>
            </w:r>
            <w:r w:rsidRPr="00373E33">
              <w:rPr>
                <w:rFonts w:ascii="仿宋" w:eastAsia="仿宋" w:hAnsi="仿宋" w:hint="eastAsia"/>
                <w:color w:val="auto"/>
                <w:kern w:val="2"/>
                <w:sz w:val="21"/>
                <w:szCs w:val="24"/>
              </w:rPr>
              <w:t>整理研究成果，申请结题。</w:t>
            </w:r>
          </w:p>
          <w:p w14:paraId="4F27F096" w14:textId="77777777" w:rsidR="003364E1" w:rsidRPr="00BC69E2" w:rsidRDefault="003364E1" w:rsidP="00CE11EF">
            <w:pPr>
              <w:widowControl/>
              <w:jc w:val="left"/>
              <w:rPr>
                <w:rFonts w:eastAsia="Times New Roman"/>
                <w:color w:val="auto"/>
                <w:sz w:val="24"/>
                <w:szCs w:val="24"/>
              </w:rPr>
            </w:pPr>
          </w:p>
        </w:tc>
      </w:tr>
      <w:tr w:rsidR="003364E1" w:rsidRPr="00BC69E2" w14:paraId="4544108D"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FAD8"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经费使用规划（请给出具体明细）</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C4FE" w14:textId="77777777" w:rsidR="00373E33" w:rsidRPr="0045167D" w:rsidRDefault="003364E1" w:rsidP="0045167D">
            <w:pPr>
              <w:spacing w:line="360" w:lineRule="auto"/>
              <w:ind w:firstLineChars="200" w:firstLine="420"/>
              <w:rPr>
                <w:rFonts w:ascii="仿宋" w:eastAsia="仿宋" w:hAnsi="仿宋"/>
                <w:color w:val="auto"/>
                <w:kern w:val="2"/>
                <w:sz w:val="21"/>
                <w:szCs w:val="24"/>
              </w:rPr>
            </w:pPr>
            <w:r w:rsidRPr="0045167D">
              <w:rPr>
                <w:rFonts w:ascii="仿宋" w:eastAsia="仿宋" w:hAnsi="仿宋" w:hint="eastAsia"/>
                <w:color w:val="auto"/>
                <w:kern w:val="2"/>
                <w:sz w:val="21"/>
                <w:szCs w:val="24"/>
              </w:rPr>
              <w:t xml:space="preserve"> </w:t>
            </w:r>
            <w:r w:rsidR="00373E33" w:rsidRPr="0045167D">
              <w:rPr>
                <w:rFonts w:ascii="仿宋" w:eastAsia="仿宋" w:hAnsi="仿宋" w:hint="eastAsia"/>
                <w:color w:val="auto"/>
                <w:kern w:val="2"/>
                <w:sz w:val="21"/>
                <w:szCs w:val="24"/>
              </w:rPr>
              <w:t>1．耗材费：0.6万元（轮椅，开发工具，摄像头，云平台架构等器材的购买）</w:t>
            </w:r>
          </w:p>
          <w:p w14:paraId="42842B3A" w14:textId="77777777" w:rsidR="00373E33" w:rsidRPr="0045167D" w:rsidRDefault="00373E33" w:rsidP="00373E33">
            <w:pPr>
              <w:spacing w:line="360" w:lineRule="auto"/>
              <w:ind w:firstLineChars="200" w:firstLine="420"/>
              <w:rPr>
                <w:rFonts w:ascii="仿宋" w:eastAsia="仿宋" w:hAnsi="仿宋"/>
                <w:color w:val="auto"/>
                <w:kern w:val="2"/>
                <w:sz w:val="21"/>
                <w:szCs w:val="24"/>
              </w:rPr>
            </w:pPr>
            <w:r w:rsidRPr="0045167D">
              <w:rPr>
                <w:rFonts w:ascii="仿宋" w:eastAsia="仿宋" w:hAnsi="仿宋" w:hint="eastAsia"/>
                <w:color w:val="auto"/>
                <w:kern w:val="2"/>
                <w:sz w:val="21"/>
                <w:szCs w:val="24"/>
              </w:rPr>
              <w:t>2．资料费：0.2万元（相关资料的查阅购买费用，专家咨询费用等）</w:t>
            </w:r>
          </w:p>
          <w:p w14:paraId="637B19B9" w14:textId="77777777" w:rsidR="00373E33" w:rsidRPr="0045167D" w:rsidRDefault="00373E33" w:rsidP="00373E33">
            <w:pPr>
              <w:spacing w:line="360" w:lineRule="auto"/>
              <w:ind w:firstLineChars="200" w:firstLine="420"/>
              <w:rPr>
                <w:rFonts w:ascii="仿宋" w:eastAsia="仿宋" w:hAnsi="仿宋"/>
                <w:color w:val="auto"/>
                <w:kern w:val="2"/>
                <w:sz w:val="21"/>
                <w:szCs w:val="24"/>
              </w:rPr>
            </w:pPr>
            <w:r w:rsidRPr="0045167D">
              <w:rPr>
                <w:rFonts w:ascii="仿宋" w:eastAsia="仿宋" w:hAnsi="仿宋" w:hint="eastAsia"/>
                <w:color w:val="auto"/>
                <w:kern w:val="2"/>
                <w:sz w:val="21"/>
                <w:szCs w:val="24"/>
              </w:rPr>
              <w:t>3．差旅费：0.1万元（在开发制作过程中与相关单位进行沟通交流交通费用等）</w:t>
            </w:r>
          </w:p>
          <w:p w14:paraId="0496BD41" w14:textId="77777777" w:rsidR="00373E33" w:rsidRPr="0045167D" w:rsidRDefault="00373E33" w:rsidP="00373E33">
            <w:pPr>
              <w:spacing w:line="360" w:lineRule="auto"/>
              <w:ind w:firstLineChars="200" w:firstLine="420"/>
              <w:rPr>
                <w:rFonts w:ascii="仿宋" w:eastAsia="仿宋" w:hAnsi="仿宋"/>
                <w:color w:val="auto"/>
                <w:kern w:val="2"/>
                <w:sz w:val="21"/>
                <w:szCs w:val="24"/>
              </w:rPr>
            </w:pPr>
            <w:r w:rsidRPr="0045167D">
              <w:rPr>
                <w:rFonts w:ascii="仿宋" w:eastAsia="仿宋" w:hAnsi="仿宋" w:hint="eastAsia"/>
                <w:color w:val="auto"/>
                <w:kern w:val="2"/>
                <w:sz w:val="21"/>
                <w:szCs w:val="24"/>
              </w:rPr>
              <w:t>4．其他费用：0.1万元</w:t>
            </w:r>
          </w:p>
          <w:p w14:paraId="1BF8310C" w14:textId="25E7216F" w:rsidR="003364E1" w:rsidRPr="0045167D" w:rsidRDefault="00373E33" w:rsidP="0045167D">
            <w:pPr>
              <w:spacing w:line="360" w:lineRule="auto"/>
              <w:ind w:firstLineChars="200" w:firstLine="420"/>
              <w:rPr>
                <w:rFonts w:ascii="仿宋" w:eastAsia="仿宋" w:hAnsi="仿宋"/>
                <w:color w:val="auto"/>
                <w:kern w:val="2"/>
                <w:sz w:val="21"/>
                <w:szCs w:val="24"/>
              </w:rPr>
            </w:pPr>
            <w:r w:rsidRPr="0045167D">
              <w:rPr>
                <w:rFonts w:ascii="仿宋" w:eastAsia="仿宋" w:hAnsi="仿宋" w:hint="eastAsia"/>
                <w:color w:val="auto"/>
                <w:kern w:val="2"/>
                <w:sz w:val="21"/>
                <w:szCs w:val="24"/>
              </w:rPr>
              <w:t>合计：1万元</w:t>
            </w:r>
          </w:p>
          <w:p w14:paraId="1B7E6783" w14:textId="77777777" w:rsidR="003364E1" w:rsidRDefault="003364E1" w:rsidP="009F4C95">
            <w:pPr>
              <w:widowControl/>
              <w:jc w:val="left"/>
              <w:rPr>
                <w:rFonts w:ascii="华文仿宋" w:eastAsia="华文仿宋" w:hAnsi="华文仿宋"/>
                <w:sz w:val="22"/>
                <w:szCs w:val="22"/>
                <w:shd w:val="clear" w:color="auto" w:fill="FFFFFF"/>
              </w:rPr>
            </w:pPr>
          </w:p>
          <w:p w14:paraId="15A28001" w14:textId="77777777" w:rsidR="003364E1" w:rsidRDefault="003364E1" w:rsidP="009F4C95">
            <w:pPr>
              <w:widowControl/>
              <w:jc w:val="left"/>
              <w:rPr>
                <w:rFonts w:ascii="华文仿宋" w:eastAsia="华文仿宋" w:hAnsi="华文仿宋"/>
                <w:sz w:val="22"/>
                <w:szCs w:val="22"/>
                <w:shd w:val="clear" w:color="auto" w:fill="FFFFFF"/>
              </w:rPr>
            </w:pPr>
          </w:p>
          <w:p w14:paraId="1615677B" w14:textId="77777777" w:rsidR="003364E1" w:rsidRDefault="003364E1" w:rsidP="009F4C95">
            <w:pPr>
              <w:widowControl/>
              <w:jc w:val="left"/>
              <w:rPr>
                <w:rFonts w:ascii="华文仿宋" w:eastAsia="华文仿宋" w:hAnsi="华文仿宋"/>
                <w:sz w:val="22"/>
                <w:szCs w:val="22"/>
                <w:shd w:val="clear" w:color="auto" w:fill="FFFFFF"/>
              </w:rPr>
            </w:pPr>
          </w:p>
          <w:p w14:paraId="4E2F873D" w14:textId="77777777" w:rsidR="003364E1" w:rsidRDefault="003364E1" w:rsidP="009F4C95">
            <w:pPr>
              <w:widowControl/>
              <w:jc w:val="left"/>
              <w:rPr>
                <w:rFonts w:ascii="华文仿宋" w:eastAsia="华文仿宋" w:hAnsi="华文仿宋"/>
                <w:sz w:val="22"/>
                <w:szCs w:val="22"/>
                <w:shd w:val="clear" w:color="auto" w:fill="FFFFFF"/>
              </w:rPr>
            </w:pPr>
          </w:p>
          <w:p w14:paraId="106419C9" w14:textId="77777777" w:rsidR="003364E1" w:rsidRDefault="003364E1" w:rsidP="009F4C95">
            <w:pPr>
              <w:widowControl/>
              <w:jc w:val="left"/>
              <w:rPr>
                <w:rFonts w:ascii="华文仿宋" w:eastAsia="华文仿宋" w:hAnsi="华文仿宋"/>
                <w:sz w:val="22"/>
                <w:szCs w:val="22"/>
                <w:shd w:val="clear" w:color="auto" w:fill="FFFFFF"/>
              </w:rPr>
            </w:pPr>
          </w:p>
          <w:p w14:paraId="6B3DF9B3" w14:textId="77777777" w:rsidR="003364E1" w:rsidRDefault="003364E1" w:rsidP="009F4C95">
            <w:pPr>
              <w:widowControl/>
              <w:jc w:val="left"/>
              <w:rPr>
                <w:rFonts w:ascii="华文仿宋" w:eastAsia="华文仿宋" w:hAnsi="华文仿宋"/>
                <w:sz w:val="22"/>
                <w:szCs w:val="22"/>
                <w:shd w:val="clear" w:color="auto" w:fill="FFFFFF"/>
              </w:rPr>
            </w:pPr>
          </w:p>
          <w:p w14:paraId="43A14562" w14:textId="77777777" w:rsidR="003364E1" w:rsidRDefault="003364E1" w:rsidP="009F4C95">
            <w:pPr>
              <w:widowControl/>
              <w:jc w:val="left"/>
              <w:rPr>
                <w:rFonts w:eastAsia="Times New Roman"/>
                <w:color w:val="auto"/>
                <w:sz w:val="24"/>
                <w:szCs w:val="24"/>
              </w:rPr>
            </w:pPr>
          </w:p>
          <w:p w14:paraId="1CEF9619" w14:textId="77777777" w:rsidR="003364E1" w:rsidRDefault="003364E1" w:rsidP="009F4C95">
            <w:pPr>
              <w:widowControl/>
              <w:jc w:val="left"/>
              <w:rPr>
                <w:rFonts w:eastAsia="Times New Roman"/>
                <w:color w:val="auto"/>
                <w:sz w:val="24"/>
                <w:szCs w:val="24"/>
              </w:rPr>
            </w:pPr>
          </w:p>
          <w:p w14:paraId="2E5DFA3A" w14:textId="77777777" w:rsidR="003364E1" w:rsidRDefault="003364E1" w:rsidP="009F4C95">
            <w:pPr>
              <w:widowControl/>
              <w:jc w:val="left"/>
              <w:rPr>
                <w:rFonts w:eastAsia="Times New Roman"/>
                <w:color w:val="auto"/>
                <w:sz w:val="24"/>
                <w:szCs w:val="24"/>
              </w:rPr>
            </w:pPr>
          </w:p>
          <w:p w14:paraId="66553EF0" w14:textId="77777777" w:rsidR="003364E1" w:rsidRDefault="003364E1" w:rsidP="009F4C95">
            <w:pPr>
              <w:widowControl/>
              <w:jc w:val="left"/>
              <w:rPr>
                <w:rFonts w:eastAsia="Times New Roman"/>
                <w:color w:val="auto"/>
                <w:sz w:val="24"/>
                <w:szCs w:val="24"/>
              </w:rPr>
            </w:pPr>
          </w:p>
          <w:p w14:paraId="6F5C5C0B" w14:textId="77777777" w:rsidR="003364E1" w:rsidRPr="00BC69E2" w:rsidRDefault="003364E1" w:rsidP="009F4C95">
            <w:pPr>
              <w:widowControl/>
              <w:jc w:val="left"/>
              <w:rPr>
                <w:rFonts w:eastAsia="Times New Roman"/>
                <w:color w:val="auto"/>
                <w:sz w:val="24"/>
                <w:szCs w:val="24"/>
              </w:rPr>
            </w:pPr>
          </w:p>
        </w:tc>
      </w:tr>
      <w:tr w:rsidR="003364E1" w:rsidRPr="00BC69E2" w14:paraId="565F4C6F"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BC31E"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lastRenderedPageBreak/>
              <w:t>指导教师意见</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4432" w14:textId="77777777" w:rsidR="003364E1" w:rsidRPr="00BC69E2" w:rsidRDefault="003364E1" w:rsidP="009F4C95">
            <w:pPr>
              <w:widowControl/>
              <w:ind w:left="100"/>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6879F406" w14:textId="77777777" w:rsidR="003364E1" w:rsidRPr="00BC69E2" w:rsidRDefault="003364E1" w:rsidP="009F4C95">
            <w:pPr>
              <w:widowControl/>
              <w:ind w:left="100"/>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29937D6C" w14:textId="77777777" w:rsidR="003364E1" w:rsidRPr="00BC69E2" w:rsidRDefault="003364E1" w:rsidP="009F4C95">
            <w:pPr>
              <w:widowControl/>
              <w:ind w:left="100"/>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1A3F59A6" w14:textId="77777777" w:rsidR="003364E1" w:rsidRPr="00BC69E2" w:rsidRDefault="003364E1" w:rsidP="009F4C95">
            <w:pPr>
              <w:widowControl/>
              <w:ind w:left="100"/>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Pr="00BC69E2">
              <w:rPr>
                <w:rFonts w:ascii="华文仿宋" w:eastAsia="华文仿宋" w:hAnsi="华文仿宋" w:hint="eastAsia"/>
                <w:sz w:val="22"/>
                <w:szCs w:val="22"/>
                <w:shd w:val="clear" w:color="auto" w:fill="FFFFFF"/>
              </w:rPr>
              <w:tab/>
              <w:t xml:space="preserve">          </w:t>
            </w:r>
            <w:r w:rsidRPr="00BC69E2">
              <w:rPr>
                <w:rFonts w:ascii="宋体" w:eastAsia="宋体" w:hAnsi="宋体" w:cs="宋体" w:hint="eastAsia"/>
                <w:sz w:val="22"/>
                <w:szCs w:val="22"/>
                <w:shd w:val="clear" w:color="auto" w:fill="FFFFFF"/>
              </w:rPr>
              <w:t>指导教师签字：</w:t>
            </w:r>
          </w:p>
          <w:p w14:paraId="0B5EFEBD"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Pr="00BC69E2">
              <w:rPr>
                <w:rFonts w:ascii="华文仿宋" w:eastAsia="华文仿宋" w:hAnsi="华文仿宋" w:hint="eastAsia"/>
                <w:sz w:val="22"/>
                <w:szCs w:val="22"/>
                <w:shd w:val="clear" w:color="auto" w:fill="FFFFFF"/>
              </w:rPr>
              <w:tab/>
              <w:t xml:space="preserve">                                             </w:t>
            </w:r>
            <w:r w:rsidRPr="00BC69E2">
              <w:rPr>
                <w:rFonts w:ascii="宋体" w:eastAsia="宋体" w:hAnsi="宋体" w:cs="宋体" w:hint="eastAsia"/>
                <w:sz w:val="22"/>
                <w:szCs w:val="22"/>
                <w:shd w:val="clear" w:color="auto" w:fill="FFFFFF"/>
              </w:rPr>
              <w:t>年</w:t>
            </w:r>
            <w:r w:rsidRPr="00BC69E2">
              <w:rPr>
                <w:rFonts w:ascii="华文仿宋" w:eastAsia="华文仿宋" w:hAnsi="华文仿宋" w:hint="eastAsia"/>
                <w:sz w:val="22"/>
                <w:szCs w:val="22"/>
                <w:shd w:val="clear" w:color="auto" w:fill="FFFFFF"/>
              </w:rPr>
              <w:tab/>
            </w:r>
            <w:r w:rsidRPr="00BC69E2">
              <w:rPr>
                <w:rFonts w:ascii="宋体" w:eastAsia="宋体" w:hAnsi="宋体" w:cs="宋体" w:hint="eastAsia"/>
                <w:sz w:val="22"/>
                <w:szCs w:val="22"/>
                <w:shd w:val="clear" w:color="auto" w:fill="FFFFFF"/>
              </w:rPr>
              <w:t>月</w:t>
            </w:r>
            <w:r w:rsidRPr="00BC69E2">
              <w:rPr>
                <w:rFonts w:ascii="华文仿宋" w:eastAsia="华文仿宋" w:hAnsi="华文仿宋" w:hint="eastAsia"/>
                <w:sz w:val="22"/>
                <w:szCs w:val="22"/>
                <w:shd w:val="clear" w:color="auto" w:fill="FFFFFF"/>
              </w:rPr>
              <w:t xml:space="preserve">    </w:t>
            </w:r>
            <w:r w:rsidRPr="00BC69E2">
              <w:rPr>
                <w:rFonts w:ascii="华文仿宋" w:eastAsia="华文仿宋" w:hAnsi="华文仿宋" w:hint="eastAsia"/>
                <w:sz w:val="22"/>
                <w:szCs w:val="22"/>
                <w:shd w:val="clear" w:color="auto" w:fill="FFFFFF"/>
              </w:rPr>
              <w:tab/>
            </w:r>
            <w:r w:rsidRPr="00BC69E2">
              <w:rPr>
                <w:rFonts w:ascii="宋体" w:eastAsia="宋体" w:hAnsi="宋体" w:cs="宋体" w:hint="eastAsia"/>
                <w:sz w:val="22"/>
                <w:szCs w:val="22"/>
                <w:shd w:val="clear" w:color="auto" w:fill="FFFFFF"/>
              </w:rPr>
              <w:t>日</w:t>
            </w:r>
          </w:p>
        </w:tc>
      </w:tr>
      <w:tr w:rsidR="003364E1" w:rsidRPr="00BC69E2" w14:paraId="33F8A33D" w14:textId="77777777"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2BDF" w14:textId="77777777" w:rsidR="003364E1" w:rsidRPr="00BC69E2" w:rsidRDefault="003364E1" w:rsidP="009F4C95">
            <w:pPr>
              <w:widowControl/>
              <w:jc w:val="center"/>
              <w:rPr>
                <w:rFonts w:eastAsia="Times New Roman"/>
                <w:color w:val="auto"/>
                <w:sz w:val="24"/>
                <w:szCs w:val="24"/>
              </w:rPr>
            </w:pPr>
            <w:r w:rsidRPr="00BC69E2">
              <w:rPr>
                <w:rFonts w:ascii="宋体" w:eastAsia="宋体" w:hAnsi="宋体" w:cs="宋体" w:hint="eastAsia"/>
                <w:sz w:val="22"/>
                <w:szCs w:val="22"/>
                <w:shd w:val="clear" w:color="auto" w:fill="FFFFFF"/>
              </w:rPr>
              <w:t>院系审核意见</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D2EB"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6B8F5118"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7426E9BF"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13E2311C"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6782C83A" w14:textId="77777777" w:rsidR="003364E1" w:rsidRPr="00BC69E2" w:rsidRDefault="003364E1" w:rsidP="009F4C95">
            <w:pPr>
              <w:widowControl/>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p>
          <w:p w14:paraId="1F4836BC" w14:textId="77777777" w:rsidR="003364E1" w:rsidRPr="00BC69E2" w:rsidRDefault="003364E1" w:rsidP="009F4C95">
            <w:pPr>
              <w:widowControl/>
              <w:ind w:firstLine="4220"/>
              <w:jc w:val="left"/>
              <w:rPr>
                <w:rFonts w:eastAsia="Times New Roman"/>
                <w:color w:val="auto"/>
                <w:sz w:val="24"/>
                <w:szCs w:val="24"/>
              </w:rPr>
            </w:pPr>
            <w:r w:rsidRPr="00BC69E2">
              <w:rPr>
                <w:rFonts w:ascii="宋体" w:eastAsia="宋体" w:hAnsi="宋体" w:cs="宋体" w:hint="eastAsia"/>
                <w:sz w:val="22"/>
                <w:szCs w:val="22"/>
                <w:shd w:val="clear" w:color="auto" w:fill="FFFFFF"/>
              </w:rPr>
              <w:t>负责单位（公章）：</w:t>
            </w:r>
          </w:p>
          <w:p w14:paraId="30687FB9" w14:textId="77777777" w:rsidR="003364E1" w:rsidRPr="00BC69E2" w:rsidRDefault="003364E1" w:rsidP="009F4C95">
            <w:pPr>
              <w:widowControl/>
              <w:ind w:firstLine="4220"/>
              <w:jc w:val="left"/>
              <w:rPr>
                <w:rFonts w:eastAsia="Times New Roman"/>
                <w:color w:val="auto"/>
                <w:sz w:val="24"/>
                <w:szCs w:val="24"/>
              </w:rPr>
            </w:pPr>
            <w:r w:rsidRPr="00BC69E2">
              <w:rPr>
                <w:rFonts w:ascii="华文仿宋" w:eastAsia="华文仿宋" w:hAnsi="华文仿宋" w:hint="eastAsia"/>
                <w:sz w:val="22"/>
                <w:szCs w:val="22"/>
                <w:shd w:val="clear" w:color="auto" w:fill="FFFFFF"/>
              </w:rPr>
              <w:t xml:space="preserve">             </w:t>
            </w:r>
            <w:r w:rsidRPr="00BC69E2">
              <w:rPr>
                <w:rFonts w:ascii="华文仿宋" w:eastAsia="华文仿宋" w:hAnsi="华文仿宋" w:hint="eastAsia"/>
                <w:sz w:val="22"/>
                <w:szCs w:val="22"/>
                <w:shd w:val="clear" w:color="auto" w:fill="FFFFFF"/>
              </w:rPr>
              <w:tab/>
            </w:r>
            <w:r w:rsidRPr="00BC69E2">
              <w:rPr>
                <w:rFonts w:ascii="宋体" w:eastAsia="宋体" w:hAnsi="宋体" w:cs="宋体" w:hint="eastAsia"/>
                <w:sz w:val="22"/>
                <w:szCs w:val="22"/>
                <w:shd w:val="clear" w:color="auto" w:fill="FFFFFF"/>
              </w:rPr>
              <w:t>年</w:t>
            </w:r>
            <w:r w:rsidRPr="00BC69E2">
              <w:rPr>
                <w:rFonts w:ascii="华文仿宋" w:eastAsia="华文仿宋" w:hAnsi="华文仿宋" w:hint="eastAsia"/>
                <w:sz w:val="22"/>
                <w:szCs w:val="22"/>
                <w:shd w:val="clear" w:color="auto" w:fill="FFFFFF"/>
              </w:rPr>
              <w:tab/>
            </w:r>
            <w:r w:rsidRPr="00BC69E2">
              <w:rPr>
                <w:rFonts w:ascii="宋体" w:eastAsia="宋体" w:hAnsi="宋体" w:cs="宋体" w:hint="eastAsia"/>
                <w:sz w:val="22"/>
                <w:szCs w:val="22"/>
                <w:shd w:val="clear" w:color="auto" w:fill="FFFFFF"/>
              </w:rPr>
              <w:t>月</w:t>
            </w:r>
            <w:r w:rsidRPr="00BC69E2">
              <w:rPr>
                <w:rFonts w:ascii="华文仿宋" w:eastAsia="华文仿宋" w:hAnsi="华文仿宋" w:hint="eastAsia"/>
                <w:sz w:val="22"/>
                <w:szCs w:val="22"/>
                <w:shd w:val="clear" w:color="auto" w:fill="FFFFFF"/>
              </w:rPr>
              <w:tab/>
            </w:r>
            <w:r w:rsidRPr="00BC69E2">
              <w:rPr>
                <w:rFonts w:ascii="宋体" w:eastAsia="宋体" w:hAnsi="宋体" w:cs="宋体" w:hint="eastAsia"/>
                <w:sz w:val="22"/>
                <w:szCs w:val="22"/>
                <w:shd w:val="clear" w:color="auto" w:fill="FFFFFF"/>
              </w:rPr>
              <w:t>日</w:t>
            </w:r>
          </w:p>
        </w:tc>
      </w:tr>
    </w:tbl>
    <w:p w14:paraId="649B3C7D" w14:textId="77777777" w:rsidR="003364E1" w:rsidRDefault="003364E1" w:rsidP="003364E1">
      <w:pPr>
        <w:widowControl/>
        <w:jc w:val="center"/>
        <w:rPr>
          <w:rFonts w:ascii="华文仿宋" w:eastAsia="华文仿宋" w:hAnsi="华文仿宋"/>
          <w:sz w:val="22"/>
          <w:szCs w:val="22"/>
          <w:shd w:val="clear" w:color="auto" w:fill="FFFFFF"/>
        </w:rPr>
      </w:pPr>
    </w:p>
    <w:p w14:paraId="32648E7C" w14:textId="599AC22B" w:rsidR="00163167" w:rsidRPr="006F50E1" w:rsidRDefault="00163167" w:rsidP="00756D51">
      <w:pPr>
        <w:rPr>
          <w:rFonts w:ascii="华文仿宋" w:eastAsia="华文仿宋" w:hAnsi="华文仿宋"/>
          <w:sz w:val="22"/>
          <w:szCs w:val="22"/>
          <w:shd w:val="clear" w:color="auto" w:fill="FFFFFF"/>
        </w:rPr>
      </w:pPr>
    </w:p>
    <w:sectPr w:rsidR="00163167" w:rsidRPr="006F50E1" w:rsidSect="003E2691">
      <w:headerReference w:type="default" r:id="rId16"/>
      <w:footerReference w:type="default" r:id="rId17"/>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50766" w14:textId="77777777" w:rsidR="003300A6" w:rsidRDefault="003300A6">
      <w:r>
        <w:separator/>
      </w:r>
    </w:p>
  </w:endnote>
  <w:endnote w:type="continuationSeparator" w:id="0">
    <w:p w14:paraId="3DDEA4AD" w14:textId="77777777" w:rsidR="003300A6" w:rsidRDefault="0033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6F4D" w14:textId="082346A4"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13BB231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A1257C">
      <w:rPr>
        <w:noProof/>
      </w:rPr>
      <w:t>2</w:t>
    </w:r>
    <w:r>
      <w:fldChar w:fldCharType="end"/>
    </w:r>
  </w:p>
  <w:p w14:paraId="4FD39DB6" w14:textId="4DBA00AC" w:rsidR="001F7B06" w:rsidRDefault="001F7B06">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5CC4C" w14:textId="77777777" w:rsidR="003300A6" w:rsidRDefault="003300A6">
      <w:r>
        <w:separator/>
      </w:r>
    </w:p>
  </w:footnote>
  <w:footnote w:type="continuationSeparator" w:id="0">
    <w:p w14:paraId="1C6FFCE6" w14:textId="77777777" w:rsidR="003300A6" w:rsidRDefault="00330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0A63" w14:textId="77777777"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14:anchorId="100EADC7" wp14:editId="3B2F5586">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AB20CA2"/>
    <w:multiLevelType w:val="hybridMultilevel"/>
    <w:tmpl w:val="E2EE52D2"/>
    <w:lvl w:ilvl="0" w:tplc="C5D413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35BD4CE0"/>
    <w:multiLevelType w:val="hybridMultilevel"/>
    <w:tmpl w:val="69AC6D8A"/>
    <w:lvl w:ilvl="0" w:tplc="1868A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561A7AC9"/>
    <w:multiLevelType w:val="multilevel"/>
    <w:tmpl w:val="561A7AC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6"/>
  </w:num>
  <w:num w:numId="2">
    <w:abstractNumId w:val="4"/>
  </w:num>
  <w:num w:numId="3">
    <w:abstractNumId w:val="5"/>
  </w:num>
  <w:num w:numId="4">
    <w:abstractNumId w:val="0"/>
  </w:num>
  <w:num w:numId="5">
    <w:abstractNumId w:val="9"/>
  </w:num>
  <w:num w:numId="6">
    <w:abstractNumId w:val="2"/>
  </w:num>
  <w:num w:numId="7">
    <w:abstractNumId w:val="10"/>
  </w:num>
  <w:num w:numId="8">
    <w:abstractNumId w:val="1"/>
  </w:num>
  <w:num w:numId="9">
    <w:abstractNumId w:val="14"/>
  </w:num>
  <w:num w:numId="10">
    <w:abstractNumId w:val="7"/>
  </w:num>
  <w:num w:numId="11">
    <w:abstractNumId w:val="15"/>
  </w:num>
  <w:num w:numId="12">
    <w:abstractNumId w:val="11"/>
  </w:num>
  <w:num w:numId="13">
    <w:abstractNumId w:val="13"/>
  </w:num>
  <w:num w:numId="14">
    <w:abstractNumId w:val="12"/>
  </w:num>
  <w:num w:numId="15">
    <w:abstractNumId w:val="8"/>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DF"/>
    <w:rsid w:val="00001349"/>
    <w:rsid w:val="000024D3"/>
    <w:rsid w:val="00003C87"/>
    <w:rsid w:val="0001494F"/>
    <w:rsid w:val="00040655"/>
    <w:rsid w:val="00050835"/>
    <w:rsid w:val="00086DBF"/>
    <w:rsid w:val="000A0B5A"/>
    <w:rsid w:val="000A66B6"/>
    <w:rsid w:val="000B4B9E"/>
    <w:rsid w:val="000D38B8"/>
    <w:rsid w:val="000E3A3E"/>
    <w:rsid w:val="000E6A2D"/>
    <w:rsid w:val="000F1433"/>
    <w:rsid w:val="000F72A5"/>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56902"/>
    <w:rsid w:val="00266CD2"/>
    <w:rsid w:val="00267D6E"/>
    <w:rsid w:val="00273EAE"/>
    <w:rsid w:val="002751F2"/>
    <w:rsid w:val="00276FC6"/>
    <w:rsid w:val="002920CD"/>
    <w:rsid w:val="00294420"/>
    <w:rsid w:val="00297BFE"/>
    <w:rsid w:val="002B0F0B"/>
    <w:rsid w:val="002B5236"/>
    <w:rsid w:val="002C12FD"/>
    <w:rsid w:val="002D4E65"/>
    <w:rsid w:val="002D7C45"/>
    <w:rsid w:val="00304CE0"/>
    <w:rsid w:val="00317481"/>
    <w:rsid w:val="00324129"/>
    <w:rsid w:val="003300A6"/>
    <w:rsid w:val="003364E1"/>
    <w:rsid w:val="00352D43"/>
    <w:rsid w:val="00373E33"/>
    <w:rsid w:val="00390749"/>
    <w:rsid w:val="003C5883"/>
    <w:rsid w:val="003D419F"/>
    <w:rsid w:val="003D6B3A"/>
    <w:rsid w:val="003E0564"/>
    <w:rsid w:val="003E0D07"/>
    <w:rsid w:val="003E1ACF"/>
    <w:rsid w:val="003E2691"/>
    <w:rsid w:val="0040122E"/>
    <w:rsid w:val="004039E4"/>
    <w:rsid w:val="00430FC9"/>
    <w:rsid w:val="00437399"/>
    <w:rsid w:val="00445D3A"/>
    <w:rsid w:val="0045167D"/>
    <w:rsid w:val="00456D71"/>
    <w:rsid w:val="00460293"/>
    <w:rsid w:val="004618A2"/>
    <w:rsid w:val="00477C54"/>
    <w:rsid w:val="004968E1"/>
    <w:rsid w:val="004B205B"/>
    <w:rsid w:val="004C6EEF"/>
    <w:rsid w:val="004E0F2D"/>
    <w:rsid w:val="00503A7D"/>
    <w:rsid w:val="005249F9"/>
    <w:rsid w:val="0053065F"/>
    <w:rsid w:val="00561D6C"/>
    <w:rsid w:val="00566657"/>
    <w:rsid w:val="0057657B"/>
    <w:rsid w:val="005803BB"/>
    <w:rsid w:val="00586BD8"/>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6F50E1"/>
    <w:rsid w:val="0071174E"/>
    <w:rsid w:val="00750046"/>
    <w:rsid w:val="00756D51"/>
    <w:rsid w:val="0079530A"/>
    <w:rsid w:val="007C7481"/>
    <w:rsid w:val="007D7BA9"/>
    <w:rsid w:val="007E58DF"/>
    <w:rsid w:val="007F79DC"/>
    <w:rsid w:val="00804753"/>
    <w:rsid w:val="00876410"/>
    <w:rsid w:val="008937F5"/>
    <w:rsid w:val="00895B91"/>
    <w:rsid w:val="00897050"/>
    <w:rsid w:val="008D1D46"/>
    <w:rsid w:val="008F51A8"/>
    <w:rsid w:val="00915480"/>
    <w:rsid w:val="00926A6F"/>
    <w:rsid w:val="009312A9"/>
    <w:rsid w:val="00931423"/>
    <w:rsid w:val="009367A3"/>
    <w:rsid w:val="00947CEF"/>
    <w:rsid w:val="00955208"/>
    <w:rsid w:val="0098548B"/>
    <w:rsid w:val="009A5E0C"/>
    <w:rsid w:val="009D22FB"/>
    <w:rsid w:val="009D3364"/>
    <w:rsid w:val="00A1257C"/>
    <w:rsid w:val="00A32332"/>
    <w:rsid w:val="00A674D5"/>
    <w:rsid w:val="00A75D04"/>
    <w:rsid w:val="00A817FF"/>
    <w:rsid w:val="00A85723"/>
    <w:rsid w:val="00A96F17"/>
    <w:rsid w:val="00AE246A"/>
    <w:rsid w:val="00AE5BEA"/>
    <w:rsid w:val="00AE6E5F"/>
    <w:rsid w:val="00B00E37"/>
    <w:rsid w:val="00B177A2"/>
    <w:rsid w:val="00B25CAA"/>
    <w:rsid w:val="00B6160A"/>
    <w:rsid w:val="00B6746B"/>
    <w:rsid w:val="00B74C5C"/>
    <w:rsid w:val="00BA0961"/>
    <w:rsid w:val="00BB0A69"/>
    <w:rsid w:val="00BB14CF"/>
    <w:rsid w:val="00BB48BD"/>
    <w:rsid w:val="00BC1DDC"/>
    <w:rsid w:val="00BE4C19"/>
    <w:rsid w:val="00C07A0D"/>
    <w:rsid w:val="00C16BF7"/>
    <w:rsid w:val="00C26EF3"/>
    <w:rsid w:val="00C5120A"/>
    <w:rsid w:val="00C54619"/>
    <w:rsid w:val="00C723B1"/>
    <w:rsid w:val="00C7682F"/>
    <w:rsid w:val="00C8110D"/>
    <w:rsid w:val="00CA59F7"/>
    <w:rsid w:val="00CA5FAC"/>
    <w:rsid w:val="00CC57ED"/>
    <w:rsid w:val="00CC62F5"/>
    <w:rsid w:val="00CD3254"/>
    <w:rsid w:val="00CE11EF"/>
    <w:rsid w:val="00CE7C75"/>
    <w:rsid w:val="00CF310B"/>
    <w:rsid w:val="00CF7B1A"/>
    <w:rsid w:val="00D03CA5"/>
    <w:rsid w:val="00D1157D"/>
    <w:rsid w:val="00D13BFC"/>
    <w:rsid w:val="00D253FD"/>
    <w:rsid w:val="00D5670F"/>
    <w:rsid w:val="00D65E11"/>
    <w:rsid w:val="00D777A7"/>
    <w:rsid w:val="00DB70E9"/>
    <w:rsid w:val="00DB7405"/>
    <w:rsid w:val="00DC602D"/>
    <w:rsid w:val="00DD0B9B"/>
    <w:rsid w:val="00DD44A8"/>
    <w:rsid w:val="00DD631C"/>
    <w:rsid w:val="00DE28EC"/>
    <w:rsid w:val="00DE6BA3"/>
    <w:rsid w:val="00DF2B76"/>
    <w:rsid w:val="00DF593D"/>
    <w:rsid w:val="00E06F39"/>
    <w:rsid w:val="00E07193"/>
    <w:rsid w:val="00E42B7D"/>
    <w:rsid w:val="00E5027D"/>
    <w:rsid w:val="00E5423C"/>
    <w:rsid w:val="00E65F98"/>
    <w:rsid w:val="00E73162"/>
    <w:rsid w:val="00E90365"/>
    <w:rsid w:val="00E92F46"/>
    <w:rsid w:val="00F030B0"/>
    <w:rsid w:val="00F0718A"/>
    <w:rsid w:val="00F13DCF"/>
    <w:rsid w:val="00F16BC6"/>
    <w:rsid w:val="00F306E3"/>
    <w:rsid w:val="00F37C9B"/>
    <w:rsid w:val="00F63770"/>
    <w:rsid w:val="00F644FA"/>
    <w:rsid w:val="00F65FFB"/>
    <w:rsid w:val="00F9083D"/>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rvices.google.cn/fb/forms/ur_user_regist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E6CC-AD77-4CC9-B924-8A730495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7288</TotalTime>
  <Pages>10</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53</cp:revision>
  <dcterms:created xsi:type="dcterms:W3CDTF">2017-07-07T02:25:00Z</dcterms:created>
  <dcterms:modified xsi:type="dcterms:W3CDTF">2018-05-31T14:27:00Z</dcterms:modified>
</cp:coreProperties>
</file>