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7C45" w:rsidRPr="00297BFE" w:rsidRDefault="002D7C45" w:rsidP="00163167">
      <w:pPr>
        <w:pStyle w:val="Normal1"/>
        <w:jc w:val="left"/>
        <w:rPr>
          <w:rFonts w:ascii="Microsoft YaHei" w:eastAsia="Microsoft YaHei" w:hAnsi="Microsoft YaHei" w:cs="STFangsong"/>
          <w:b/>
          <w:color w:val="2E75B5"/>
          <w:sz w:val="24"/>
          <w:szCs w:val="24"/>
          <w:lang w:eastAsia="zh-CN"/>
        </w:rPr>
      </w:pPr>
    </w:p>
    <w:p w:rsidR="00163167" w:rsidRPr="00297BFE" w:rsidRDefault="00926A6F" w:rsidP="00163167">
      <w:pPr>
        <w:pStyle w:val="Normal1"/>
        <w:jc w:val="center"/>
        <w:rPr>
          <w:rFonts w:ascii="Microsoft YaHei" w:eastAsia="Microsoft YaHei" w:hAnsi="Microsoft YaHei" w:cs="STFangsong"/>
          <w:b/>
          <w:color w:val="2E75B5"/>
          <w:sz w:val="32"/>
          <w:szCs w:val="32"/>
          <w:lang w:eastAsia="zh-CN"/>
        </w:rPr>
      </w:pPr>
      <w:r w:rsidRPr="00297BFE">
        <w:rPr>
          <w:rFonts w:ascii="Microsoft YaHei" w:eastAsia="Microsoft YaHei" w:hAnsi="Microsoft YaHei" w:cs="STFangsong"/>
          <w:b/>
          <w:color w:val="2E75B5"/>
          <w:sz w:val="32"/>
          <w:szCs w:val="32"/>
          <w:lang w:eastAsia="zh-CN"/>
        </w:rPr>
        <w:t>201</w:t>
      </w:r>
      <w:r w:rsidRPr="00297BFE">
        <w:rPr>
          <w:rFonts w:ascii="Microsoft YaHei" w:eastAsia="Microsoft YaHei" w:hAnsi="Microsoft YaHei" w:cs="STFangsong" w:hint="eastAsia"/>
          <w:b/>
          <w:color w:val="2E75B5"/>
          <w:sz w:val="32"/>
          <w:szCs w:val="32"/>
          <w:lang w:eastAsia="zh-CN"/>
        </w:rPr>
        <w:t>8</w:t>
      </w:r>
      <w:r w:rsidRPr="00297BFE">
        <w:rPr>
          <w:rFonts w:ascii="Microsoft YaHei" w:eastAsia="Microsoft YaHei" w:hAnsi="Microsoft YaHei" w:cs="STFangsong"/>
          <w:b/>
          <w:color w:val="2E75B5"/>
          <w:sz w:val="32"/>
          <w:szCs w:val="32"/>
          <w:lang w:eastAsia="zh-CN"/>
        </w:rPr>
        <w:t>年（第</w:t>
      </w:r>
      <w:r w:rsidRPr="00297BFE">
        <w:rPr>
          <w:rFonts w:ascii="Microsoft YaHei" w:eastAsia="Microsoft YaHei" w:hAnsi="Microsoft YaHei" w:cs="STFangsong" w:hint="eastAsia"/>
          <w:b/>
          <w:color w:val="2E75B5"/>
          <w:sz w:val="32"/>
          <w:szCs w:val="32"/>
          <w:lang w:eastAsia="zh-CN"/>
        </w:rPr>
        <w:t>一</w:t>
      </w:r>
      <w:r w:rsidR="00163167" w:rsidRPr="00297BFE">
        <w:rPr>
          <w:rFonts w:ascii="Microsoft YaHei" w:eastAsia="Microsoft YaHei" w:hAnsi="Microsoft YaHei" w:cs="STFangsong"/>
          <w:b/>
          <w:color w:val="2E75B5"/>
          <w:sz w:val="32"/>
          <w:szCs w:val="32"/>
          <w:lang w:eastAsia="zh-CN"/>
        </w:rPr>
        <w:t>批）Google支持教育部产学合作协同育人项目</w:t>
      </w:r>
    </w:p>
    <w:p w:rsidR="00163167" w:rsidRPr="00297BFE" w:rsidRDefault="00163167" w:rsidP="00163167">
      <w:pPr>
        <w:pStyle w:val="Normal1"/>
        <w:spacing w:line="276" w:lineRule="auto"/>
        <w:jc w:val="center"/>
        <w:rPr>
          <w:rFonts w:ascii="Microsoft YaHei" w:eastAsia="Microsoft YaHei" w:hAnsi="Microsoft YaHei" w:cs="STFangsong"/>
          <w:sz w:val="32"/>
          <w:szCs w:val="32"/>
          <w:lang w:eastAsia="zh-CN"/>
        </w:rPr>
      </w:pPr>
    </w:p>
    <w:p w:rsidR="00163167" w:rsidRPr="00297BFE" w:rsidRDefault="002D7C45" w:rsidP="00163167">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课程建设项目</w:t>
      </w:r>
      <w:r w:rsidR="00163167" w:rsidRPr="00297BFE">
        <w:rPr>
          <w:rFonts w:ascii="Microsoft YaHei" w:eastAsia="Microsoft YaHei" w:hAnsi="Microsoft YaHei" w:cs="STFangsong"/>
          <w:b/>
          <w:color w:val="2E75B5"/>
          <w:sz w:val="40"/>
          <w:szCs w:val="40"/>
          <w:lang w:eastAsia="zh-CN"/>
        </w:rPr>
        <w:t>申报书</w:t>
      </w:r>
    </w:p>
    <w:p w:rsidR="00163167" w:rsidRPr="00297BFE" w:rsidRDefault="00163167" w:rsidP="00163167">
      <w:pPr>
        <w:pStyle w:val="Normal1"/>
        <w:spacing w:line="276" w:lineRule="auto"/>
        <w:jc w:val="center"/>
        <w:rPr>
          <w:rFonts w:ascii="Microsoft YaHei" w:eastAsia="Microsoft YaHei" w:hAnsi="Microsoft YaHei" w:cs="STFangsong"/>
          <w:sz w:val="32"/>
          <w:szCs w:val="32"/>
          <w:lang w:eastAsia="zh-CN"/>
        </w:rPr>
      </w:pPr>
    </w:p>
    <w:p w:rsidR="00D42FF2" w:rsidRDefault="00163167" w:rsidP="002D7C45">
      <w:pPr>
        <w:pStyle w:val="Normal1"/>
        <w:spacing w:line="360" w:lineRule="auto"/>
        <w:rPr>
          <w:rFonts w:ascii="Microsoft YaHei" w:eastAsiaTheme="minorEastAsia" w:hAnsi="Microsoft YaHei" w:cs="STFangsong" w:hint="eastAsia"/>
          <w:sz w:val="32"/>
          <w:szCs w:val="32"/>
          <w:lang w:eastAsia="zh-CN"/>
        </w:rPr>
      </w:pPr>
      <w:r w:rsidRPr="00297BFE">
        <w:rPr>
          <w:rFonts w:ascii="Microsoft YaHei" w:eastAsia="Microsoft YaHei" w:hAnsi="Microsoft YaHei" w:cs="STFangsong"/>
          <w:sz w:val="32"/>
          <w:szCs w:val="32"/>
          <w:lang w:eastAsia="zh-CN"/>
        </w:rPr>
        <w:t>申报项目名称</w:t>
      </w:r>
      <w:r w:rsidR="002D7C45">
        <w:rPr>
          <w:rFonts w:ascii="Microsoft YaHei" w:eastAsia="Microsoft YaHei" w:hAnsi="Microsoft YaHei" w:cs="STFangsong" w:hint="eastAsia"/>
          <w:sz w:val="32"/>
          <w:szCs w:val="32"/>
          <w:lang w:eastAsia="zh-CN"/>
        </w:rPr>
        <w:t>：</w:t>
      </w:r>
      <w:r w:rsidR="00D42FF2" w:rsidRPr="00D42FF2">
        <w:rPr>
          <w:rFonts w:ascii="Microsoft YaHei" w:eastAsiaTheme="minorEastAsia" w:hAnsi="Microsoft YaHei" w:cs="STFangsong" w:hint="eastAsia"/>
          <w:sz w:val="32"/>
          <w:szCs w:val="32"/>
          <w:u w:val="single"/>
          <w:lang w:eastAsia="zh-CN"/>
        </w:rPr>
        <w:t>基于</w:t>
      </w:r>
      <w:proofErr w:type="spellStart"/>
      <w:r w:rsidR="00D42FF2" w:rsidRPr="00D42FF2">
        <w:rPr>
          <w:rFonts w:ascii="Microsoft YaHei" w:eastAsiaTheme="minorEastAsia" w:hAnsi="Microsoft YaHei" w:cs="STFangsong" w:hint="eastAsia"/>
          <w:sz w:val="32"/>
          <w:szCs w:val="32"/>
          <w:u w:val="single"/>
          <w:lang w:eastAsia="zh-CN"/>
        </w:rPr>
        <w:t>Tensorflow</w:t>
      </w:r>
      <w:proofErr w:type="spellEnd"/>
      <w:r w:rsidR="00D42FF2" w:rsidRPr="00D42FF2">
        <w:rPr>
          <w:rFonts w:ascii="Microsoft YaHei" w:eastAsiaTheme="minorEastAsia" w:hAnsi="Microsoft YaHei" w:cs="STFangsong" w:hint="eastAsia"/>
          <w:sz w:val="32"/>
          <w:szCs w:val="32"/>
          <w:u w:val="single"/>
          <w:lang w:eastAsia="zh-CN"/>
        </w:rPr>
        <w:t>的人工智能技术应用案例建设</w:t>
      </w:r>
    </w:p>
    <w:p w:rsidR="00163167" w:rsidRPr="00E52C5C" w:rsidRDefault="002D7C45" w:rsidP="002D7C45">
      <w:pPr>
        <w:pStyle w:val="Normal1"/>
        <w:spacing w:line="360" w:lineRule="auto"/>
        <w:rPr>
          <w:rFonts w:ascii="Microsoft YaHei" w:eastAsiaTheme="minorEastAsia" w:hAnsi="Microsoft YaHei" w:cs="STFangsong" w:hint="eastAsia"/>
          <w:sz w:val="32"/>
          <w:szCs w:val="32"/>
          <w:lang w:eastAsia="zh-CN"/>
        </w:rPr>
      </w:pPr>
      <w:r>
        <w:rPr>
          <w:rFonts w:ascii="Microsoft YaHei" w:eastAsia="Microsoft YaHei" w:hAnsi="Microsoft YaHei" w:cs="STFangsong" w:hint="eastAsia"/>
          <w:sz w:val="32"/>
          <w:szCs w:val="32"/>
          <w:lang w:eastAsia="zh-CN"/>
        </w:rPr>
        <w:t>主</w:t>
      </w:r>
      <w:r w:rsidR="00163167"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00163167" w:rsidRPr="00297BFE">
        <w:rPr>
          <w:rFonts w:ascii="Microsoft YaHei" w:eastAsia="Microsoft YaHei" w:hAnsi="Microsoft YaHei" w:cs="STFangsong"/>
          <w:sz w:val="32"/>
          <w:szCs w:val="32"/>
          <w:lang w:eastAsia="zh-CN"/>
        </w:rPr>
        <w:t>____</w:t>
      </w:r>
      <w:r w:rsidR="00926A6F" w:rsidRPr="00E52C5C">
        <w:rPr>
          <w:rFonts w:ascii="Microsoft YaHei" w:eastAsia="Microsoft YaHei" w:hAnsi="Microsoft YaHei" w:cs="STFangsong"/>
          <w:sz w:val="32"/>
          <w:szCs w:val="32"/>
          <w:u w:val="single"/>
          <w:lang w:eastAsia="zh-CN"/>
        </w:rPr>
        <w:t>_</w:t>
      </w:r>
      <w:r w:rsidR="00E52C5C">
        <w:rPr>
          <w:rFonts w:ascii="Microsoft YaHei" w:eastAsiaTheme="minorEastAsia" w:hAnsi="Microsoft YaHei" w:cs="STFangsong" w:hint="eastAsia"/>
          <w:sz w:val="32"/>
          <w:szCs w:val="32"/>
          <w:u w:val="single"/>
          <w:lang w:eastAsia="zh-CN"/>
        </w:rPr>
        <w:t xml:space="preserve">               </w:t>
      </w:r>
      <w:r w:rsidR="00E52C5C" w:rsidRPr="00E52C5C">
        <w:rPr>
          <w:rFonts w:ascii="Microsoft YaHei" w:eastAsia="Microsoft YaHei" w:hAnsi="Microsoft YaHei" w:cs="STFangsong"/>
          <w:sz w:val="32"/>
          <w:szCs w:val="32"/>
          <w:u w:val="single"/>
          <w:lang w:eastAsia="zh-CN"/>
        </w:rPr>
        <w:t>T</w:t>
      </w:r>
      <w:r w:rsidR="00E52C5C" w:rsidRPr="00E52C5C">
        <w:rPr>
          <w:rFonts w:ascii="Microsoft YaHei" w:eastAsiaTheme="minorEastAsia" w:hAnsi="Microsoft YaHei" w:cs="STFangsong" w:hint="eastAsia"/>
          <w:sz w:val="32"/>
          <w:szCs w:val="32"/>
          <w:u w:val="single"/>
          <w:lang w:eastAsia="zh-CN"/>
        </w:rPr>
        <w:t>16294</w:t>
      </w:r>
      <w:r w:rsidR="00926A6F" w:rsidRPr="00E52C5C">
        <w:rPr>
          <w:rFonts w:ascii="Microsoft YaHei" w:eastAsia="Microsoft YaHei" w:hAnsi="Microsoft YaHei" w:cs="STFangsong"/>
          <w:sz w:val="32"/>
          <w:szCs w:val="32"/>
          <w:u w:val="single"/>
          <w:lang w:eastAsia="zh-CN"/>
        </w:rPr>
        <w:t>_</w:t>
      </w:r>
      <w:r w:rsidR="00E52C5C">
        <w:rPr>
          <w:rFonts w:ascii="Microsoft YaHei" w:eastAsiaTheme="minorEastAsia" w:hAnsi="Microsoft YaHei" w:cs="STFangsong" w:hint="eastAsia"/>
          <w:sz w:val="32"/>
          <w:szCs w:val="32"/>
          <w:u w:val="single"/>
          <w:lang w:eastAsia="zh-CN"/>
        </w:rPr>
        <w:t xml:space="preserve">           </w:t>
      </w:r>
      <w:r w:rsidR="00163167" w:rsidRPr="00E52C5C">
        <w:rPr>
          <w:rFonts w:ascii="Microsoft YaHei" w:eastAsia="Microsoft YaHei" w:hAnsi="Microsoft YaHei" w:cs="STFangsong"/>
          <w:sz w:val="32"/>
          <w:szCs w:val="32"/>
          <w:u w:val="single"/>
          <w:lang w:eastAsia="zh-CN"/>
        </w:rPr>
        <w:t>__</w:t>
      </w:r>
    </w:p>
    <w:p w:rsidR="00163167" w:rsidRDefault="00163167" w:rsidP="002D7C45">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00926A6F" w:rsidRPr="00297BFE">
        <w:rPr>
          <w:rFonts w:ascii="Microsoft YaHei" w:eastAsia="Microsoft YaHei" w:hAnsi="Microsoft YaHei" w:cs="STFangsong" w:hint="eastAsia"/>
          <w:sz w:val="24"/>
          <w:szCs w:val="24"/>
          <w:lang w:eastAsia="zh-CN"/>
        </w:rPr>
        <w:t>请务必准确填写您的UR Key。</w:t>
      </w:r>
      <w:r w:rsidR="00926A6F" w:rsidRPr="00297BFE">
        <w:rPr>
          <w:rFonts w:ascii="Microsoft YaHei" w:eastAsia="Microsoft YaHei" w:hAnsi="Microsoft YaHei" w:cs="STFangsong"/>
          <w:sz w:val="24"/>
          <w:szCs w:val="24"/>
          <w:lang w:eastAsia="zh-CN"/>
        </w:rPr>
        <w:t>UR K</w:t>
      </w:r>
      <w:r w:rsidR="00926A6F"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 xml:space="preserve">是合作高校教师便捷、安全参与Google中国教育合作项目的唯一标识，如果您还没有UR </w:t>
      </w:r>
      <w:r w:rsidR="00926A6F" w:rsidRPr="00297BFE">
        <w:rPr>
          <w:rFonts w:ascii="Microsoft YaHei" w:eastAsia="Microsoft YaHei" w:hAnsi="Microsoft YaHei" w:cs="STFangsong"/>
          <w:sz w:val="24"/>
          <w:szCs w:val="24"/>
          <w:lang w:eastAsia="zh-CN"/>
        </w:rPr>
        <w:t>K</w:t>
      </w:r>
      <w:r w:rsidR="00926A6F"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w:t>
      </w:r>
      <w:proofErr w:type="gramStart"/>
      <w:r w:rsidRPr="00297BFE">
        <w:rPr>
          <w:rFonts w:ascii="Microsoft YaHei" w:eastAsia="Microsoft YaHei" w:hAnsi="Microsoft YaHei" w:cs="STFangsong"/>
          <w:sz w:val="24"/>
          <w:szCs w:val="24"/>
          <w:lang w:eastAsia="zh-CN"/>
        </w:rPr>
        <w:t>请访问</w:t>
      </w:r>
      <w:proofErr w:type="gramEnd"/>
      <w:r w:rsidRPr="00297BFE">
        <w:rPr>
          <w:rFonts w:ascii="Microsoft YaHei" w:eastAsia="Microsoft YaHei" w:hAnsi="Microsoft YaHei" w:cs="STFangsong"/>
          <w:color w:val="222222"/>
          <w:sz w:val="24"/>
          <w:szCs w:val="24"/>
          <w:highlight w:val="white"/>
          <w:lang w:eastAsia="zh-CN"/>
        </w:rPr>
        <w:t>Google中国教育合作项目登记表网址 </w:t>
      </w:r>
      <w:hyperlink r:id="rId8">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rsidR="002D7C45" w:rsidRDefault="002D7C45" w:rsidP="002D7C45">
      <w:pPr>
        <w:pStyle w:val="Normal1"/>
        <w:rPr>
          <w:rFonts w:ascii="Microsoft YaHei" w:eastAsia="Microsoft YaHei" w:hAnsi="Microsoft YaHei" w:cs="STFangsong"/>
          <w:sz w:val="24"/>
          <w:szCs w:val="24"/>
          <w:lang w:eastAsia="zh-CN"/>
        </w:rPr>
      </w:pPr>
    </w:p>
    <w:p w:rsidR="002D7C45"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00E52C5C" w:rsidRPr="00297BFE">
        <w:rPr>
          <w:rFonts w:ascii="Microsoft YaHei" w:eastAsia="Microsoft YaHei" w:hAnsi="Microsoft YaHei" w:cs="STFangsong"/>
          <w:sz w:val="32"/>
          <w:szCs w:val="32"/>
          <w:lang w:eastAsia="zh-CN"/>
        </w:rPr>
        <w:t xml:space="preserve"> </w:t>
      </w:r>
      <w:r w:rsidRPr="00297BFE">
        <w:rPr>
          <w:rFonts w:ascii="Microsoft YaHei" w:eastAsia="Microsoft YaHei" w:hAnsi="Microsoft YaHei" w:cs="STFangsong"/>
          <w:sz w:val="32"/>
          <w:szCs w:val="32"/>
          <w:lang w:eastAsia="zh-CN"/>
        </w:rPr>
        <w:t>_____</w:t>
      </w:r>
      <w:r w:rsidRPr="00E52C5C">
        <w:rPr>
          <w:rFonts w:ascii="Microsoft YaHei" w:eastAsia="Microsoft YaHei" w:hAnsi="Microsoft YaHei" w:cs="STFangsong"/>
          <w:sz w:val="32"/>
          <w:szCs w:val="32"/>
          <w:u w:val="single"/>
          <w:lang w:eastAsia="zh-CN"/>
        </w:rPr>
        <w:t>_</w:t>
      </w:r>
      <w:proofErr w:type="gramStart"/>
      <w:r w:rsidR="00E52C5C" w:rsidRPr="00E52C5C">
        <w:rPr>
          <w:rFonts w:ascii="Microsoft YaHei" w:eastAsiaTheme="minorEastAsia" w:hAnsi="Microsoft YaHei" w:cs="STFangsong" w:hint="eastAsia"/>
          <w:sz w:val="32"/>
          <w:szCs w:val="32"/>
          <w:u w:val="single"/>
          <w:lang w:eastAsia="zh-CN"/>
        </w:rPr>
        <w:t>向毅</w:t>
      </w:r>
      <w:proofErr w:type="gramEnd"/>
      <w:r w:rsidRPr="00E52C5C">
        <w:rPr>
          <w:rFonts w:ascii="Microsoft YaHei" w:eastAsia="Microsoft YaHei" w:hAnsi="Microsoft YaHei" w:cs="STFangsong"/>
          <w:sz w:val="32"/>
          <w:szCs w:val="32"/>
          <w:u w:val="single"/>
          <w:lang w:eastAsia="zh-CN"/>
        </w:rPr>
        <w:t>____________</w:t>
      </w:r>
      <w:r w:rsidRPr="00297BFE">
        <w:rPr>
          <w:rFonts w:ascii="Microsoft YaHei" w:eastAsia="Microsoft YaHei" w:hAnsi="Microsoft YaHei" w:cs="STFangsong"/>
          <w:sz w:val="32"/>
          <w:szCs w:val="32"/>
          <w:lang w:eastAsia="zh-CN"/>
        </w:rPr>
        <w:t>_</w:t>
      </w:r>
    </w:p>
    <w:p w:rsidR="002D7C45"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00E52C5C" w:rsidRPr="00297BFE">
        <w:rPr>
          <w:rFonts w:ascii="Microsoft YaHei" w:eastAsia="Microsoft YaHei" w:hAnsi="Microsoft YaHei" w:cs="STFangsong"/>
          <w:sz w:val="32"/>
          <w:szCs w:val="32"/>
          <w:lang w:eastAsia="zh-CN"/>
        </w:rPr>
        <w:t xml:space="preserve"> </w:t>
      </w:r>
      <w:r w:rsidRPr="00297BFE">
        <w:rPr>
          <w:rFonts w:ascii="Microsoft YaHei" w:eastAsia="Microsoft YaHei" w:hAnsi="Microsoft YaHei" w:cs="STFangsong"/>
          <w:sz w:val="32"/>
          <w:szCs w:val="32"/>
          <w:lang w:eastAsia="zh-CN"/>
        </w:rPr>
        <w:t>__</w:t>
      </w:r>
      <w:r w:rsidR="00E52C5C" w:rsidRPr="00E52C5C">
        <w:rPr>
          <w:rFonts w:ascii="Microsoft YaHei" w:eastAsia="Microsoft YaHei" w:hAnsi="Microsoft YaHei" w:cs="STFangsong"/>
          <w:sz w:val="32"/>
          <w:szCs w:val="32"/>
          <w:u w:val="single"/>
          <w:lang w:eastAsia="zh-CN"/>
        </w:rPr>
        <w:t>重庆科技学院</w:t>
      </w:r>
      <w:r w:rsidRPr="00E52C5C">
        <w:rPr>
          <w:rFonts w:ascii="Microsoft YaHei" w:eastAsia="Microsoft YaHei" w:hAnsi="Microsoft YaHei" w:cs="STFangsong"/>
          <w:sz w:val="32"/>
          <w:szCs w:val="32"/>
          <w:u w:val="single"/>
          <w:lang w:eastAsia="zh-CN"/>
        </w:rPr>
        <w:t>__</w:t>
      </w:r>
    </w:p>
    <w:p w:rsidR="002D7C45" w:rsidRPr="00297BFE" w:rsidRDefault="002D7C45" w:rsidP="002D7C45">
      <w:pPr>
        <w:pStyle w:val="Normal1"/>
        <w:rPr>
          <w:rFonts w:ascii="Microsoft YaHei" w:eastAsia="Microsoft YaHei" w:hAnsi="Microsoft YaHei" w:cs="STFangsong"/>
          <w:sz w:val="24"/>
          <w:szCs w:val="24"/>
          <w:lang w:eastAsia="zh-CN"/>
        </w:rPr>
      </w:pPr>
    </w:p>
    <w:p w:rsidR="00163167" w:rsidRPr="00297BFE" w:rsidRDefault="00163167" w:rsidP="00163167">
      <w:pPr>
        <w:pStyle w:val="Normal1"/>
        <w:spacing w:line="276" w:lineRule="auto"/>
        <w:ind w:right="720"/>
        <w:rPr>
          <w:rFonts w:ascii="Microsoft YaHei" w:eastAsia="Microsoft YaHei" w:hAnsi="Microsoft YaHei" w:cs="STFangsong"/>
          <w:sz w:val="24"/>
          <w:szCs w:val="24"/>
          <w:lang w:eastAsia="zh-CN"/>
        </w:rPr>
      </w:pPr>
    </w:p>
    <w:p w:rsidR="00163167" w:rsidRPr="00297BFE" w:rsidRDefault="00163167" w:rsidP="00163167">
      <w:pPr>
        <w:pStyle w:val="Normal1"/>
        <w:spacing w:line="276" w:lineRule="auto"/>
        <w:ind w:right="720"/>
        <w:rPr>
          <w:rFonts w:ascii="Microsoft YaHei" w:eastAsia="Microsoft YaHei" w:hAnsi="Microsoft YaHei" w:cs="STFangsong"/>
          <w:sz w:val="24"/>
          <w:szCs w:val="24"/>
          <w:lang w:eastAsia="zh-CN"/>
        </w:rPr>
      </w:pPr>
    </w:p>
    <w:p w:rsidR="00163167" w:rsidRPr="002D7C45" w:rsidRDefault="00163167" w:rsidP="00163167">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Google中国教育合作部</w:t>
      </w:r>
    </w:p>
    <w:p w:rsidR="002D7C45" w:rsidRDefault="00926A6F" w:rsidP="00163167">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201</w:t>
      </w:r>
      <w:r w:rsidRPr="002D7C45">
        <w:rPr>
          <w:rFonts w:ascii="Microsoft YaHei" w:eastAsia="Microsoft YaHei" w:hAnsi="Microsoft YaHei" w:cs="STFangsong" w:hint="eastAsia"/>
          <w:b/>
          <w:color w:val="2E75B5"/>
          <w:sz w:val="28"/>
          <w:szCs w:val="28"/>
          <w:lang w:eastAsia="zh-CN"/>
        </w:rPr>
        <w:t>8</w:t>
      </w:r>
      <w:r w:rsidR="00163167" w:rsidRPr="002D7C45">
        <w:rPr>
          <w:rFonts w:ascii="Microsoft YaHei" w:eastAsia="Microsoft YaHei" w:hAnsi="Microsoft YaHei" w:cs="STFangsong"/>
          <w:b/>
          <w:color w:val="2E75B5"/>
          <w:sz w:val="28"/>
          <w:szCs w:val="28"/>
          <w:lang w:eastAsia="zh-CN"/>
        </w:rPr>
        <w:t>年</w:t>
      </w:r>
      <w:r w:rsidRPr="002D7C45">
        <w:rPr>
          <w:rFonts w:ascii="Microsoft YaHei" w:eastAsia="Microsoft YaHei" w:hAnsi="Microsoft YaHei" w:cs="STFangsong" w:hint="eastAsia"/>
          <w:b/>
          <w:color w:val="2E75B5"/>
          <w:sz w:val="28"/>
          <w:szCs w:val="28"/>
          <w:lang w:eastAsia="zh-CN"/>
        </w:rPr>
        <w:t>4</w:t>
      </w:r>
      <w:r w:rsidR="00163167" w:rsidRPr="002D7C45">
        <w:rPr>
          <w:rFonts w:ascii="Microsoft YaHei" w:eastAsia="Microsoft YaHei" w:hAnsi="Microsoft YaHei" w:cs="STFangsong"/>
          <w:b/>
          <w:color w:val="2E75B5"/>
          <w:sz w:val="28"/>
          <w:szCs w:val="28"/>
          <w:lang w:eastAsia="zh-CN"/>
        </w:rPr>
        <w:t>月</w:t>
      </w:r>
    </w:p>
    <w:p w:rsidR="002D7C45" w:rsidRDefault="002D7C45">
      <w:pPr>
        <w:rPr>
          <w:rFonts w:ascii="Microsoft YaHei" w:eastAsia="Microsoft YaHei" w:hAnsi="Microsoft YaHei" w:cs="STFangsong"/>
          <w:b/>
          <w:color w:val="2E75B5"/>
          <w:sz w:val="28"/>
          <w:szCs w:val="28"/>
        </w:rPr>
      </w:pPr>
      <w:r>
        <w:rPr>
          <w:rFonts w:ascii="Microsoft YaHei" w:eastAsia="Microsoft YaHei" w:hAnsi="Microsoft YaHei" w:cs="STFangsong"/>
          <w:b/>
          <w:color w:val="2E75B5"/>
          <w:sz w:val="28"/>
          <w:szCs w:val="28"/>
        </w:rPr>
        <w:br w:type="page"/>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29"/>
        <w:gridCol w:w="993"/>
        <w:gridCol w:w="1048"/>
        <w:gridCol w:w="1787"/>
        <w:gridCol w:w="1363"/>
        <w:gridCol w:w="3030"/>
      </w:tblGrid>
      <w:tr w:rsidR="002D7C45" w:rsidRPr="00B6160A" w:rsidTr="001F7B06">
        <w:tc>
          <w:tcPr>
            <w:tcW w:w="1129" w:type="dxa"/>
            <w:vAlign w:val="center"/>
          </w:tcPr>
          <w:p w:rsidR="002D7C45" w:rsidRPr="00B6160A" w:rsidRDefault="002D7C45" w:rsidP="001F7B06">
            <w:pPr>
              <w:spacing w:line="276" w:lineRule="auto"/>
              <w:contextualSpacing w:val="0"/>
              <w:jc w:val="center"/>
              <w:rPr>
                <w:rFonts w:ascii="STFangsong" w:eastAsia="STFangsong" w:hAnsi="STFangsong" w:cs="Arial"/>
              </w:rPr>
            </w:pPr>
            <w:r>
              <w:rPr>
                <w:rFonts w:ascii="STFangsong" w:eastAsia="STFangsong" w:hAnsi="STFangsong" w:cs="Arial" w:hint="eastAsia"/>
              </w:rPr>
              <w:lastRenderedPageBreak/>
              <w:t>技术领域</w:t>
            </w:r>
          </w:p>
        </w:tc>
        <w:tc>
          <w:tcPr>
            <w:tcW w:w="8221" w:type="dxa"/>
            <w:gridSpan w:val="5"/>
            <w:vAlign w:val="center"/>
          </w:tcPr>
          <w:p w:rsidR="002D7C45" w:rsidRDefault="002D7C45" w:rsidP="001F7B06">
            <w:pPr>
              <w:spacing w:line="276" w:lineRule="auto"/>
              <w:contextualSpacing w:val="0"/>
              <w:rPr>
                <w:rFonts w:ascii="STFangsong" w:eastAsia="STFangsong" w:hAnsi="STFangsong" w:cs="Arial"/>
              </w:rPr>
            </w:pPr>
            <w:r>
              <w:rPr>
                <w:rFonts w:ascii="STFangsong" w:eastAsia="STFangsong" w:hAnsi="STFangsong" w:cs="Arial"/>
              </w:rPr>
              <w:t>请在</w:t>
            </w:r>
            <w:r>
              <w:rPr>
                <w:rFonts w:ascii="STFangsong" w:eastAsia="STFangsong" w:hAnsi="STFangsong" w:cs="Arial" w:hint="eastAsia"/>
              </w:rPr>
              <w:t>申报项目所属技术领域</w:t>
            </w:r>
            <w:r w:rsidR="00DB70E9">
              <w:rPr>
                <w:rFonts w:ascii="STFangsong" w:eastAsia="STFangsong" w:hAnsi="STFangsong" w:cs="Arial" w:hint="eastAsia"/>
              </w:rPr>
              <w:t>前</w:t>
            </w:r>
            <w:r w:rsidRPr="00B6160A">
              <w:rPr>
                <w:rFonts w:ascii="STFangsong" w:eastAsia="STFangsong" w:hAnsi="STFangsong" w:cs="Arial"/>
              </w:rPr>
              <w:t>面的括号内打“√”</w:t>
            </w:r>
            <w:r>
              <w:rPr>
                <w:rFonts w:ascii="STFangsong" w:eastAsia="STFangsong" w:hAnsi="STFangsong" w:cs="Arial" w:hint="eastAsia"/>
              </w:rPr>
              <w:t>：</w:t>
            </w:r>
          </w:p>
          <w:p w:rsidR="002D7C45" w:rsidRPr="00B6160A" w:rsidRDefault="00DB70E9" w:rsidP="001F7B06">
            <w:pPr>
              <w:spacing w:line="276" w:lineRule="auto"/>
              <w:contextualSpacing w:val="0"/>
              <w:rPr>
                <w:rFonts w:ascii="STFangsong" w:eastAsia="STFangsong" w:hAnsi="STFangsong" w:cs="Arial"/>
              </w:rPr>
            </w:pPr>
            <w:r w:rsidRPr="00B6160A">
              <w:rPr>
                <w:rFonts w:ascii="宋体" w:eastAsia="宋体" w:hAnsi="宋体" w:cs="宋体" w:hint="eastAsia"/>
              </w:rPr>
              <w:t>（</w:t>
            </w:r>
            <w:r w:rsidR="00AE4C21" w:rsidRPr="00B6160A">
              <w:rPr>
                <w:rFonts w:ascii="STFangsong" w:eastAsia="STFangsong" w:hAnsi="STFangsong" w:cs="Arial"/>
              </w:rPr>
              <w:t>√</w:t>
            </w:r>
            <w:r w:rsidRPr="00B6160A">
              <w:rPr>
                <w:rFonts w:ascii="STFangsong" w:eastAsia="STFangsong" w:hAnsi="STFangsong" w:cs="Arial"/>
              </w:rPr>
              <w:t xml:space="preserve">   </w:t>
            </w:r>
            <w:r w:rsidRPr="00B6160A">
              <w:rPr>
                <w:rFonts w:ascii="宋体" w:eastAsia="宋体" w:hAnsi="宋体" w:cs="宋体" w:hint="eastAsia"/>
              </w:rPr>
              <w:t>）</w:t>
            </w:r>
            <w:r w:rsidR="002D7C45">
              <w:rPr>
                <w:rFonts w:ascii="STFangsong" w:eastAsia="STFangsong" w:hAnsi="STFangsong" w:cs="Arial" w:hint="eastAsia"/>
              </w:rPr>
              <w:t>人工智能</w:t>
            </w:r>
            <w:r>
              <w:rPr>
                <w:rFonts w:ascii="STFangsong" w:eastAsia="STFangsong" w:hAnsi="STFangsong" w:cs="Arial" w:hint="eastAsia"/>
              </w:rPr>
              <w:t xml:space="preserve">                              </w:t>
            </w:r>
            <w:r w:rsidR="002D7C45" w:rsidRPr="00B6160A">
              <w:rPr>
                <w:rFonts w:ascii="STFangsong" w:eastAsia="STFangsong" w:hAnsi="STFangsong" w:cs="Arial"/>
              </w:rPr>
              <w:t>（    ）</w:t>
            </w:r>
            <w:r>
              <w:rPr>
                <w:rFonts w:ascii="STFangsong" w:eastAsia="STFangsong" w:hAnsi="STFangsong" w:cs="Arial" w:hint="eastAsia"/>
              </w:rPr>
              <w:t>Android+</w:t>
            </w:r>
          </w:p>
          <w:p w:rsidR="002D7C45" w:rsidRPr="00B6160A" w:rsidRDefault="002D7C45" w:rsidP="00DB70E9">
            <w:pPr>
              <w:spacing w:line="276" w:lineRule="auto"/>
              <w:contextualSpacing w:val="0"/>
              <w:rPr>
                <w:rFonts w:ascii="STFangsong" w:eastAsia="STFangsong" w:hAnsi="STFangsong" w:cs="Arial"/>
              </w:rPr>
            </w:pPr>
            <w:r w:rsidRPr="00B6160A">
              <w:rPr>
                <w:rFonts w:ascii="宋体" w:eastAsia="宋体" w:hAnsi="宋体" w:cs="宋体" w:hint="eastAsia"/>
              </w:rPr>
              <w:t>（</w:t>
            </w:r>
            <w:r w:rsidRPr="00B6160A">
              <w:rPr>
                <w:rFonts w:ascii="STFangsong" w:eastAsia="STFangsong" w:hAnsi="STFangsong" w:cs="Arial"/>
              </w:rPr>
              <w:t xml:space="preserve">    </w:t>
            </w:r>
            <w:r w:rsidRPr="00B6160A">
              <w:rPr>
                <w:rFonts w:ascii="宋体" w:eastAsia="宋体" w:hAnsi="宋体" w:cs="宋体" w:hint="eastAsia"/>
              </w:rPr>
              <w:t>）</w:t>
            </w:r>
            <w:r w:rsidR="00DB70E9">
              <w:rPr>
                <w:rFonts w:ascii="宋体" w:eastAsia="宋体" w:hAnsi="宋体" w:cs="宋体" w:hint="eastAsia"/>
              </w:rPr>
              <w:t>数据科学</w:t>
            </w:r>
            <w:r w:rsidR="00DB70E9">
              <w:rPr>
                <w:rFonts w:ascii="STFangsong" w:eastAsia="STFangsong" w:hAnsi="STFangsong" w:cs="Arial" w:hint="eastAsia"/>
              </w:rPr>
              <w:t xml:space="preserve">                              </w:t>
            </w:r>
            <w:r w:rsidRPr="00B6160A">
              <w:rPr>
                <w:rFonts w:ascii="宋体" w:eastAsia="宋体" w:hAnsi="宋体" w:cs="宋体" w:hint="eastAsia"/>
              </w:rPr>
              <w:t>（</w:t>
            </w:r>
            <w:r w:rsidRPr="00B6160A">
              <w:rPr>
                <w:rFonts w:ascii="STFangsong" w:eastAsia="STFangsong" w:hAnsi="STFangsong" w:cs="Arial"/>
              </w:rPr>
              <w:t xml:space="preserve">    </w:t>
            </w:r>
            <w:r w:rsidRPr="00B6160A">
              <w:rPr>
                <w:rFonts w:ascii="宋体" w:eastAsia="宋体" w:hAnsi="宋体" w:cs="宋体" w:hint="eastAsia"/>
              </w:rPr>
              <w:t>）</w:t>
            </w:r>
            <w:r w:rsidR="00DB70E9">
              <w:rPr>
                <w:rFonts w:ascii="宋体" w:eastAsia="宋体" w:hAnsi="宋体" w:cs="宋体" w:hint="eastAsia"/>
              </w:rPr>
              <w:t>物联网</w:t>
            </w:r>
          </w:p>
        </w:tc>
      </w:tr>
      <w:tr w:rsidR="002D7C45" w:rsidRPr="00B6160A" w:rsidTr="001F7B06">
        <w:tc>
          <w:tcPr>
            <w:tcW w:w="1129" w:type="dxa"/>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项目名称</w:t>
            </w:r>
          </w:p>
        </w:tc>
        <w:tc>
          <w:tcPr>
            <w:tcW w:w="8221" w:type="dxa"/>
            <w:gridSpan w:val="5"/>
            <w:vAlign w:val="center"/>
          </w:tcPr>
          <w:p w:rsidR="002D7C45" w:rsidRPr="00B6160A" w:rsidRDefault="00AE4C21" w:rsidP="001F7B06">
            <w:pPr>
              <w:spacing w:line="276" w:lineRule="auto"/>
              <w:contextualSpacing w:val="0"/>
              <w:rPr>
                <w:rFonts w:ascii="STFangsong" w:eastAsia="STFangsong" w:hAnsi="STFangsong" w:cs="Arial"/>
              </w:rPr>
            </w:pPr>
            <w:r>
              <w:rPr>
                <w:rFonts w:ascii="宋体" w:eastAsia="宋体" w:hAnsi="宋体" w:cs="宋体"/>
              </w:rPr>
              <w:t>基于工程实践能力培训的</w:t>
            </w:r>
            <w:proofErr w:type="spellStart"/>
            <w:r>
              <w:rPr>
                <w:rFonts w:ascii="宋体" w:eastAsia="宋体" w:hAnsi="宋体" w:cs="宋体"/>
              </w:rPr>
              <w:t>TensorFlow</w:t>
            </w:r>
            <w:proofErr w:type="spellEnd"/>
            <w:r>
              <w:rPr>
                <w:rFonts w:ascii="宋体" w:eastAsia="宋体" w:hAnsi="宋体" w:cs="宋体"/>
              </w:rPr>
              <w:t>课程建设</w:t>
            </w:r>
          </w:p>
        </w:tc>
      </w:tr>
      <w:tr w:rsidR="002D7C45" w:rsidRPr="00B6160A" w:rsidTr="001F7B06">
        <w:tc>
          <w:tcPr>
            <w:tcW w:w="9350" w:type="dxa"/>
            <w:gridSpan w:val="6"/>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rPr>
              <w:t>项目组</w:t>
            </w:r>
            <w:r>
              <w:rPr>
                <w:rFonts w:ascii="STFangsong" w:eastAsia="STFangsong" w:hAnsi="STFangsong" w:cs="Arial" w:hint="eastAsia"/>
              </w:rPr>
              <w:t>成</w:t>
            </w:r>
            <w:r w:rsidR="002D7C45" w:rsidRPr="00B6160A">
              <w:rPr>
                <w:rFonts w:ascii="STFangsong" w:eastAsia="STFangsong" w:hAnsi="STFangsong" w:cs="Arial"/>
              </w:rPr>
              <w:t>员情况</w:t>
            </w:r>
          </w:p>
        </w:tc>
      </w:tr>
      <w:tr w:rsidR="002D7C45" w:rsidRPr="00B6160A" w:rsidTr="0040122E">
        <w:tc>
          <w:tcPr>
            <w:tcW w:w="1129" w:type="dxa"/>
            <w:vAlign w:val="center"/>
          </w:tcPr>
          <w:p w:rsidR="002D7C45" w:rsidRPr="00B6160A" w:rsidRDefault="002D7C45" w:rsidP="001F7B06">
            <w:pPr>
              <w:spacing w:line="276" w:lineRule="auto"/>
              <w:contextualSpacing w:val="0"/>
              <w:jc w:val="center"/>
              <w:rPr>
                <w:rFonts w:ascii="STFangsong" w:eastAsia="STFangsong" w:hAnsi="STFangsong" w:cs="Arial"/>
              </w:rPr>
            </w:pPr>
          </w:p>
        </w:tc>
        <w:tc>
          <w:tcPr>
            <w:tcW w:w="993"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UR</w:t>
            </w:r>
            <w:r>
              <w:rPr>
                <w:rFonts w:ascii="STFangsong" w:eastAsia="STFangsong" w:hAnsi="STFangsong" w:cs="Arial"/>
              </w:rPr>
              <w:t xml:space="preserve"> Key</w:t>
            </w:r>
          </w:p>
        </w:tc>
        <w:tc>
          <w:tcPr>
            <w:tcW w:w="1048"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姓名</w:t>
            </w:r>
          </w:p>
        </w:tc>
        <w:tc>
          <w:tcPr>
            <w:tcW w:w="1787"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学校</w:t>
            </w:r>
          </w:p>
        </w:tc>
        <w:tc>
          <w:tcPr>
            <w:tcW w:w="1363"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院系单位</w:t>
            </w:r>
          </w:p>
        </w:tc>
        <w:tc>
          <w:tcPr>
            <w:tcW w:w="3030" w:type="dxa"/>
            <w:vAlign w:val="center"/>
          </w:tcPr>
          <w:p w:rsidR="002D7C45" w:rsidRPr="00B6160A" w:rsidRDefault="0040122E" w:rsidP="001F7B06">
            <w:pPr>
              <w:spacing w:line="276" w:lineRule="auto"/>
              <w:contextualSpacing w:val="0"/>
              <w:jc w:val="center"/>
              <w:rPr>
                <w:rFonts w:ascii="STFangsong" w:eastAsia="STFangsong" w:hAnsi="STFangsong" w:cs="Arial"/>
              </w:rPr>
            </w:pPr>
            <w:r w:rsidRPr="00B6160A">
              <w:rPr>
                <w:rFonts w:ascii="宋体" w:eastAsia="宋体" w:hAnsi="宋体" w:cs="宋体" w:hint="eastAsia"/>
              </w:rPr>
              <w:t>承担的项目建设内容</w:t>
            </w: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成员一</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5544EE" w:rsidP="001F7B06">
            <w:pPr>
              <w:spacing w:line="276" w:lineRule="auto"/>
              <w:contextualSpacing w:val="0"/>
              <w:rPr>
                <w:rFonts w:ascii="STFangsong" w:eastAsia="STFangsong" w:hAnsi="STFangsong" w:cs="Arial"/>
              </w:rPr>
            </w:pPr>
            <w:proofErr w:type="gramStart"/>
            <w:r>
              <w:rPr>
                <w:rFonts w:ascii="宋体" w:eastAsia="宋体" w:hAnsi="宋体" w:cs="宋体"/>
              </w:rPr>
              <w:t>向毅</w:t>
            </w:r>
            <w:proofErr w:type="gramEnd"/>
          </w:p>
        </w:tc>
        <w:tc>
          <w:tcPr>
            <w:tcW w:w="1787" w:type="dxa"/>
            <w:vAlign w:val="center"/>
          </w:tcPr>
          <w:p w:rsidR="002D7C45" w:rsidRPr="00B6160A" w:rsidRDefault="005544EE" w:rsidP="001F7B06">
            <w:pPr>
              <w:spacing w:line="276" w:lineRule="auto"/>
              <w:contextualSpacing w:val="0"/>
              <w:rPr>
                <w:rFonts w:ascii="STFangsong" w:eastAsia="STFangsong" w:hAnsi="STFangsong" w:cs="Arial"/>
              </w:rPr>
            </w:pPr>
            <w:r>
              <w:rPr>
                <w:rFonts w:ascii="宋体" w:eastAsia="宋体" w:hAnsi="宋体" w:cs="宋体"/>
              </w:rPr>
              <w:t>重庆科技学院</w:t>
            </w:r>
          </w:p>
        </w:tc>
        <w:tc>
          <w:tcPr>
            <w:tcW w:w="1363" w:type="dxa"/>
            <w:vAlign w:val="center"/>
          </w:tcPr>
          <w:p w:rsidR="002D7C45" w:rsidRPr="00B6160A" w:rsidRDefault="005544EE" w:rsidP="001F7B06">
            <w:pPr>
              <w:spacing w:line="276" w:lineRule="auto"/>
              <w:contextualSpacing w:val="0"/>
              <w:rPr>
                <w:rFonts w:ascii="STFangsong" w:eastAsia="STFangsong" w:hAnsi="STFangsong" w:cs="Arial"/>
              </w:rPr>
            </w:pPr>
            <w:r>
              <w:rPr>
                <w:rFonts w:ascii="宋体" w:eastAsia="宋体" w:hAnsi="宋体" w:cs="宋体"/>
              </w:rPr>
              <w:t>电气与信息工程学院</w:t>
            </w: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成员二</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5544EE" w:rsidP="001F7B06">
            <w:pPr>
              <w:spacing w:line="276" w:lineRule="auto"/>
              <w:contextualSpacing w:val="0"/>
              <w:rPr>
                <w:rFonts w:ascii="STFangsong" w:eastAsia="STFangsong" w:hAnsi="STFangsong" w:cs="Arial"/>
              </w:rPr>
            </w:pPr>
            <w:r>
              <w:rPr>
                <w:rFonts w:ascii="宋体" w:eastAsia="宋体" w:hAnsi="宋体" w:cs="宋体"/>
              </w:rPr>
              <w:t>文俊</w:t>
            </w:r>
            <w:proofErr w:type="gramStart"/>
            <w:r>
              <w:rPr>
                <w:rFonts w:ascii="宋体" w:eastAsia="宋体" w:hAnsi="宋体" w:cs="宋体"/>
              </w:rPr>
              <w:t>浩</w:t>
            </w:r>
            <w:proofErr w:type="gramEnd"/>
          </w:p>
        </w:tc>
        <w:tc>
          <w:tcPr>
            <w:tcW w:w="1787" w:type="dxa"/>
            <w:vAlign w:val="center"/>
          </w:tcPr>
          <w:p w:rsidR="002D7C45" w:rsidRPr="00B6160A" w:rsidRDefault="005544EE" w:rsidP="001F7B06">
            <w:pPr>
              <w:spacing w:line="276" w:lineRule="auto"/>
              <w:contextualSpacing w:val="0"/>
              <w:rPr>
                <w:rFonts w:ascii="STFangsong" w:eastAsia="STFangsong" w:hAnsi="STFangsong" w:cs="Arial"/>
              </w:rPr>
            </w:pPr>
            <w:r>
              <w:rPr>
                <w:rFonts w:ascii="宋体" w:eastAsia="宋体" w:hAnsi="宋体" w:cs="宋体"/>
              </w:rPr>
              <w:t>重庆大学</w:t>
            </w: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成员三</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5544EE" w:rsidP="001F7B06">
            <w:pPr>
              <w:spacing w:line="276" w:lineRule="auto"/>
              <w:contextualSpacing w:val="0"/>
              <w:rPr>
                <w:rFonts w:ascii="STFangsong" w:eastAsia="STFangsong" w:hAnsi="STFangsong" w:cs="Arial"/>
              </w:rPr>
            </w:pPr>
            <w:proofErr w:type="gramStart"/>
            <w:r>
              <w:rPr>
                <w:rFonts w:ascii="宋体" w:eastAsia="宋体" w:hAnsi="宋体" w:cs="宋体"/>
              </w:rPr>
              <w:t>侯翔</w:t>
            </w:r>
            <w:proofErr w:type="gramEnd"/>
          </w:p>
        </w:tc>
        <w:tc>
          <w:tcPr>
            <w:tcW w:w="1787" w:type="dxa"/>
            <w:vAlign w:val="center"/>
          </w:tcPr>
          <w:p w:rsidR="002D7C45" w:rsidRPr="00B6160A" w:rsidRDefault="005544EE" w:rsidP="001F7B06">
            <w:pPr>
              <w:spacing w:line="276" w:lineRule="auto"/>
              <w:contextualSpacing w:val="0"/>
              <w:rPr>
                <w:rFonts w:ascii="STFangsong" w:eastAsia="STFangsong" w:hAnsi="STFangsong" w:cs="Arial"/>
              </w:rPr>
            </w:pPr>
            <w:r>
              <w:rPr>
                <w:rFonts w:ascii="宋体" w:eastAsia="宋体" w:hAnsi="宋体" w:cs="宋体"/>
              </w:rPr>
              <w:t>四川文理学院</w:t>
            </w: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成员四</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5544EE" w:rsidP="001F7B06">
            <w:pPr>
              <w:spacing w:line="276" w:lineRule="auto"/>
              <w:contextualSpacing w:val="0"/>
              <w:rPr>
                <w:rFonts w:ascii="STFangsong" w:eastAsia="STFangsong" w:hAnsi="STFangsong" w:cs="Arial"/>
              </w:rPr>
            </w:pPr>
            <w:proofErr w:type="gramStart"/>
            <w:r>
              <w:rPr>
                <w:rFonts w:ascii="宋体" w:eastAsia="宋体" w:hAnsi="宋体" w:cs="宋体"/>
              </w:rPr>
              <w:t>周谋</w:t>
            </w:r>
            <w:proofErr w:type="gramEnd"/>
          </w:p>
        </w:tc>
        <w:tc>
          <w:tcPr>
            <w:tcW w:w="1787" w:type="dxa"/>
            <w:vAlign w:val="center"/>
          </w:tcPr>
          <w:p w:rsidR="002D7C45" w:rsidRPr="00B6160A" w:rsidRDefault="005544EE" w:rsidP="001F7B06">
            <w:pPr>
              <w:spacing w:line="276" w:lineRule="auto"/>
              <w:contextualSpacing w:val="0"/>
              <w:rPr>
                <w:rFonts w:ascii="STFangsong" w:eastAsia="STFangsong" w:hAnsi="STFangsong" w:cs="Arial"/>
              </w:rPr>
            </w:pPr>
            <w:r>
              <w:rPr>
                <w:rFonts w:ascii="宋体" w:eastAsia="宋体" w:hAnsi="宋体" w:cs="宋体"/>
              </w:rPr>
              <w:t>重庆科技学院</w:t>
            </w:r>
          </w:p>
        </w:tc>
        <w:tc>
          <w:tcPr>
            <w:tcW w:w="1363" w:type="dxa"/>
            <w:vAlign w:val="center"/>
          </w:tcPr>
          <w:p w:rsidR="002D7C45" w:rsidRPr="00B6160A" w:rsidRDefault="005544EE" w:rsidP="001F7B06">
            <w:pPr>
              <w:spacing w:line="276" w:lineRule="auto"/>
              <w:contextualSpacing w:val="0"/>
              <w:rPr>
                <w:rFonts w:ascii="STFangsong" w:eastAsia="STFangsong" w:hAnsi="STFangsong" w:cs="Arial"/>
              </w:rPr>
            </w:pPr>
            <w:r>
              <w:rPr>
                <w:rFonts w:ascii="宋体" w:eastAsia="宋体" w:hAnsi="宋体" w:cs="宋体"/>
              </w:rPr>
              <w:t>电气与信息工程学院</w:t>
            </w: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成员五</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5544EE" w:rsidP="001F7B06">
            <w:pPr>
              <w:spacing w:line="276" w:lineRule="auto"/>
              <w:contextualSpacing w:val="0"/>
              <w:rPr>
                <w:rFonts w:ascii="STFangsong" w:eastAsia="STFangsong" w:hAnsi="STFangsong" w:cs="Arial"/>
              </w:rPr>
            </w:pPr>
            <w:r>
              <w:rPr>
                <w:rFonts w:ascii="宋体" w:eastAsia="宋体" w:hAnsi="宋体" w:cs="宋体"/>
              </w:rPr>
              <w:t>伍建全</w:t>
            </w:r>
          </w:p>
        </w:tc>
        <w:tc>
          <w:tcPr>
            <w:tcW w:w="1787" w:type="dxa"/>
            <w:vAlign w:val="center"/>
          </w:tcPr>
          <w:p w:rsidR="002D7C45" w:rsidRPr="00B6160A" w:rsidRDefault="005544EE" w:rsidP="001F7B06">
            <w:pPr>
              <w:spacing w:line="276" w:lineRule="auto"/>
              <w:contextualSpacing w:val="0"/>
              <w:rPr>
                <w:rFonts w:ascii="STFangsong" w:eastAsia="STFangsong" w:hAnsi="STFangsong" w:cs="Arial"/>
              </w:rPr>
            </w:pPr>
            <w:r>
              <w:rPr>
                <w:rFonts w:ascii="宋体" w:eastAsia="宋体" w:hAnsi="宋体" w:cs="宋体"/>
              </w:rPr>
              <w:t>重庆科技学院</w:t>
            </w:r>
          </w:p>
        </w:tc>
        <w:tc>
          <w:tcPr>
            <w:tcW w:w="1363" w:type="dxa"/>
            <w:vAlign w:val="center"/>
          </w:tcPr>
          <w:p w:rsidR="002D7C45" w:rsidRPr="00B6160A" w:rsidRDefault="005544EE" w:rsidP="001F7B06">
            <w:pPr>
              <w:spacing w:line="276" w:lineRule="auto"/>
              <w:contextualSpacing w:val="0"/>
              <w:rPr>
                <w:rFonts w:ascii="STFangsong" w:eastAsia="STFangsong" w:hAnsi="STFangsong" w:cs="Arial"/>
              </w:rPr>
            </w:pPr>
            <w:r>
              <w:rPr>
                <w:rFonts w:ascii="宋体" w:eastAsia="宋体" w:hAnsi="宋体" w:cs="宋体"/>
              </w:rPr>
              <w:t>电气与信息工程学院</w:t>
            </w: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40122E" w:rsidRPr="00B6160A" w:rsidTr="001F7B06">
        <w:tc>
          <w:tcPr>
            <w:tcW w:w="9350" w:type="dxa"/>
            <w:gridSpan w:val="6"/>
            <w:vAlign w:val="center"/>
          </w:tcPr>
          <w:p w:rsidR="0040122E" w:rsidRPr="0040122E" w:rsidRDefault="0040122E" w:rsidP="0040122E">
            <w:pPr>
              <w:spacing w:line="276" w:lineRule="auto"/>
              <w:contextualSpacing w:val="0"/>
              <w:rPr>
                <w:rFonts w:ascii="STFangsong" w:eastAsia="STFangsong" w:hAnsi="STFangsong" w:cs="Arial"/>
                <w:color w:val="808080" w:themeColor="background1" w:themeShade="80"/>
              </w:rPr>
            </w:pPr>
            <w:r w:rsidRPr="0040122E">
              <w:rPr>
                <w:rFonts w:ascii="宋体" w:eastAsia="宋体" w:hAnsi="宋体" w:cs="宋体" w:hint="eastAsia"/>
                <w:color w:val="auto"/>
              </w:rPr>
              <w:t>请注意在填写</w:t>
            </w:r>
            <w:r>
              <w:rPr>
                <w:rFonts w:ascii="宋体" w:eastAsia="宋体" w:hAnsi="宋体" w:cs="宋体" w:hint="eastAsia"/>
                <w:color w:val="auto"/>
              </w:rPr>
              <w:t>以下</w:t>
            </w:r>
            <w:r w:rsidRPr="0040122E">
              <w:rPr>
                <w:rFonts w:ascii="宋体" w:eastAsia="宋体" w:hAnsi="宋体" w:cs="宋体" w:hint="eastAsia"/>
                <w:color w:val="auto"/>
              </w:rPr>
              <w:t>内容时</w:t>
            </w:r>
            <w:r>
              <w:rPr>
                <w:rFonts w:ascii="宋体" w:eastAsia="宋体" w:hAnsi="宋体" w:cs="宋体" w:hint="eastAsia"/>
                <w:color w:val="auto"/>
              </w:rPr>
              <w:t>，</w:t>
            </w:r>
            <w:r w:rsidRPr="0040122E">
              <w:rPr>
                <w:rFonts w:ascii="宋体" w:eastAsia="宋体" w:hAnsi="宋体" w:cs="宋体" w:hint="eastAsia"/>
                <w:color w:val="auto"/>
              </w:rPr>
              <w:t>不得出现任何直接透露或体现项目团队成员和其所属学校的信息，当涉及项目组成员时，请对照</w:t>
            </w:r>
            <w:r w:rsidRPr="0040122E">
              <w:rPr>
                <w:rFonts w:ascii="STFangsong" w:eastAsia="STFangsong" w:hAnsi="STFangsong" w:cs="Arial" w:hint="eastAsia"/>
                <w:color w:val="auto"/>
              </w:rPr>
              <w:t>“</w:t>
            </w:r>
            <w:r w:rsidRPr="0040122E">
              <w:rPr>
                <w:rFonts w:ascii="宋体" w:eastAsia="宋体" w:hAnsi="宋体" w:cs="宋体" w:hint="eastAsia"/>
                <w:color w:val="auto"/>
              </w:rPr>
              <w:t>项目组成员情况</w:t>
            </w:r>
            <w:r w:rsidRPr="0040122E">
              <w:rPr>
                <w:rFonts w:ascii="STFangsong" w:eastAsia="STFangsong" w:hAnsi="STFangsong" w:cs="Arial" w:hint="eastAsia"/>
                <w:color w:val="auto"/>
              </w:rPr>
              <w:t>”</w:t>
            </w:r>
            <w:r w:rsidRPr="0040122E">
              <w:rPr>
                <w:rFonts w:ascii="宋体" w:eastAsia="宋体" w:hAnsi="宋体" w:cs="宋体" w:hint="eastAsia"/>
                <w:color w:val="auto"/>
              </w:rPr>
              <w:t>使用</w:t>
            </w:r>
            <w:r w:rsidRPr="0040122E">
              <w:rPr>
                <w:rFonts w:ascii="STFangsong" w:eastAsia="STFangsong" w:hAnsi="STFangsong" w:cs="Arial" w:hint="eastAsia"/>
                <w:color w:val="auto"/>
              </w:rPr>
              <w:t>“</w:t>
            </w:r>
            <w:r w:rsidRPr="0040122E">
              <w:rPr>
                <w:rFonts w:ascii="宋体" w:eastAsia="宋体" w:hAnsi="宋体" w:cs="宋体" w:hint="eastAsia"/>
                <w:color w:val="auto"/>
              </w:rPr>
              <w:t>成员一</w:t>
            </w:r>
            <w:r w:rsidRPr="0040122E">
              <w:rPr>
                <w:rFonts w:ascii="STFangsong" w:eastAsia="STFangsong" w:hAnsi="STFangsong" w:cs="Arial" w:hint="eastAsia"/>
                <w:color w:val="auto"/>
              </w:rPr>
              <w:t>”</w:t>
            </w:r>
            <w:r w:rsidRPr="0040122E">
              <w:rPr>
                <w:rFonts w:ascii="宋体" w:eastAsia="宋体" w:hAnsi="宋体" w:cs="宋体" w:hint="eastAsia"/>
                <w:color w:val="auto"/>
              </w:rPr>
              <w:t>、</w:t>
            </w:r>
            <w:r w:rsidRPr="0040122E">
              <w:rPr>
                <w:rFonts w:ascii="STFangsong" w:eastAsia="STFangsong" w:hAnsi="STFangsong" w:cs="Arial" w:hint="eastAsia"/>
                <w:color w:val="auto"/>
              </w:rPr>
              <w:t>“</w:t>
            </w:r>
            <w:r w:rsidRPr="0040122E">
              <w:rPr>
                <w:rFonts w:ascii="宋体" w:eastAsia="宋体" w:hAnsi="宋体" w:cs="宋体" w:hint="eastAsia"/>
                <w:color w:val="auto"/>
              </w:rPr>
              <w:t>成员二</w:t>
            </w:r>
            <w:r w:rsidRPr="0040122E">
              <w:rPr>
                <w:rFonts w:ascii="STFangsong" w:eastAsia="STFangsong" w:hAnsi="STFangsong" w:cs="Arial" w:hint="eastAsia"/>
                <w:color w:val="auto"/>
              </w:rPr>
              <w:t>”</w:t>
            </w:r>
            <w:r w:rsidRPr="0040122E">
              <w:rPr>
                <w:rFonts w:ascii="宋体" w:eastAsia="宋体" w:hAnsi="宋体" w:cs="宋体" w:hint="eastAsia"/>
                <w:color w:val="auto"/>
              </w:rPr>
              <w:t>、</w:t>
            </w:r>
            <w:r w:rsidRPr="0040122E">
              <w:rPr>
                <w:rFonts w:ascii="STFangsong" w:eastAsia="STFangsong" w:hAnsi="STFangsong" w:cs="Arial" w:hint="eastAsia"/>
                <w:color w:val="auto"/>
              </w:rPr>
              <w:t>“</w:t>
            </w:r>
            <w:r w:rsidRPr="0040122E">
              <w:rPr>
                <w:rFonts w:ascii="宋体" w:eastAsia="宋体" w:hAnsi="宋体" w:cs="宋体" w:hint="eastAsia"/>
                <w:color w:val="auto"/>
              </w:rPr>
              <w:t>成员一学校</w:t>
            </w:r>
            <w:r w:rsidRPr="0040122E">
              <w:rPr>
                <w:rFonts w:ascii="STFangsong" w:eastAsia="STFangsong" w:hAnsi="STFangsong" w:cs="Arial" w:hint="eastAsia"/>
                <w:color w:val="auto"/>
              </w:rPr>
              <w:t>”</w:t>
            </w:r>
            <w:r w:rsidRPr="0040122E">
              <w:rPr>
                <w:rFonts w:ascii="宋体" w:eastAsia="宋体" w:hAnsi="宋体" w:cs="宋体" w:hint="eastAsia"/>
                <w:color w:val="auto"/>
              </w:rPr>
              <w:t>、</w:t>
            </w:r>
            <w:r w:rsidRPr="0040122E">
              <w:rPr>
                <w:rFonts w:ascii="STFangsong" w:eastAsia="STFangsong" w:hAnsi="STFangsong" w:cs="Arial" w:hint="eastAsia"/>
                <w:color w:val="auto"/>
              </w:rPr>
              <w:t>“</w:t>
            </w:r>
            <w:r w:rsidRPr="0040122E">
              <w:rPr>
                <w:rFonts w:ascii="宋体" w:eastAsia="宋体" w:hAnsi="宋体" w:cs="宋体" w:hint="eastAsia"/>
                <w:color w:val="auto"/>
              </w:rPr>
              <w:t>成员二单位</w:t>
            </w:r>
            <w:r w:rsidRPr="0040122E">
              <w:rPr>
                <w:rFonts w:ascii="STFangsong" w:eastAsia="STFangsong" w:hAnsi="STFangsong" w:cs="Arial" w:hint="eastAsia"/>
                <w:color w:val="auto"/>
              </w:rPr>
              <w:t>”</w:t>
            </w:r>
            <w:r w:rsidRPr="0040122E">
              <w:rPr>
                <w:rFonts w:ascii="宋体" w:eastAsia="宋体" w:hAnsi="宋体" w:cs="宋体" w:hint="eastAsia"/>
                <w:color w:val="auto"/>
              </w:rPr>
              <w:t>等字眼进行替代。</w:t>
            </w:r>
            <w:r>
              <w:rPr>
                <w:rFonts w:ascii="宋体" w:eastAsia="宋体" w:hAnsi="宋体" w:cs="宋体" w:hint="eastAsia"/>
                <w:color w:val="auto"/>
              </w:rPr>
              <w:t>如有刻意透露信息的情况，评审委员会有权直接判定申报书不合格。</w:t>
            </w: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与项目相关的背景和基础介绍</w:t>
            </w:r>
          </w:p>
        </w:tc>
      </w:tr>
      <w:tr w:rsidR="002D7C45" w:rsidRPr="00B6160A" w:rsidTr="001F7B06">
        <w:tc>
          <w:tcPr>
            <w:tcW w:w="9350" w:type="dxa"/>
            <w:gridSpan w:val="6"/>
            <w:vAlign w:val="center"/>
          </w:tcPr>
          <w:p w:rsidR="006572D5" w:rsidRDefault="006572D5" w:rsidP="001F7B06">
            <w:pPr>
              <w:spacing w:line="276" w:lineRule="auto"/>
              <w:contextualSpacing w:val="0"/>
              <w:rPr>
                <w:rFonts w:ascii="宋体" w:eastAsia="宋体" w:hAnsi="宋体" w:cs="宋体" w:hint="eastAsia"/>
              </w:rPr>
            </w:pPr>
          </w:p>
          <w:p w:rsidR="006572D5" w:rsidRDefault="006572D5" w:rsidP="001F7B06">
            <w:pPr>
              <w:spacing w:line="276" w:lineRule="auto"/>
              <w:contextualSpacing w:val="0"/>
              <w:rPr>
                <w:rFonts w:ascii="宋体" w:eastAsia="宋体" w:hAnsi="宋体" w:cs="宋体" w:hint="eastAsia"/>
              </w:rPr>
            </w:pPr>
            <w:r>
              <w:rPr>
                <w:rFonts w:ascii="宋体" w:eastAsia="宋体" w:hAnsi="宋体" w:cs="宋体" w:hint="eastAsia"/>
              </w:rPr>
              <w:t>背景：</w:t>
            </w:r>
          </w:p>
          <w:p w:rsidR="006572D5" w:rsidRDefault="006572D5" w:rsidP="006572D5">
            <w:pPr>
              <w:ind w:firstLineChars="200" w:firstLine="480"/>
              <w:jc w:val="left"/>
              <w:rPr>
                <w:rFonts w:ascii="华文仿宋" w:eastAsia="华文仿宋" w:hAnsi="华文仿宋"/>
                <w:sz w:val="24"/>
              </w:rPr>
            </w:pPr>
            <w:r w:rsidRPr="003764B6">
              <w:rPr>
                <w:rFonts w:ascii="华文仿宋" w:eastAsia="华文仿宋" w:hAnsi="华文仿宋" w:hint="eastAsia"/>
                <w:sz w:val="24"/>
              </w:rPr>
              <w:t>众所周知，人工智能将是未来发展的大方向，从国家到全球科技领域对此都非常重视。</w:t>
            </w:r>
            <w:r>
              <w:rPr>
                <w:rFonts w:ascii="华文仿宋" w:eastAsia="华文仿宋" w:hAnsi="华文仿宋" w:hint="eastAsia"/>
                <w:sz w:val="24"/>
              </w:rPr>
              <w:t>中</w:t>
            </w:r>
            <w:r w:rsidRPr="003764B6">
              <w:rPr>
                <w:rFonts w:ascii="华文仿宋" w:eastAsia="华文仿宋" w:hAnsi="华文仿宋" w:hint="eastAsia"/>
                <w:sz w:val="24"/>
              </w:rPr>
              <w:t>国</w:t>
            </w:r>
            <w:r>
              <w:rPr>
                <w:rFonts w:ascii="华文仿宋" w:eastAsia="华文仿宋" w:hAnsi="华文仿宋" w:hint="eastAsia"/>
                <w:sz w:val="24"/>
              </w:rPr>
              <w:t>“</w:t>
            </w:r>
            <w:r w:rsidRPr="003764B6">
              <w:rPr>
                <w:rFonts w:ascii="华文仿宋" w:eastAsia="华文仿宋" w:hAnsi="华文仿宋" w:hint="eastAsia"/>
                <w:sz w:val="24"/>
              </w:rPr>
              <w:t>十三五规划</w:t>
            </w:r>
            <w:r>
              <w:rPr>
                <w:rFonts w:ascii="华文仿宋" w:eastAsia="华文仿宋" w:hAnsi="华文仿宋" w:hint="eastAsia"/>
                <w:sz w:val="24"/>
              </w:rPr>
              <w:t>”</w:t>
            </w:r>
            <w:r w:rsidRPr="003764B6">
              <w:rPr>
                <w:rFonts w:ascii="华文仿宋" w:eastAsia="华文仿宋" w:hAnsi="华文仿宋" w:hint="eastAsia"/>
                <w:sz w:val="24"/>
              </w:rPr>
              <w:t>中明确指出要实施智能制造工程；全球科技巨头也积极在人工智能领域布局，</w:t>
            </w:r>
            <w:r>
              <w:rPr>
                <w:rFonts w:ascii="华文仿宋" w:eastAsia="华文仿宋" w:hAnsi="华文仿宋" w:hint="eastAsia"/>
                <w:sz w:val="24"/>
              </w:rPr>
              <w:t>未来</w:t>
            </w:r>
            <w:r>
              <w:rPr>
                <w:rFonts w:ascii="华文仿宋" w:eastAsia="华文仿宋" w:hAnsi="华文仿宋"/>
                <w:sz w:val="24"/>
              </w:rPr>
              <w:t>人工智能</w:t>
            </w:r>
            <w:r>
              <w:rPr>
                <w:rFonts w:ascii="华文仿宋" w:eastAsia="华文仿宋" w:hAnsi="华文仿宋" w:hint="eastAsia"/>
                <w:sz w:val="24"/>
              </w:rPr>
              <w:t>的</w:t>
            </w:r>
            <w:r w:rsidRPr="003764B6">
              <w:rPr>
                <w:rFonts w:ascii="华文仿宋" w:eastAsia="华文仿宋" w:hAnsi="华文仿宋" w:hint="eastAsia"/>
                <w:sz w:val="24"/>
              </w:rPr>
              <w:t>市场前景非常广阔</w:t>
            </w:r>
            <w:r>
              <w:rPr>
                <w:rFonts w:ascii="华文仿宋" w:eastAsia="华文仿宋" w:hAnsi="华文仿宋" w:hint="eastAsia"/>
                <w:sz w:val="24"/>
              </w:rPr>
              <w:t>，</w:t>
            </w:r>
            <w:r>
              <w:rPr>
                <w:rFonts w:ascii="华文仿宋" w:eastAsia="华文仿宋" w:hAnsi="华文仿宋"/>
                <w:sz w:val="24"/>
              </w:rPr>
              <w:t>人才需求量极大</w:t>
            </w:r>
            <w:r w:rsidRPr="003764B6">
              <w:rPr>
                <w:rFonts w:ascii="华文仿宋" w:eastAsia="华文仿宋" w:hAnsi="华文仿宋" w:hint="eastAsia"/>
                <w:sz w:val="24"/>
              </w:rPr>
              <w:t>。2015年11月9日，Google发布人工智能系统</w:t>
            </w:r>
            <w:proofErr w:type="spellStart"/>
            <w:r w:rsidRPr="003764B6">
              <w:rPr>
                <w:rFonts w:ascii="华文仿宋" w:eastAsia="华文仿宋" w:hAnsi="华文仿宋" w:hint="eastAsia"/>
                <w:sz w:val="24"/>
              </w:rPr>
              <w:t>TensorFlow</w:t>
            </w:r>
            <w:proofErr w:type="spellEnd"/>
            <w:r w:rsidRPr="003764B6">
              <w:rPr>
                <w:rFonts w:ascii="华文仿宋" w:eastAsia="华文仿宋" w:hAnsi="华文仿宋" w:hint="eastAsia"/>
                <w:sz w:val="24"/>
              </w:rPr>
              <w:t>并宣布开源</w:t>
            </w:r>
            <w:r>
              <w:rPr>
                <w:rFonts w:ascii="华文仿宋" w:eastAsia="华文仿宋" w:hAnsi="华文仿宋" w:hint="eastAsia"/>
                <w:sz w:val="24"/>
              </w:rPr>
              <w:t>，</w:t>
            </w:r>
            <w:proofErr w:type="spellStart"/>
            <w:r w:rsidRPr="009154A1">
              <w:rPr>
                <w:rFonts w:ascii="华文仿宋" w:eastAsia="华文仿宋" w:hAnsi="华文仿宋" w:hint="eastAsia"/>
                <w:sz w:val="24"/>
              </w:rPr>
              <w:t>TensorFlow</w:t>
            </w:r>
            <w:proofErr w:type="spellEnd"/>
            <w:r w:rsidRPr="009154A1">
              <w:rPr>
                <w:rFonts w:ascii="华文仿宋" w:eastAsia="华文仿宋" w:hAnsi="华文仿宋" w:hint="eastAsia"/>
                <w:sz w:val="24"/>
              </w:rPr>
              <w:t>是</w:t>
            </w:r>
            <w:r>
              <w:rPr>
                <w:rFonts w:ascii="华文仿宋" w:eastAsia="华文仿宋" w:hAnsi="华文仿宋" w:hint="eastAsia"/>
                <w:sz w:val="24"/>
              </w:rPr>
              <w:t>G</w:t>
            </w:r>
            <w:r>
              <w:rPr>
                <w:rFonts w:ascii="华文仿宋" w:eastAsia="华文仿宋" w:hAnsi="华文仿宋"/>
                <w:sz w:val="24"/>
              </w:rPr>
              <w:t>oogle</w:t>
            </w:r>
            <w:r w:rsidRPr="009154A1">
              <w:rPr>
                <w:rFonts w:ascii="华文仿宋" w:eastAsia="华文仿宋" w:hAnsi="华文仿宋" w:hint="eastAsia"/>
                <w:sz w:val="24"/>
              </w:rPr>
              <w:t>基于</w:t>
            </w:r>
            <w:proofErr w:type="spellStart"/>
            <w:r w:rsidRPr="009154A1">
              <w:rPr>
                <w:rFonts w:ascii="华文仿宋" w:eastAsia="华文仿宋" w:hAnsi="华文仿宋" w:hint="eastAsia"/>
                <w:sz w:val="24"/>
              </w:rPr>
              <w:t>DistBelief</w:t>
            </w:r>
            <w:proofErr w:type="spellEnd"/>
            <w:r w:rsidRPr="009154A1">
              <w:rPr>
                <w:rFonts w:ascii="华文仿宋" w:eastAsia="华文仿宋" w:hAnsi="华文仿宋" w:hint="eastAsia"/>
                <w:sz w:val="24"/>
              </w:rPr>
              <w:t>进行研发的第二代人工智能学习系统</w:t>
            </w:r>
            <w:r>
              <w:rPr>
                <w:rFonts w:ascii="华文仿宋" w:eastAsia="华文仿宋" w:hAnsi="华文仿宋" w:hint="eastAsia"/>
                <w:sz w:val="24"/>
              </w:rPr>
              <w:t>，可用</w:t>
            </w:r>
            <w:r>
              <w:rPr>
                <w:rFonts w:ascii="华文仿宋" w:eastAsia="华文仿宋" w:hAnsi="华文仿宋"/>
                <w:sz w:val="24"/>
              </w:rPr>
              <w:t>于</w:t>
            </w:r>
            <w:r w:rsidRPr="009154A1">
              <w:rPr>
                <w:rFonts w:ascii="华文仿宋" w:eastAsia="华文仿宋" w:hAnsi="华文仿宋" w:hint="eastAsia"/>
                <w:sz w:val="24"/>
              </w:rPr>
              <w:t>如语音识别</w:t>
            </w:r>
            <w:r>
              <w:rPr>
                <w:rFonts w:ascii="华文仿宋" w:eastAsia="华文仿宋" w:hAnsi="华文仿宋" w:hint="eastAsia"/>
                <w:sz w:val="24"/>
              </w:rPr>
              <w:t>、</w:t>
            </w:r>
            <w:r w:rsidRPr="009154A1">
              <w:rPr>
                <w:rFonts w:ascii="华文仿宋" w:eastAsia="华文仿宋" w:hAnsi="华文仿宋" w:hint="eastAsia"/>
                <w:sz w:val="24"/>
              </w:rPr>
              <w:t>自然语言理解</w:t>
            </w:r>
            <w:r>
              <w:rPr>
                <w:rFonts w:ascii="华文仿宋" w:eastAsia="华文仿宋" w:hAnsi="华文仿宋" w:hint="eastAsia"/>
                <w:sz w:val="24"/>
              </w:rPr>
              <w:t>、</w:t>
            </w:r>
            <w:r w:rsidRPr="009154A1">
              <w:rPr>
                <w:rFonts w:ascii="华文仿宋" w:eastAsia="华文仿宋" w:hAnsi="华文仿宋" w:hint="eastAsia"/>
                <w:sz w:val="24"/>
              </w:rPr>
              <w:t>计算机视觉</w:t>
            </w:r>
            <w:r>
              <w:rPr>
                <w:rFonts w:ascii="华文仿宋" w:eastAsia="华文仿宋" w:hAnsi="华文仿宋" w:hint="eastAsia"/>
                <w:sz w:val="24"/>
              </w:rPr>
              <w:t>、</w:t>
            </w:r>
            <w:r w:rsidRPr="009154A1">
              <w:rPr>
                <w:rFonts w:ascii="华文仿宋" w:eastAsia="华文仿宋" w:hAnsi="华文仿宋" w:hint="eastAsia"/>
                <w:sz w:val="24"/>
              </w:rPr>
              <w:t>广告等</w:t>
            </w:r>
            <w:r>
              <w:rPr>
                <w:rFonts w:ascii="华文仿宋" w:eastAsia="华文仿宋" w:hAnsi="华文仿宋" w:hint="eastAsia"/>
                <w:sz w:val="24"/>
              </w:rPr>
              <w:t>领域。</w:t>
            </w:r>
            <w:proofErr w:type="spellStart"/>
            <w:r w:rsidRPr="009154A1">
              <w:rPr>
                <w:rFonts w:ascii="华文仿宋" w:eastAsia="华文仿宋" w:hAnsi="华文仿宋" w:hint="eastAsia"/>
                <w:sz w:val="24"/>
              </w:rPr>
              <w:t>TensorFlow</w:t>
            </w:r>
            <w:proofErr w:type="spellEnd"/>
            <w:r w:rsidRPr="001C5A80">
              <w:rPr>
                <w:rFonts w:ascii="华文仿宋" w:eastAsia="华文仿宋" w:hAnsi="华文仿宋" w:hint="eastAsia"/>
                <w:sz w:val="24"/>
              </w:rPr>
              <w:t>的开源意义</w:t>
            </w:r>
            <w:r>
              <w:rPr>
                <w:rFonts w:ascii="华文仿宋" w:eastAsia="华文仿宋" w:hAnsi="华文仿宋" w:hint="eastAsia"/>
                <w:sz w:val="24"/>
              </w:rPr>
              <w:t>重大</w:t>
            </w:r>
            <w:r>
              <w:rPr>
                <w:rFonts w:ascii="华文仿宋" w:eastAsia="华文仿宋" w:hAnsi="华文仿宋"/>
                <w:sz w:val="24"/>
              </w:rPr>
              <w:t>、影响深远</w:t>
            </w:r>
            <w:r w:rsidRPr="001C5A80">
              <w:rPr>
                <w:rFonts w:ascii="华文仿宋" w:eastAsia="华文仿宋" w:hAnsi="华文仿宋" w:hint="eastAsia"/>
                <w:sz w:val="24"/>
              </w:rPr>
              <w:t>，尤其是对于中国的很多创业公司来说，他们大都没有能力理解并开发一个与国际同步的深度学习系统，所以</w:t>
            </w:r>
            <w:proofErr w:type="spellStart"/>
            <w:r w:rsidRPr="001C5A80">
              <w:rPr>
                <w:rFonts w:ascii="华文仿宋" w:eastAsia="华文仿宋" w:hAnsi="华文仿宋" w:hint="eastAsia"/>
                <w:sz w:val="24"/>
              </w:rPr>
              <w:t>TensorFlow</w:t>
            </w:r>
            <w:proofErr w:type="spellEnd"/>
            <w:r w:rsidRPr="001C5A80">
              <w:rPr>
                <w:rFonts w:ascii="华文仿宋" w:eastAsia="华文仿宋" w:hAnsi="华文仿宋" w:hint="eastAsia"/>
                <w:sz w:val="24"/>
              </w:rPr>
              <w:t>会大大降低深度学习在各个行业中的应用难度。</w:t>
            </w:r>
          </w:p>
          <w:p w:rsidR="006572D5" w:rsidRPr="006572D5" w:rsidRDefault="006572D5" w:rsidP="001F7B06">
            <w:pPr>
              <w:spacing w:line="276" w:lineRule="auto"/>
              <w:contextualSpacing w:val="0"/>
              <w:rPr>
                <w:rFonts w:ascii="宋体" w:eastAsia="宋体" w:hAnsi="宋体" w:cs="宋体" w:hint="eastAsia"/>
              </w:rPr>
            </w:pPr>
          </w:p>
          <w:p w:rsidR="006572D5" w:rsidRDefault="006572D5" w:rsidP="001F7B06">
            <w:pPr>
              <w:spacing w:line="276" w:lineRule="auto"/>
              <w:contextualSpacing w:val="0"/>
              <w:rPr>
                <w:rFonts w:ascii="宋体" w:eastAsia="宋体" w:hAnsi="宋体" w:cs="宋体" w:hint="eastAsia"/>
              </w:rPr>
            </w:pPr>
            <w:r>
              <w:rPr>
                <w:rFonts w:ascii="宋体" w:eastAsia="宋体" w:hAnsi="宋体" w:cs="宋体" w:hint="eastAsia"/>
              </w:rPr>
              <w:t>基础：</w:t>
            </w:r>
          </w:p>
          <w:p w:rsidR="006572D5" w:rsidRPr="004F61C7" w:rsidRDefault="006572D5" w:rsidP="006572D5">
            <w:pPr>
              <w:rPr>
                <w:rFonts w:ascii="华文仿宋" w:eastAsia="华文仿宋" w:hAnsi="华文仿宋" w:hint="eastAsia"/>
                <w:b/>
                <w:sz w:val="24"/>
              </w:rPr>
            </w:pPr>
            <w:r w:rsidRPr="004F61C7">
              <w:rPr>
                <w:rFonts w:ascii="华文仿宋" w:eastAsia="华文仿宋" w:hAnsi="华文仿宋" w:hint="eastAsia"/>
                <w:b/>
                <w:sz w:val="24"/>
              </w:rPr>
              <w:t>1. 课程</w:t>
            </w:r>
            <w:r w:rsidRPr="004F61C7">
              <w:rPr>
                <w:rFonts w:ascii="华文仿宋" w:eastAsia="华文仿宋" w:hAnsi="华文仿宋"/>
                <w:b/>
                <w:sz w:val="24"/>
              </w:rPr>
              <w:t>现状</w:t>
            </w:r>
          </w:p>
          <w:p w:rsidR="006572D5" w:rsidRDefault="006572D5" w:rsidP="006572D5">
            <w:pPr>
              <w:ind w:firstLineChars="200" w:firstLine="480"/>
              <w:rPr>
                <w:rFonts w:ascii="华文仿宋" w:eastAsia="华文仿宋" w:hAnsi="华文仿宋"/>
                <w:sz w:val="24"/>
              </w:rPr>
            </w:pPr>
            <w:r w:rsidRPr="001531E1">
              <w:rPr>
                <w:rFonts w:ascii="华文仿宋" w:eastAsia="华文仿宋" w:hAnsi="华文仿宋" w:hint="eastAsia"/>
                <w:sz w:val="24"/>
              </w:rPr>
              <w:t>《人工智能</w:t>
            </w:r>
            <w:r>
              <w:rPr>
                <w:rFonts w:ascii="华文仿宋" w:eastAsia="华文仿宋" w:hAnsi="华文仿宋" w:hint="eastAsia"/>
                <w:sz w:val="24"/>
              </w:rPr>
              <w:t>技术</w:t>
            </w:r>
            <w:r>
              <w:rPr>
                <w:rFonts w:ascii="华文仿宋" w:eastAsia="华文仿宋" w:hAnsi="华文仿宋"/>
                <w:sz w:val="24"/>
              </w:rPr>
              <w:t>及应用</w:t>
            </w:r>
            <w:r w:rsidRPr="001531E1">
              <w:rPr>
                <w:rFonts w:ascii="华文仿宋" w:eastAsia="华文仿宋" w:hAnsi="华文仿宋" w:hint="eastAsia"/>
                <w:sz w:val="24"/>
              </w:rPr>
              <w:t>》是</w:t>
            </w:r>
            <w:r w:rsidR="00230E0D">
              <w:rPr>
                <w:rFonts w:ascii="华文仿宋" w:eastAsia="华文仿宋" w:hAnsi="华文仿宋" w:hint="eastAsia"/>
                <w:sz w:val="24"/>
              </w:rPr>
              <w:t>我校</w:t>
            </w:r>
            <w:r w:rsidRPr="001531E1">
              <w:rPr>
                <w:rFonts w:ascii="华文仿宋" w:eastAsia="华文仿宋" w:hAnsi="华文仿宋" w:hint="eastAsia"/>
                <w:sz w:val="24"/>
              </w:rPr>
              <w:t>计算机科学与技术、</w:t>
            </w:r>
            <w:r>
              <w:rPr>
                <w:rFonts w:ascii="华文仿宋" w:eastAsia="华文仿宋" w:hAnsi="华文仿宋" w:hint="eastAsia"/>
                <w:sz w:val="24"/>
              </w:rPr>
              <w:t>物联</w:t>
            </w:r>
            <w:r>
              <w:rPr>
                <w:rFonts w:ascii="华文仿宋" w:eastAsia="华文仿宋" w:hAnsi="华文仿宋"/>
                <w:sz w:val="24"/>
              </w:rPr>
              <w:t>网</w:t>
            </w:r>
            <w:r w:rsidRPr="001531E1">
              <w:rPr>
                <w:rFonts w:ascii="华文仿宋" w:eastAsia="华文仿宋" w:hAnsi="华文仿宋" w:hint="eastAsia"/>
                <w:sz w:val="24"/>
              </w:rPr>
              <w:t>工程</w:t>
            </w:r>
            <w:r>
              <w:rPr>
                <w:rFonts w:ascii="华文仿宋" w:eastAsia="华文仿宋" w:hAnsi="华文仿宋" w:hint="eastAsia"/>
                <w:sz w:val="24"/>
              </w:rPr>
              <w:t>、</w:t>
            </w:r>
            <w:r>
              <w:rPr>
                <w:rFonts w:ascii="华文仿宋" w:eastAsia="华文仿宋" w:hAnsi="华文仿宋"/>
                <w:sz w:val="24"/>
              </w:rPr>
              <w:t>自动化</w:t>
            </w:r>
            <w:r w:rsidRPr="001531E1">
              <w:rPr>
                <w:rFonts w:ascii="华文仿宋" w:eastAsia="华文仿宋" w:hAnsi="华文仿宋" w:hint="eastAsia"/>
                <w:sz w:val="24"/>
              </w:rPr>
              <w:t>等专业本科生的一门</w:t>
            </w:r>
            <w:r>
              <w:rPr>
                <w:rFonts w:ascii="华文仿宋" w:eastAsia="华文仿宋" w:hAnsi="华文仿宋" w:hint="eastAsia"/>
                <w:sz w:val="24"/>
              </w:rPr>
              <w:t>专业方向</w:t>
            </w:r>
            <w:r w:rsidRPr="001531E1">
              <w:rPr>
                <w:rFonts w:ascii="华文仿宋" w:eastAsia="华文仿宋" w:hAnsi="华文仿宋" w:hint="eastAsia"/>
                <w:sz w:val="24"/>
              </w:rPr>
              <w:t>选修课。本课程主要介绍人工智能的基本原理和方法</w:t>
            </w:r>
            <w:r>
              <w:rPr>
                <w:rFonts w:ascii="华文仿宋" w:eastAsia="华文仿宋" w:hAnsi="华文仿宋" w:hint="eastAsia"/>
                <w:sz w:val="24"/>
              </w:rPr>
              <w:t>、</w:t>
            </w:r>
            <w:r w:rsidRPr="001531E1">
              <w:rPr>
                <w:rFonts w:ascii="华文仿宋" w:eastAsia="华文仿宋" w:hAnsi="华文仿宋" w:hint="eastAsia"/>
                <w:sz w:val="24"/>
              </w:rPr>
              <w:t>人工智能的三个重要研究领域（机器学习、神经网络学习和自然语言理解）</w:t>
            </w:r>
            <w:r>
              <w:rPr>
                <w:rFonts w:ascii="华文仿宋" w:eastAsia="华文仿宋" w:hAnsi="华文仿宋" w:hint="eastAsia"/>
                <w:sz w:val="24"/>
              </w:rPr>
              <w:t>、</w:t>
            </w:r>
            <w:r w:rsidRPr="001531E1">
              <w:rPr>
                <w:rFonts w:ascii="华文仿宋" w:eastAsia="华文仿宋" w:hAnsi="华文仿宋" w:hint="eastAsia"/>
                <w:sz w:val="24"/>
              </w:rPr>
              <w:t>人工智能的两个重要应用领域（专家系统和智能决策支持系统）</w:t>
            </w:r>
            <w:r>
              <w:rPr>
                <w:rFonts w:ascii="华文仿宋" w:eastAsia="华文仿宋" w:hAnsi="华文仿宋" w:hint="eastAsia"/>
                <w:sz w:val="24"/>
              </w:rPr>
              <w:t>中的</w:t>
            </w:r>
            <w:r w:rsidRPr="001531E1">
              <w:rPr>
                <w:rFonts w:ascii="华文仿宋" w:eastAsia="华文仿宋" w:hAnsi="华文仿宋" w:hint="eastAsia"/>
                <w:sz w:val="24"/>
              </w:rPr>
              <w:t>一些前沿</w:t>
            </w:r>
            <w:r>
              <w:rPr>
                <w:rFonts w:ascii="华文仿宋" w:eastAsia="华文仿宋" w:hAnsi="华文仿宋" w:hint="eastAsia"/>
                <w:sz w:val="24"/>
              </w:rPr>
              <w:t>知识</w:t>
            </w:r>
            <w:r w:rsidRPr="001531E1">
              <w:rPr>
                <w:rFonts w:ascii="华文仿宋" w:eastAsia="华文仿宋" w:hAnsi="华文仿宋" w:hint="eastAsia"/>
                <w:sz w:val="24"/>
              </w:rPr>
              <w:t>，为学生提供最基本的人工智能技术和</w:t>
            </w:r>
            <w:r>
              <w:rPr>
                <w:rFonts w:ascii="华文仿宋" w:eastAsia="华文仿宋" w:hAnsi="华文仿宋" w:hint="eastAsia"/>
                <w:sz w:val="24"/>
              </w:rPr>
              <w:t>相</w:t>
            </w:r>
            <w:r w:rsidRPr="001531E1">
              <w:rPr>
                <w:rFonts w:ascii="华文仿宋" w:eastAsia="华文仿宋" w:hAnsi="华文仿宋" w:hint="eastAsia"/>
                <w:sz w:val="24"/>
              </w:rPr>
              <w:t>关</w:t>
            </w:r>
            <w:r>
              <w:rPr>
                <w:rFonts w:ascii="华文仿宋" w:eastAsia="华文仿宋" w:hAnsi="华文仿宋" w:hint="eastAsia"/>
                <w:sz w:val="24"/>
              </w:rPr>
              <w:t>问题的入门性知识，并</w:t>
            </w:r>
            <w:r>
              <w:rPr>
                <w:rFonts w:ascii="华文仿宋" w:eastAsia="华文仿宋" w:hAnsi="华文仿宋"/>
                <w:sz w:val="24"/>
              </w:rPr>
              <w:t>能够应用这些知识</w:t>
            </w:r>
            <w:r w:rsidRPr="001531E1">
              <w:rPr>
                <w:rFonts w:ascii="华文仿宋" w:eastAsia="华文仿宋" w:hAnsi="华文仿宋" w:hint="eastAsia"/>
                <w:sz w:val="24"/>
              </w:rPr>
              <w:t>解决人工智能的一些实际问题</w:t>
            </w:r>
            <w:r>
              <w:rPr>
                <w:rFonts w:ascii="华文仿宋" w:eastAsia="华文仿宋" w:hAnsi="华文仿宋" w:hint="eastAsia"/>
                <w:sz w:val="24"/>
              </w:rPr>
              <w:t>，</w:t>
            </w:r>
            <w:r w:rsidRPr="001531E1">
              <w:rPr>
                <w:rFonts w:ascii="华文仿宋" w:eastAsia="华文仿宋" w:hAnsi="华文仿宋" w:hint="eastAsia"/>
                <w:sz w:val="24"/>
              </w:rPr>
              <w:t>增强学生的逻辑思维</w:t>
            </w:r>
            <w:r>
              <w:rPr>
                <w:rFonts w:ascii="华文仿宋" w:eastAsia="华文仿宋" w:hAnsi="华文仿宋" w:hint="eastAsia"/>
                <w:sz w:val="24"/>
              </w:rPr>
              <w:t>能力</w:t>
            </w:r>
            <w:r w:rsidRPr="001531E1">
              <w:rPr>
                <w:rFonts w:ascii="华文仿宋" w:eastAsia="华文仿宋" w:hAnsi="华文仿宋" w:hint="eastAsia"/>
                <w:sz w:val="24"/>
              </w:rPr>
              <w:t>与</w:t>
            </w:r>
            <w:r>
              <w:rPr>
                <w:rFonts w:ascii="华文仿宋" w:eastAsia="华文仿宋" w:hAnsi="华文仿宋" w:hint="eastAsia"/>
                <w:sz w:val="24"/>
              </w:rPr>
              <w:t>实验</w:t>
            </w:r>
            <w:r>
              <w:rPr>
                <w:rFonts w:ascii="华文仿宋" w:eastAsia="华文仿宋" w:hAnsi="华文仿宋"/>
                <w:sz w:val="24"/>
              </w:rPr>
              <w:t>、</w:t>
            </w:r>
            <w:r>
              <w:rPr>
                <w:rFonts w:ascii="华文仿宋" w:eastAsia="华文仿宋" w:hAnsi="华文仿宋" w:hint="eastAsia"/>
                <w:sz w:val="24"/>
              </w:rPr>
              <w:t>实践</w:t>
            </w:r>
            <w:r>
              <w:rPr>
                <w:rFonts w:ascii="华文仿宋" w:eastAsia="华文仿宋" w:hAnsi="华文仿宋"/>
                <w:sz w:val="24"/>
              </w:rPr>
              <w:t>技能</w:t>
            </w:r>
            <w:r w:rsidRPr="001531E1">
              <w:rPr>
                <w:rFonts w:ascii="华文仿宋" w:eastAsia="华文仿宋" w:hAnsi="华文仿宋" w:hint="eastAsia"/>
                <w:sz w:val="24"/>
              </w:rPr>
              <w:t>，</w:t>
            </w:r>
            <w:r>
              <w:rPr>
                <w:rFonts w:ascii="华文仿宋" w:eastAsia="华文仿宋" w:hAnsi="华文仿宋" w:hint="eastAsia"/>
                <w:sz w:val="24"/>
              </w:rPr>
              <w:t>为进一步学习和研究人工智能理论与应用奠定基础</w:t>
            </w:r>
            <w:r w:rsidRPr="001531E1">
              <w:rPr>
                <w:rFonts w:ascii="华文仿宋" w:eastAsia="华文仿宋" w:hAnsi="华文仿宋" w:hint="eastAsia"/>
                <w:sz w:val="24"/>
              </w:rPr>
              <w:t>。</w:t>
            </w:r>
          </w:p>
          <w:p w:rsidR="006572D5" w:rsidRDefault="006572D5" w:rsidP="006572D5">
            <w:pPr>
              <w:ind w:firstLineChars="200" w:firstLine="480"/>
              <w:rPr>
                <w:rFonts w:ascii="华文仿宋" w:eastAsia="华文仿宋" w:hAnsi="华文仿宋" w:hint="eastAsia"/>
                <w:sz w:val="24"/>
              </w:rPr>
            </w:pPr>
            <w:r>
              <w:rPr>
                <w:rFonts w:ascii="华文仿宋" w:eastAsia="华文仿宋" w:hAnsi="华文仿宋" w:hint="eastAsia"/>
                <w:sz w:val="24"/>
              </w:rPr>
              <w:lastRenderedPageBreak/>
              <w:t>该</w:t>
            </w:r>
            <w:r>
              <w:rPr>
                <w:rFonts w:ascii="华文仿宋" w:eastAsia="华文仿宋" w:hAnsi="华文仿宋"/>
                <w:sz w:val="24"/>
              </w:rPr>
              <w:t>课程为</w:t>
            </w:r>
            <w:r>
              <w:rPr>
                <w:rFonts w:ascii="华文仿宋" w:eastAsia="华文仿宋" w:hAnsi="华文仿宋" w:hint="eastAsia"/>
                <w:sz w:val="24"/>
              </w:rPr>
              <w:t>每</w:t>
            </w:r>
            <w:r>
              <w:rPr>
                <w:rFonts w:ascii="华文仿宋" w:eastAsia="华文仿宋" w:hAnsi="华文仿宋"/>
                <w:sz w:val="24"/>
              </w:rPr>
              <w:t>年春季学期开课，</w:t>
            </w:r>
            <w:r>
              <w:rPr>
                <w:rFonts w:ascii="华文仿宋" w:eastAsia="华文仿宋" w:hAnsi="华文仿宋" w:hint="eastAsia"/>
                <w:sz w:val="24"/>
              </w:rPr>
              <w:t>学时</w:t>
            </w:r>
            <w:r>
              <w:rPr>
                <w:rFonts w:ascii="华文仿宋" w:eastAsia="华文仿宋" w:hAnsi="华文仿宋"/>
                <w:sz w:val="24"/>
              </w:rPr>
              <w:t>数为32</w:t>
            </w:r>
            <w:r>
              <w:rPr>
                <w:rFonts w:ascii="华文仿宋" w:eastAsia="华文仿宋" w:hAnsi="华文仿宋" w:hint="eastAsia"/>
                <w:sz w:val="24"/>
              </w:rPr>
              <w:t>学</w:t>
            </w:r>
            <w:r>
              <w:rPr>
                <w:rFonts w:ascii="华文仿宋" w:eastAsia="华文仿宋" w:hAnsi="华文仿宋"/>
                <w:sz w:val="24"/>
              </w:rPr>
              <w:t>时（2</w:t>
            </w:r>
            <w:r>
              <w:rPr>
                <w:rFonts w:ascii="华文仿宋" w:eastAsia="华文仿宋" w:hAnsi="华文仿宋" w:hint="eastAsia"/>
                <w:sz w:val="24"/>
              </w:rPr>
              <w:t>学</w:t>
            </w:r>
            <w:r>
              <w:rPr>
                <w:rFonts w:ascii="华文仿宋" w:eastAsia="华文仿宋" w:hAnsi="华文仿宋"/>
                <w:sz w:val="24"/>
              </w:rPr>
              <w:t>分）</w:t>
            </w:r>
            <w:r>
              <w:rPr>
                <w:rFonts w:ascii="华文仿宋" w:eastAsia="华文仿宋" w:hAnsi="华文仿宋" w:hint="eastAsia"/>
                <w:sz w:val="24"/>
              </w:rPr>
              <w:t>，教学</w:t>
            </w:r>
            <w:r>
              <w:rPr>
                <w:rFonts w:ascii="华文仿宋" w:eastAsia="华文仿宋" w:hAnsi="华文仿宋"/>
                <w:sz w:val="24"/>
              </w:rPr>
              <w:t>方式为</w:t>
            </w:r>
            <w:r w:rsidRPr="004F61C7">
              <w:rPr>
                <w:rFonts w:ascii="华文仿宋" w:eastAsia="华文仿宋" w:hAnsi="华文仿宋" w:hint="eastAsia"/>
                <w:sz w:val="24"/>
              </w:rPr>
              <w:t>课堂讲授和上机实验相结合</w:t>
            </w:r>
            <w:r>
              <w:rPr>
                <w:rFonts w:ascii="华文仿宋" w:eastAsia="华文仿宋" w:hAnsi="华文仿宋" w:hint="eastAsia"/>
                <w:sz w:val="24"/>
              </w:rPr>
              <w:t>，主</w:t>
            </w:r>
            <w:r>
              <w:rPr>
                <w:rFonts w:ascii="华文仿宋" w:eastAsia="华文仿宋" w:hAnsi="华文仿宋"/>
                <w:sz w:val="24"/>
              </w:rPr>
              <w:t>要面向</w:t>
            </w:r>
            <w:r>
              <w:rPr>
                <w:rFonts w:ascii="华文仿宋" w:eastAsia="华文仿宋" w:hAnsi="华文仿宋" w:hint="eastAsia"/>
                <w:sz w:val="24"/>
              </w:rPr>
              <w:t>本科</w:t>
            </w:r>
            <w:r>
              <w:rPr>
                <w:rFonts w:ascii="华文仿宋" w:eastAsia="华文仿宋" w:hAnsi="华文仿宋"/>
                <w:sz w:val="24"/>
              </w:rPr>
              <w:t>三年级的学生开</w:t>
            </w:r>
            <w:r>
              <w:rPr>
                <w:rFonts w:ascii="华文仿宋" w:eastAsia="华文仿宋" w:hAnsi="华文仿宋" w:hint="eastAsia"/>
                <w:sz w:val="24"/>
              </w:rPr>
              <w:t>课</w:t>
            </w:r>
            <w:r>
              <w:rPr>
                <w:rFonts w:ascii="华文仿宋" w:eastAsia="华文仿宋" w:hAnsi="华文仿宋"/>
                <w:sz w:val="24"/>
              </w:rPr>
              <w:t>，</w:t>
            </w:r>
            <w:r>
              <w:rPr>
                <w:rFonts w:ascii="华文仿宋" w:eastAsia="华文仿宋" w:hAnsi="华文仿宋" w:hint="eastAsia"/>
                <w:sz w:val="24"/>
              </w:rPr>
              <w:t>每</w:t>
            </w:r>
            <w:r>
              <w:rPr>
                <w:rFonts w:ascii="华文仿宋" w:eastAsia="华文仿宋" w:hAnsi="华文仿宋"/>
                <w:sz w:val="24"/>
              </w:rPr>
              <w:t>年的</w:t>
            </w:r>
            <w:r>
              <w:rPr>
                <w:rFonts w:ascii="华文仿宋" w:eastAsia="华文仿宋" w:hAnsi="华文仿宋" w:hint="eastAsia"/>
                <w:sz w:val="24"/>
              </w:rPr>
              <w:t>选</w:t>
            </w:r>
            <w:r>
              <w:rPr>
                <w:rFonts w:ascii="华文仿宋" w:eastAsia="华文仿宋" w:hAnsi="华文仿宋"/>
                <w:sz w:val="24"/>
              </w:rPr>
              <w:t>课人数在</w:t>
            </w:r>
            <w:r>
              <w:rPr>
                <w:rFonts w:ascii="华文仿宋" w:eastAsia="华文仿宋" w:hAnsi="华文仿宋" w:hint="eastAsia"/>
                <w:sz w:val="24"/>
              </w:rPr>
              <w:t>1</w:t>
            </w:r>
            <w:r>
              <w:rPr>
                <w:rFonts w:ascii="华文仿宋" w:eastAsia="华文仿宋" w:hAnsi="华文仿宋"/>
                <w:sz w:val="24"/>
              </w:rPr>
              <w:t>5</w:t>
            </w:r>
            <w:r>
              <w:rPr>
                <w:rFonts w:ascii="华文仿宋" w:eastAsia="华文仿宋" w:hAnsi="华文仿宋" w:hint="eastAsia"/>
                <w:sz w:val="24"/>
              </w:rPr>
              <w:t>0人</w:t>
            </w:r>
            <w:r>
              <w:rPr>
                <w:rFonts w:ascii="华文仿宋" w:eastAsia="华文仿宋" w:hAnsi="华文仿宋"/>
                <w:sz w:val="24"/>
              </w:rPr>
              <w:t>左右，</w:t>
            </w:r>
            <w:r w:rsidRPr="004F61C7">
              <w:rPr>
                <w:rFonts w:ascii="华文仿宋" w:eastAsia="华文仿宋" w:hAnsi="华文仿宋" w:hint="eastAsia"/>
                <w:sz w:val="24"/>
              </w:rPr>
              <w:t>主要</w:t>
            </w:r>
            <w:r>
              <w:rPr>
                <w:rFonts w:ascii="华文仿宋" w:eastAsia="华文仿宋" w:hAnsi="华文仿宋" w:hint="eastAsia"/>
                <w:sz w:val="24"/>
              </w:rPr>
              <w:t>选课</w:t>
            </w:r>
            <w:r w:rsidRPr="004F61C7">
              <w:rPr>
                <w:rFonts w:ascii="华文仿宋" w:eastAsia="华文仿宋" w:hAnsi="华文仿宋" w:hint="eastAsia"/>
                <w:sz w:val="24"/>
              </w:rPr>
              <w:t>对象为计算机科技与技术</w:t>
            </w:r>
            <w:r>
              <w:rPr>
                <w:rFonts w:ascii="华文仿宋" w:eastAsia="华文仿宋" w:hAnsi="华文仿宋" w:hint="eastAsia"/>
                <w:sz w:val="24"/>
              </w:rPr>
              <w:t>、物</w:t>
            </w:r>
            <w:r>
              <w:rPr>
                <w:rFonts w:ascii="华文仿宋" w:eastAsia="华文仿宋" w:hAnsi="华文仿宋"/>
                <w:sz w:val="24"/>
              </w:rPr>
              <w:t>联网工程</w:t>
            </w:r>
            <w:r>
              <w:rPr>
                <w:rFonts w:ascii="华文仿宋" w:eastAsia="华文仿宋" w:hAnsi="华文仿宋" w:hint="eastAsia"/>
                <w:sz w:val="24"/>
              </w:rPr>
              <w:t>及</w:t>
            </w:r>
            <w:r>
              <w:rPr>
                <w:rFonts w:ascii="华文仿宋" w:eastAsia="华文仿宋" w:hAnsi="华文仿宋"/>
                <w:sz w:val="24"/>
              </w:rPr>
              <w:t>自动化专业的本科生</w:t>
            </w:r>
            <w:r>
              <w:rPr>
                <w:rFonts w:ascii="华文仿宋" w:eastAsia="华文仿宋" w:hAnsi="华文仿宋" w:hint="eastAsia"/>
                <w:sz w:val="24"/>
              </w:rPr>
              <w:t>。</w:t>
            </w:r>
          </w:p>
          <w:p w:rsidR="006572D5" w:rsidRPr="00CE7502" w:rsidRDefault="006572D5" w:rsidP="006572D5">
            <w:pPr>
              <w:rPr>
                <w:rFonts w:ascii="华文仿宋" w:eastAsia="华文仿宋" w:hAnsi="华文仿宋"/>
                <w:b/>
                <w:sz w:val="24"/>
              </w:rPr>
            </w:pPr>
            <w:r w:rsidRPr="00CE7502">
              <w:rPr>
                <w:rFonts w:ascii="华文仿宋" w:eastAsia="华文仿宋" w:hAnsi="华文仿宋" w:hint="eastAsia"/>
                <w:b/>
                <w:sz w:val="24"/>
              </w:rPr>
              <w:t>2. 现</w:t>
            </w:r>
            <w:r w:rsidRPr="00CE7502">
              <w:rPr>
                <w:rFonts w:ascii="华文仿宋" w:eastAsia="华文仿宋" w:hAnsi="华文仿宋"/>
                <w:b/>
                <w:sz w:val="24"/>
              </w:rPr>
              <w:t>有课程</w:t>
            </w:r>
            <w:r>
              <w:rPr>
                <w:rFonts w:ascii="华文仿宋" w:eastAsia="华文仿宋" w:hAnsi="华文仿宋" w:hint="eastAsia"/>
                <w:b/>
                <w:sz w:val="24"/>
              </w:rPr>
              <w:t>教学</w:t>
            </w:r>
            <w:r>
              <w:rPr>
                <w:rFonts w:ascii="华文仿宋" w:eastAsia="华文仿宋" w:hAnsi="华文仿宋"/>
                <w:b/>
                <w:sz w:val="24"/>
              </w:rPr>
              <w:t>资源</w:t>
            </w:r>
          </w:p>
          <w:p w:rsidR="006572D5" w:rsidRPr="00CE7502" w:rsidRDefault="006572D5" w:rsidP="006572D5">
            <w:pPr>
              <w:rPr>
                <w:rFonts w:ascii="华文仿宋" w:eastAsia="华文仿宋" w:hAnsi="华文仿宋"/>
                <w:sz w:val="24"/>
              </w:rPr>
            </w:pPr>
            <w:r w:rsidRPr="00CE7502">
              <w:rPr>
                <w:rFonts w:ascii="华文仿宋" w:eastAsia="华文仿宋" w:hAnsi="华文仿宋"/>
                <w:sz w:val="24"/>
              </w:rPr>
              <w:t></w:t>
            </w:r>
            <w:r w:rsidRPr="00CE7502">
              <w:rPr>
                <w:rFonts w:ascii="华文仿宋" w:eastAsia="华文仿宋" w:hAnsi="华文仿宋"/>
                <w:sz w:val="24"/>
              </w:rPr>
              <w:tab/>
            </w:r>
            <w:r w:rsidRPr="001531E1">
              <w:rPr>
                <w:rFonts w:ascii="华文仿宋" w:eastAsia="华文仿宋" w:hAnsi="华文仿宋" w:hint="eastAsia"/>
                <w:sz w:val="24"/>
              </w:rPr>
              <w:t>《人工智能</w:t>
            </w:r>
            <w:r>
              <w:rPr>
                <w:rFonts w:ascii="华文仿宋" w:eastAsia="华文仿宋" w:hAnsi="华文仿宋" w:hint="eastAsia"/>
                <w:sz w:val="24"/>
              </w:rPr>
              <w:t>技术</w:t>
            </w:r>
            <w:r>
              <w:rPr>
                <w:rFonts w:ascii="华文仿宋" w:eastAsia="华文仿宋" w:hAnsi="华文仿宋"/>
                <w:sz w:val="24"/>
              </w:rPr>
              <w:t>及应用</w:t>
            </w:r>
            <w:r w:rsidRPr="001531E1">
              <w:rPr>
                <w:rFonts w:ascii="华文仿宋" w:eastAsia="华文仿宋" w:hAnsi="华文仿宋" w:hint="eastAsia"/>
                <w:sz w:val="24"/>
              </w:rPr>
              <w:t>》</w:t>
            </w:r>
            <w:r>
              <w:rPr>
                <w:rFonts w:ascii="华文仿宋" w:eastAsia="华文仿宋" w:hAnsi="华文仿宋" w:hint="eastAsia"/>
                <w:sz w:val="24"/>
              </w:rPr>
              <w:t>这</w:t>
            </w:r>
            <w:r w:rsidRPr="00CE7502">
              <w:rPr>
                <w:rFonts w:ascii="华文仿宋" w:eastAsia="华文仿宋" w:hAnsi="华文仿宋" w:hint="eastAsia"/>
                <w:sz w:val="24"/>
              </w:rPr>
              <w:t>门课，经过</w:t>
            </w:r>
            <w:r>
              <w:rPr>
                <w:rFonts w:ascii="华文仿宋" w:eastAsia="华文仿宋" w:hAnsi="华文仿宋" w:hint="eastAsia"/>
                <w:sz w:val="24"/>
              </w:rPr>
              <w:t>多年的</w:t>
            </w:r>
            <w:r>
              <w:rPr>
                <w:rFonts w:ascii="华文仿宋" w:eastAsia="华文仿宋" w:hAnsi="华文仿宋"/>
                <w:sz w:val="24"/>
              </w:rPr>
              <w:t>教学</w:t>
            </w:r>
            <w:r>
              <w:rPr>
                <w:rFonts w:ascii="华文仿宋" w:eastAsia="华文仿宋" w:hAnsi="华文仿宋" w:hint="eastAsia"/>
                <w:sz w:val="24"/>
              </w:rPr>
              <w:t>实践</w:t>
            </w:r>
            <w:r w:rsidRPr="00CE7502">
              <w:rPr>
                <w:rFonts w:ascii="华文仿宋" w:eastAsia="华文仿宋" w:hAnsi="华文仿宋" w:hint="eastAsia"/>
                <w:sz w:val="24"/>
              </w:rPr>
              <w:t>，</w:t>
            </w:r>
            <w:r>
              <w:rPr>
                <w:rFonts w:ascii="华文仿宋" w:eastAsia="华文仿宋" w:hAnsi="华文仿宋" w:hint="eastAsia"/>
                <w:sz w:val="24"/>
              </w:rPr>
              <w:t>以</w:t>
            </w:r>
            <w:r>
              <w:rPr>
                <w:rFonts w:ascii="华文仿宋" w:eastAsia="华文仿宋" w:hAnsi="华文仿宋"/>
                <w:sz w:val="24"/>
              </w:rPr>
              <w:t>案例式教学方法为驱动，以培养应用型创新人才为目标，</w:t>
            </w:r>
            <w:r w:rsidRPr="00CE7502">
              <w:rPr>
                <w:rFonts w:ascii="华文仿宋" w:eastAsia="华文仿宋" w:hAnsi="华文仿宋" w:hint="eastAsia"/>
                <w:sz w:val="24"/>
              </w:rPr>
              <w:t>积累了丰富的教学资源，主要资源如下：</w:t>
            </w:r>
          </w:p>
          <w:p w:rsidR="006572D5" w:rsidRPr="00CE7502" w:rsidRDefault="006572D5" w:rsidP="006572D5">
            <w:pPr>
              <w:numPr>
                <w:ilvl w:val="0"/>
                <w:numId w:val="15"/>
              </w:numPr>
              <w:ind w:left="0" w:firstLineChars="200" w:firstLine="480"/>
              <w:rPr>
                <w:rFonts w:ascii="华文仿宋" w:eastAsia="华文仿宋" w:hAnsi="华文仿宋"/>
                <w:sz w:val="24"/>
              </w:rPr>
            </w:pPr>
            <w:r w:rsidRPr="00CE7502">
              <w:rPr>
                <w:rFonts w:ascii="华文仿宋" w:eastAsia="华文仿宋" w:hAnsi="华文仿宋" w:hint="eastAsia"/>
                <w:sz w:val="24"/>
              </w:rPr>
              <w:t>大量的教学视频，</w:t>
            </w:r>
            <w:r>
              <w:rPr>
                <w:rFonts w:ascii="华文仿宋" w:eastAsia="华文仿宋" w:hAnsi="华文仿宋"/>
                <w:sz w:val="24"/>
              </w:rPr>
              <w:t>6</w:t>
            </w:r>
            <w:r w:rsidRPr="00CE7502">
              <w:rPr>
                <w:rFonts w:ascii="华文仿宋" w:eastAsia="华文仿宋" w:hAnsi="华文仿宋"/>
                <w:sz w:val="24"/>
              </w:rPr>
              <w:t>0%</w:t>
            </w:r>
            <w:r w:rsidRPr="00CE7502">
              <w:rPr>
                <w:rFonts w:ascii="华文仿宋" w:eastAsia="华文仿宋" w:hAnsi="华文仿宋" w:hint="eastAsia"/>
                <w:sz w:val="24"/>
              </w:rPr>
              <w:t>左右来源于网上教学视频，</w:t>
            </w:r>
            <w:r>
              <w:rPr>
                <w:rFonts w:ascii="华文仿宋" w:eastAsia="华文仿宋" w:hAnsi="华文仿宋"/>
                <w:sz w:val="24"/>
              </w:rPr>
              <w:t>4</w:t>
            </w:r>
            <w:r w:rsidRPr="00CE7502">
              <w:rPr>
                <w:rFonts w:ascii="华文仿宋" w:eastAsia="华文仿宋" w:hAnsi="华文仿宋"/>
                <w:sz w:val="24"/>
              </w:rPr>
              <w:t>0%</w:t>
            </w:r>
            <w:r w:rsidRPr="00CE7502">
              <w:rPr>
                <w:rFonts w:ascii="华文仿宋" w:eastAsia="华文仿宋" w:hAnsi="华文仿宋" w:hint="eastAsia"/>
                <w:sz w:val="24"/>
              </w:rPr>
              <w:t>左右为自己团队制作的专项案例教学视频。</w:t>
            </w:r>
          </w:p>
          <w:p w:rsidR="006572D5" w:rsidRPr="00CE7502" w:rsidRDefault="006572D5" w:rsidP="006572D5">
            <w:pPr>
              <w:numPr>
                <w:ilvl w:val="0"/>
                <w:numId w:val="15"/>
              </w:numPr>
              <w:ind w:left="0" w:firstLineChars="200" w:firstLine="480"/>
              <w:rPr>
                <w:rFonts w:ascii="华文仿宋" w:eastAsia="华文仿宋" w:hAnsi="华文仿宋"/>
                <w:sz w:val="24"/>
              </w:rPr>
            </w:pPr>
            <w:r w:rsidRPr="00CE7502">
              <w:rPr>
                <w:rFonts w:ascii="华文仿宋" w:eastAsia="华文仿宋" w:hAnsi="华文仿宋" w:hint="eastAsia"/>
                <w:sz w:val="24"/>
              </w:rPr>
              <w:t>大量的教学案例，</w:t>
            </w:r>
            <w:r>
              <w:rPr>
                <w:rFonts w:ascii="华文仿宋" w:eastAsia="华文仿宋" w:hAnsi="华文仿宋" w:hint="eastAsia"/>
                <w:sz w:val="24"/>
              </w:rPr>
              <w:t>在知识</w:t>
            </w:r>
            <w:r>
              <w:rPr>
                <w:rFonts w:ascii="华文仿宋" w:eastAsia="华文仿宋" w:hAnsi="华文仿宋"/>
                <w:sz w:val="24"/>
              </w:rPr>
              <w:t>推理、专家系统、</w:t>
            </w:r>
            <w:r>
              <w:rPr>
                <w:rFonts w:ascii="华文仿宋" w:eastAsia="华文仿宋" w:hAnsi="华文仿宋" w:hint="eastAsia"/>
                <w:sz w:val="24"/>
              </w:rPr>
              <w:t>机器</w:t>
            </w:r>
            <w:r>
              <w:rPr>
                <w:rFonts w:ascii="华文仿宋" w:eastAsia="华文仿宋" w:hAnsi="华文仿宋"/>
                <w:sz w:val="24"/>
              </w:rPr>
              <w:t>学习、神经网络等方面</w:t>
            </w:r>
            <w:r>
              <w:rPr>
                <w:rFonts w:ascii="华文仿宋" w:eastAsia="华文仿宋" w:hAnsi="华文仿宋" w:hint="eastAsia"/>
                <w:sz w:val="24"/>
              </w:rPr>
              <w:t>均</w:t>
            </w:r>
            <w:r>
              <w:rPr>
                <w:rFonts w:ascii="华文仿宋" w:eastAsia="华文仿宋" w:hAnsi="华文仿宋"/>
                <w:sz w:val="24"/>
              </w:rPr>
              <w:t>有典型的教学</w:t>
            </w:r>
            <w:r>
              <w:rPr>
                <w:rFonts w:ascii="华文仿宋" w:eastAsia="华文仿宋" w:hAnsi="华文仿宋" w:hint="eastAsia"/>
                <w:sz w:val="24"/>
              </w:rPr>
              <w:t>案例</w:t>
            </w:r>
            <w:r>
              <w:rPr>
                <w:rFonts w:ascii="华文仿宋" w:eastAsia="华文仿宋" w:hAnsi="华文仿宋"/>
                <w:sz w:val="24"/>
              </w:rPr>
              <w:t>，</w:t>
            </w:r>
            <w:r>
              <w:rPr>
                <w:rFonts w:ascii="华文仿宋" w:eastAsia="华文仿宋" w:hAnsi="华文仿宋" w:hint="eastAsia"/>
                <w:sz w:val="24"/>
              </w:rPr>
              <w:t>总</w:t>
            </w:r>
            <w:r w:rsidRPr="00CE7502">
              <w:rPr>
                <w:rFonts w:ascii="华文仿宋" w:eastAsia="华文仿宋" w:hAnsi="华文仿宋" w:hint="eastAsia"/>
                <w:sz w:val="24"/>
              </w:rPr>
              <w:t>计有</w:t>
            </w:r>
            <w:r w:rsidRPr="00CE7502">
              <w:rPr>
                <w:rFonts w:ascii="华文仿宋" w:eastAsia="华文仿宋" w:hAnsi="华文仿宋"/>
                <w:sz w:val="24"/>
              </w:rPr>
              <w:t>30</w:t>
            </w:r>
            <w:r w:rsidRPr="00CE7502">
              <w:rPr>
                <w:rFonts w:ascii="华文仿宋" w:eastAsia="华文仿宋" w:hAnsi="华文仿宋" w:hint="eastAsia"/>
                <w:sz w:val="24"/>
              </w:rPr>
              <w:t>余个。</w:t>
            </w:r>
          </w:p>
          <w:p w:rsidR="006572D5" w:rsidRPr="00CE7502" w:rsidRDefault="006572D5" w:rsidP="006572D5">
            <w:pPr>
              <w:numPr>
                <w:ilvl w:val="0"/>
                <w:numId w:val="15"/>
              </w:numPr>
              <w:ind w:left="0" w:firstLineChars="200" w:firstLine="480"/>
              <w:rPr>
                <w:rFonts w:ascii="华文仿宋" w:eastAsia="华文仿宋" w:hAnsi="华文仿宋"/>
                <w:sz w:val="24"/>
              </w:rPr>
            </w:pPr>
            <w:r w:rsidRPr="00CE7502">
              <w:rPr>
                <w:rFonts w:ascii="华文仿宋" w:eastAsia="华文仿宋" w:hAnsi="华文仿宋" w:hint="eastAsia"/>
                <w:sz w:val="24"/>
              </w:rPr>
              <w:t>有现成的课后实训题目。</w:t>
            </w:r>
          </w:p>
          <w:p w:rsidR="006572D5" w:rsidRPr="00CE7502" w:rsidRDefault="006572D5" w:rsidP="006572D5">
            <w:pPr>
              <w:numPr>
                <w:ilvl w:val="0"/>
                <w:numId w:val="15"/>
              </w:numPr>
              <w:ind w:left="0" w:firstLineChars="200" w:firstLine="480"/>
              <w:rPr>
                <w:rFonts w:ascii="华文仿宋" w:eastAsia="华文仿宋" w:hAnsi="华文仿宋"/>
                <w:sz w:val="24"/>
              </w:rPr>
            </w:pPr>
            <w:r>
              <w:rPr>
                <w:rFonts w:ascii="华文仿宋" w:eastAsia="华文仿宋" w:hAnsi="华文仿宋" w:hint="eastAsia"/>
                <w:sz w:val="24"/>
              </w:rPr>
              <w:t>分</w:t>
            </w:r>
            <w:r w:rsidRPr="00CE7502">
              <w:rPr>
                <w:rFonts w:ascii="华文仿宋" w:eastAsia="华文仿宋" w:hAnsi="华文仿宋" w:hint="eastAsia"/>
                <w:sz w:val="24"/>
              </w:rPr>
              <w:t>章节</w:t>
            </w:r>
            <w:r>
              <w:rPr>
                <w:rFonts w:ascii="华文仿宋" w:eastAsia="华文仿宋" w:hAnsi="华文仿宋" w:hint="eastAsia"/>
                <w:sz w:val="24"/>
              </w:rPr>
              <w:t>、</w:t>
            </w:r>
            <w:proofErr w:type="gramStart"/>
            <w:r w:rsidRPr="00CE7502">
              <w:rPr>
                <w:rFonts w:ascii="华文仿宋" w:eastAsia="华文仿宋" w:hAnsi="华文仿宋" w:hint="eastAsia"/>
                <w:sz w:val="24"/>
              </w:rPr>
              <w:t>分知识</w:t>
            </w:r>
            <w:proofErr w:type="gramEnd"/>
            <w:r w:rsidRPr="00CE7502">
              <w:rPr>
                <w:rFonts w:ascii="华文仿宋" w:eastAsia="华文仿宋" w:hAnsi="华文仿宋" w:hint="eastAsia"/>
                <w:sz w:val="24"/>
              </w:rPr>
              <w:t>点的多媒体教学</w:t>
            </w:r>
            <w:r w:rsidRPr="00CE7502">
              <w:rPr>
                <w:rFonts w:ascii="华文仿宋" w:eastAsia="华文仿宋" w:hAnsi="华文仿宋"/>
                <w:sz w:val="24"/>
              </w:rPr>
              <w:t>PPT</w:t>
            </w:r>
            <w:r>
              <w:rPr>
                <w:rFonts w:ascii="华文仿宋" w:eastAsia="华文仿宋" w:hAnsi="华文仿宋" w:hint="eastAsia"/>
                <w:sz w:val="24"/>
              </w:rPr>
              <w:t>。</w:t>
            </w:r>
          </w:p>
          <w:p w:rsidR="006572D5" w:rsidRPr="004F61C7" w:rsidRDefault="006572D5" w:rsidP="006572D5">
            <w:pPr>
              <w:numPr>
                <w:ilvl w:val="0"/>
                <w:numId w:val="15"/>
              </w:numPr>
              <w:ind w:left="0" w:firstLineChars="200" w:firstLine="480"/>
              <w:rPr>
                <w:rFonts w:ascii="华文仿宋" w:eastAsia="华文仿宋" w:hAnsi="华文仿宋" w:hint="eastAsia"/>
                <w:sz w:val="24"/>
              </w:rPr>
            </w:pPr>
            <w:r w:rsidRPr="00CE7502">
              <w:rPr>
                <w:rFonts w:ascii="华文仿宋" w:eastAsia="华文仿宋" w:hAnsi="华文仿宋" w:hint="eastAsia"/>
                <w:sz w:val="24"/>
              </w:rPr>
              <w:t>学生实验资料（实验题目，实验指导书，实验参考源码</w:t>
            </w:r>
            <w:r>
              <w:rPr>
                <w:rFonts w:ascii="华文仿宋" w:eastAsia="华文仿宋" w:hAnsi="华文仿宋" w:hint="eastAsia"/>
                <w:sz w:val="24"/>
              </w:rPr>
              <w:t>等</w:t>
            </w:r>
            <w:r w:rsidRPr="00CE7502">
              <w:rPr>
                <w:rFonts w:ascii="华文仿宋" w:eastAsia="华文仿宋" w:hAnsi="华文仿宋" w:hint="eastAsia"/>
                <w:sz w:val="24"/>
              </w:rPr>
              <w:t>）</w:t>
            </w:r>
            <w:r>
              <w:rPr>
                <w:rFonts w:ascii="华文仿宋" w:eastAsia="华文仿宋" w:hAnsi="华文仿宋" w:hint="eastAsia"/>
                <w:sz w:val="24"/>
              </w:rPr>
              <w:t>。</w:t>
            </w:r>
          </w:p>
          <w:p w:rsidR="006572D5" w:rsidRDefault="006572D5" w:rsidP="006572D5">
            <w:pPr>
              <w:rPr>
                <w:rFonts w:ascii="华文仿宋" w:eastAsia="华文仿宋" w:hAnsi="华文仿宋" w:hint="eastAsia"/>
                <w:sz w:val="24"/>
              </w:rPr>
            </w:pPr>
            <w:r>
              <w:rPr>
                <w:rFonts w:ascii="华文仿宋" w:eastAsia="华文仿宋" w:hAnsi="华文仿宋" w:hint="eastAsia"/>
                <w:sz w:val="24"/>
              </w:rPr>
              <w:t>3. 现</w:t>
            </w:r>
            <w:r>
              <w:rPr>
                <w:rFonts w:ascii="华文仿宋" w:eastAsia="华文仿宋" w:hAnsi="华文仿宋"/>
                <w:sz w:val="24"/>
              </w:rPr>
              <w:t>有</w:t>
            </w:r>
            <w:r>
              <w:rPr>
                <w:rFonts w:ascii="华文仿宋" w:eastAsia="华文仿宋" w:hAnsi="华文仿宋" w:hint="eastAsia"/>
                <w:sz w:val="24"/>
              </w:rPr>
              <w:t>教学</w:t>
            </w:r>
            <w:r>
              <w:rPr>
                <w:rFonts w:ascii="华文仿宋" w:eastAsia="华文仿宋" w:hAnsi="华文仿宋"/>
                <w:sz w:val="24"/>
              </w:rPr>
              <w:t>团队</w:t>
            </w:r>
          </w:p>
          <w:p w:rsidR="006572D5" w:rsidRDefault="006572D5" w:rsidP="006572D5">
            <w:pPr>
              <w:ind w:firstLineChars="200" w:firstLine="480"/>
              <w:rPr>
                <w:rFonts w:ascii="华文仿宋" w:eastAsia="华文仿宋" w:hAnsi="华文仿宋"/>
                <w:sz w:val="24"/>
              </w:rPr>
            </w:pPr>
            <w:r w:rsidRPr="003B04D9">
              <w:rPr>
                <w:rFonts w:ascii="华文仿宋" w:eastAsia="华文仿宋" w:hAnsi="华文仿宋" w:hint="eastAsia"/>
                <w:sz w:val="24"/>
              </w:rPr>
              <w:t>本课程</w:t>
            </w:r>
            <w:r>
              <w:rPr>
                <w:rFonts w:ascii="华文仿宋" w:eastAsia="华文仿宋" w:hAnsi="华文仿宋" w:hint="eastAsia"/>
                <w:sz w:val="24"/>
              </w:rPr>
              <w:t>教学</w:t>
            </w:r>
            <w:r w:rsidRPr="003B04D9">
              <w:rPr>
                <w:rFonts w:ascii="华文仿宋" w:eastAsia="华文仿宋" w:hAnsi="华文仿宋" w:hint="eastAsia"/>
                <w:sz w:val="24"/>
              </w:rPr>
              <w:t>团队有</w:t>
            </w:r>
            <w:r>
              <w:rPr>
                <w:rFonts w:ascii="华文仿宋" w:eastAsia="华文仿宋" w:hAnsi="华文仿宋"/>
                <w:sz w:val="24"/>
              </w:rPr>
              <w:t>4</w:t>
            </w:r>
            <w:r>
              <w:rPr>
                <w:rFonts w:ascii="华文仿宋" w:eastAsia="华文仿宋" w:hAnsi="华文仿宋" w:hint="eastAsia"/>
                <w:sz w:val="24"/>
              </w:rPr>
              <w:t>人，主要承担</w:t>
            </w:r>
            <w:r w:rsidRPr="003B04D9">
              <w:rPr>
                <w:rFonts w:ascii="华文仿宋" w:eastAsia="华文仿宋" w:hAnsi="华文仿宋" w:hint="eastAsia"/>
                <w:sz w:val="24"/>
              </w:rPr>
              <w:t>计算机</w:t>
            </w:r>
            <w:r>
              <w:rPr>
                <w:rFonts w:ascii="华文仿宋" w:eastAsia="华文仿宋" w:hAnsi="华文仿宋" w:hint="eastAsia"/>
                <w:sz w:val="24"/>
              </w:rPr>
              <w:t>科学与</w:t>
            </w:r>
            <w:r>
              <w:rPr>
                <w:rFonts w:ascii="华文仿宋" w:eastAsia="华文仿宋" w:hAnsi="华文仿宋"/>
                <w:sz w:val="24"/>
              </w:rPr>
              <w:t>技术、物联网工程</w:t>
            </w:r>
            <w:r w:rsidRPr="003B04D9">
              <w:rPr>
                <w:rFonts w:ascii="华文仿宋" w:eastAsia="华文仿宋" w:hAnsi="华文仿宋" w:hint="eastAsia"/>
                <w:sz w:val="24"/>
              </w:rPr>
              <w:t>专业</w:t>
            </w:r>
            <w:r>
              <w:rPr>
                <w:rFonts w:ascii="华文仿宋" w:eastAsia="华文仿宋" w:hAnsi="华文仿宋" w:hint="eastAsia"/>
                <w:sz w:val="24"/>
              </w:rPr>
              <w:t>的</w:t>
            </w:r>
            <w:r w:rsidRPr="003B04D9">
              <w:rPr>
                <w:rFonts w:ascii="华文仿宋" w:eastAsia="华文仿宋" w:hAnsi="华文仿宋" w:hint="eastAsia"/>
                <w:sz w:val="24"/>
              </w:rPr>
              <w:t>课</w:t>
            </w:r>
            <w:r>
              <w:rPr>
                <w:rFonts w:ascii="华文仿宋" w:eastAsia="华文仿宋" w:hAnsi="华文仿宋" w:hint="eastAsia"/>
                <w:sz w:val="24"/>
              </w:rPr>
              <w:t>程</w:t>
            </w:r>
            <w:r w:rsidRPr="003B04D9">
              <w:rPr>
                <w:rFonts w:ascii="华文仿宋" w:eastAsia="华文仿宋" w:hAnsi="华文仿宋" w:hint="eastAsia"/>
                <w:sz w:val="24"/>
              </w:rPr>
              <w:t>教学</w:t>
            </w:r>
            <w:r>
              <w:rPr>
                <w:rFonts w:ascii="华文仿宋" w:eastAsia="华文仿宋" w:hAnsi="华文仿宋" w:hint="eastAsia"/>
                <w:sz w:val="24"/>
              </w:rPr>
              <w:t>及</w:t>
            </w:r>
            <w:r>
              <w:rPr>
                <w:rFonts w:ascii="华文仿宋" w:eastAsia="华文仿宋" w:hAnsi="华文仿宋"/>
                <w:sz w:val="24"/>
              </w:rPr>
              <w:t>教改</w:t>
            </w:r>
            <w:r>
              <w:rPr>
                <w:rFonts w:ascii="华文仿宋" w:eastAsia="华文仿宋" w:hAnsi="华文仿宋" w:hint="eastAsia"/>
                <w:sz w:val="24"/>
              </w:rPr>
              <w:t>任务。</w:t>
            </w:r>
            <w:r w:rsidRPr="003B04D9">
              <w:rPr>
                <w:rFonts w:ascii="华文仿宋" w:eastAsia="华文仿宋" w:hAnsi="华文仿宋" w:hint="eastAsia"/>
                <w:sz w:val="24"/>
              </w:rPr>
              <w:t>同时</w:t>
            </w:r>
            <w:r>
              <w:rPr>
                <w:rFonts w:ascii="华文仿宋" w:eastAsia="华文仿宋" w:hAnsi="华文仿宋" w:hint="eastAsia"/>
                <w:sz w:val="24"/>
              </w:rPr>
              <w:t>，</w:t>
            </w:r>
            <w:r w:rsidRPr="003B04D9">
              <w:rPr>
                <w:rFonts w:ascii="华文仿宋" w:eastAsia="华文仿宋" w:hAnsi="华文仿宋" w:hint="eastAsia"/>
                <w:sz w:val="24"/>
              </w:rPr>
              <w:t>在计算机软件开发新技术</w:t>
            </w:r>
            <w:r>
              <w:rPr>
                <w:rFonts w:ascii="华文仿宋" w:eastAsia="华文仿宋" w:hAnsi="华文仿宋" w:hint="eastAsia"/>
                <w:sz w:val="24"/>
              </w:rPr>
              <w:t>、人</w:t>
            </w:r>
            <w:r>
              <w:rPr>
                <w:rFonts w:ascii="华文仿宋" w:eastAsia="华文仿宋" w:hAnsi="华文仿宋"/>
                <w:sz w:val="24"/>
              </w:rPr>
              <w:t>工智能新技术及应用、</w:t>
            </w:r>
            <w:r>
              <w:rPr>
                <w:rFonts w:ascii="华文仿宋" w:eastAsia="华文仿宋" w:hAnsi="华文仿宋" w:hint="eastAsia"/>
                <w:sz w:val="24"/>
              </w:rPr>
              <w:t>云</w:t>
            </w:r>
            <w:r>
              <w:rPr>
                <w:rFonts w:ascii="华文仿宋" w:eastAsia="华文仿宋" w:hAnsi="华文仿宋"/>
                <w:sz w:val="24"/>
              </w:rPr>
              <w:t>计算、大数据技术应用等</w:t>
            </w:r>
            <w:r w:rsidRPr="003B04D9">
              <w:rPr>
                <w:rFonts w:ascii="华文仿宋" w:eastAsia="华文仿宋" w:hAnsi="华文仿宋" w:hint="eastAsia"/>
                <w:sz w:val="24"/>
              </w:rPr>
              <w:t>新方向进行学习</w:t>
            </w:r>
            <w:r>
              <w:rPr>
                <w:rFonts w:ascii="华文仿宋" w:eastAsia="华文仿宋" w:hAnsi="华文仿宋" w:hint="eastAsia"/>
                <w:sz w:val="24"/>
              </w:rPr>
              <w:t>与研究，主要研究</w:t>
            </w:r>
            <w:r w:rsidRPr="003B04D9">
              <w:rPr>
                <w:rFonts w:ascii="华文仿宋" w:eastAsia="华文仿宋" w:hAnsi="华文仿宋" w:hint="eastAsia"/>
                <w:sz w:val="24"/>
              </w:rPr>
              <w:t>方向</w:t>
            </w:r>
            <w:r>
              <w:rPr>
                <w:rFonts w:ascii="华文仿宋" w:eastAsia="华文仿宋" w:hAnsi="华文仿宋" w:hint="eastAsia"/>
                <w:sz w:val="24"/>
              </w:rPr>
              <w:t>包括人</w:t>
            </w:r>
            <w:r>
              <w:rPr>
                <w:rFonts w:ascii="华文仿宋" w:eastAsia="华文仿宋" w:hAnsi="华文仿宋"/>
                <w:sz w:val="24"/>
              </w:rPr>
              <w:t>工智能应用、大数据</w:t>
            </w:r>
            <w:r>
              <w:rPr>
                <w:rFonts w:ascii="华文仿宋" w:eastAsia="华文仿宋" w:hAnsi="华文仿宋" w:hint="eastAsia"/>
                <w:sz w:val="24"/>
              </w:rPr>
              <w:t>技术</w:t>
            </w:r>
            <w:r>
              <w:rPr>
                <w:rFonts w:ascii="华文仿宋" w:eastAsia="华文仿宋" w:hAnsi="华文仿宋"/>
                <w:sz w:val="24"/>
              </w:rPr>
              <w:t>应用、移动互联</w:t>
            </w:r>
            <w:r>
              <w:rPr>
                <w:rFonts w:ascii="华文仿宋" w:eastAsia="华文仿宋" w:hAnsi="华文仿宋" w:hint="eastAsia"/>
                <w:sz w:val="24"/>
              </w:rPr>
              <w:t>应用开</w:t>
            </w:r>
            <w:r>
              <w:rPr>
                <w:rFonts w:ascii="华文仿宋" w:eastAsia="华文仿宋" w:hAnsi="华文仿宋"/>
                <w:sz w:val="24"/>
              </w:rPr>
              <w:t>发</w:t>
            </w:r>
            <w:r w:rsidRPr="003B04D9">
              <w:rPr>
                <w:rFonts w:ascii="华文仿宋" w:eastAsia="华文仿宋" w:hAnsi="华文仿宋" w:hint="eastAsia"/>
                <w:sz w:val="24"/>
              </w:rPr>
              <w:t>等。</w:t>
            </w:r>
          </w:p>
          <w:p w:rsidR="006572D5" w:rsidRPr="006572D5" w:rsidRDefault="006572D5" w:rsidP="001F7B06">
            <w:pPr>
              <w:spacing w:line="276" w:lineRule="auto"/>
              <w:contextualSpacing w:val="0"/>
              <w:rPr>
                <w:rFonts w:ascii="宋体" w:eastAsia="宋体" w:hAnsi="宋体" w:cs="宋体" w:hint="eastAsia"/>
              </w:rPr>
            </w:pPr>
          </w:p>
          <w:p w:rsidR="00A8488A" w:rsidRDefault="0026134C" w:rsidP="006572D5">
            <w:pPr>
              <w:spacing w:line="276" w:lineRule="auto"/>
              <w:ind w:firstLineChars="300" w:firstLine="600"/>
              <w:contextualSpacing w:val="0"/>
              <w:rPr>
                <w:rFonts w:ascii="宋体" w:eastAsia="宋体" w:hAnsi="宋体" w:cs="宋体" w:hint="eastAsia"/>
              </w:rPr>
            </w:pPr>
            <w:r>
              <w:rPr>
                <w:rFonts w:ascii="宋体" w:eastAsia="宋体" w:hAnsi="宋体" w:cs="宋体" w:hint="eastAsia"/>
              </w:rPr>
              <w:t>主申报学校是西南地区率先成立人工智能技术学院的高校</w:t>
            </w:r>
            <w:r w:rsidR="00A8488A">
              <w:rPr>
                <w:rFonts w:ascii="宋体" w:eastAsia="宋体" w:hAnsi="宋体" w:cs="宋体" w:hint="eastAsia"/>
              </w:rPr>
              <w:t>。2017年，学校</w:t>
            </w:r>
            <w:r>
              <w:rPr>
                <w:rFonts w:ascii="宋体" w:eastAsia="宋体" w:hAnsi="宋体" w:cs="宋体" w:hint="eastAsia"/>
              </w:rPr>
              <w:t>与中科院重庆分院合作共同成立</w:t>
            </w:r>
            <w:r w:rsidR="00A8488A">
              <w:rPr>
                <w:rFonts w:ascii="宋体" w:eastAsia="宋体" w:hAnsi="宋体" w:cs="宋体" w:hint="eastAsia"/>
              </w:rPr>
              <w:t>了人工智能学院</w:t>
            </w:r>
            <w:r>
              <w:rPr>
                <w:rFonts w:ascii="宋体" w:eastAsia="宋体" w:hAnsi="宋体" w:cs="宋体" w:hint="eastAsia"/>
              </w:rPr>
              <w:t>，</w:t>
            </w:r>
            <w:r w:rsidR="00A8488A">
              <w:rPr>
                <w:rFonts w:ascii="宋体" w:eastAsia="宋体" w:hAnsi="宋体" w:cs="宋体" w:hint="eastAsia"/>
              </w:rPr>
              <w:t>中科院鲁班机器人研究院整体入驻学校，38人的研发团队与我校的信息类师资40余人组建为人工智能校企混编</w:t>
            </w:r>
            <w:r>
              <w:rPr>
                <w:rFonts w:ascii="宋体" w:eastAsia="宋体" w:hAnsi="宋体" w:cs="宋体" w:hint="eastAsia"/>
              </w:rPr>
              <w:t>师资</w:t>
            </w:r>
            <w:r w:rsidR="00A8488A">
              <w:rPr>
                <w:rFonts w:ascii="宋体" w:eastAsia="宋体" w:hAnsi="宋体" w:cs="宋体" w:hint="eastAsia"/>
              </w:rPr>
              <w:t>团队。</w:t>
            </w:r>
            <w:r w:rsidR="00B323C3">
              <w:rPr>
                <w:rFonts w:ascii="宋体" w:eastAsia="宋体" w:hAnsi="宋体" w:cs="宋体" w:hint="eastAsia"/>
              </w:rPr>
              <w:t>以人工智能技术同享，科研项目驱动，积极申报智能科学与技术专业外，修订目前的计算机类的三个专业人才培养方案，将人工智能技术相关课程引入到了新的人才培养方案中。近年来，学院面向计算机类专业开设了人工智能技术及应用，大数据融合与共享，</w:t>
            </w:r>
            <w:r w:rsidR="00B323C3">
              <w:rPr>
                <w:rFonts w:hint="eastAsia"/>
                <w:sz w:val="14"/>
                <w:szCs w:val="14"/>
              </w:rPr>
              <w:t>机器人控制技术，大数据处理与智能决策等相关课程。</w:t>
            </w:r>
          </w:p>
          <w:p w:rsidR="00D42FF2" w:rsidRDefault="00A8488A" w:rsidP="00A8488A">
            <w:pPr>
              <w:spacing w:line="276" w:lineRule="auto"/>
              <w:ind w:firstLineChars="200" w:firstLine="400"/>
              <w:contextualSpacing w:val="0"/>
              <w:rPr>
                <w:rFonts w:hint="eastAsia"/>
                <w:sz w:val="14"/>
                <w:szCs w:val="14"/>
              </w:rPr>
            </w:pPr>
            <w:r>
              <w:rPr>
                <w:rFonts w:ascii="宋体" w:eastAsia="宋体" w:hAnsi="宋体" w:cs="宋体" w:hint="eastAsia"/>
              </w:rPr>
              <w:t>依托于人工智能学院</w:t>
            </w:r>
            <w:r w:rsidR="00B323C3">
              <w:rPr>
                <w:rFonts w:ascii="宋体" w:eastAsia="宋体" w:hAnsi="宋体" w:cs="宋体" w:hint="eastAsia"/>
              </w:rPr>
              <w:t>的工程实际项目，整理了人工智能技术在实际工程中的开发流程，并初步构建了人工智能技术工程案例库，案例</w:t>
            </w:r>
            <w:proofErr w:type="gramStart"/>
            <w:r w:rsidR="00B323C3">
              <w:rPr>
                <w:rFonts w:ascii="宋体" w:eastAsia="宋体" w:hAnsi="宋体" w:cs="宋体" w:hint="eastAsia"/>
              </w:rPr>
              <w:t>库涉及</w:t>
            </w:r>
            <w:proofErr w:type="spellStart"/>
            <w:proofErr w:type="gramEnd"/>
            <w:r w:rsidR="00B323C3">
              <w:rPr>
                <w:rFonts w:ascii="宋体" w:eastAsia="宋体" w:hAnsi="宋体" w:cs="宋体" w:hint="eastAsia"/>
              </w:rPr>
              <w:t>Tensorflow</w:t>
            </w:r>
            <w:proofErr w:type="spellEnd"/>
            <w:r w:rsidR="00B323C3">
              <w:rPr>
                <w:rFonts w:ascii="宋体" w:eastAsia="宋体" w:hAnsi="宋体" w:cs="宋体" w:hint="eastAsia"/>
              </w:rPr>
              <w:t xml:space="preserve"> 在图像识别与分类，自然语言处理和视频处理等方面。包括</w:t>
            </w:r>
            <w:proofErr w:type="spellStart"/>
            <w:r w:rsidR="00B323C3">
              <w:rPr>
                <w:rFonts w:ascii="宋体" w:eastAsia="宋体" w:hAnsi="宋体" w:cs="宋体" w:hint="eastAsia"/>
              </w:rPr>
              <w:t>Tensorflow</w:t>
            </w:r>
            <w:proofErr w:type="spellEnd"/>
            <w:r w:rsidR="00B323C3">
              <w:rPr>
                <w:rFonts w:ascii="宋体" w:eastAsia="宋体" w:hAnsi="宋体" w:cs="宋体" w:hint="eastAsia"/>
              </w:rPr>
              <w:t xml:space="preserve"> 在</w:t>
            </w:r>
            <w:proofErr w:type="gramStart"/>
            <w:r w:rsidR="00B323C3">
              <w:rPr>
                <w:rFonts w:ascii="宋体" w:eastAsia="宋体" w:hAnsi="宋体" w:cs="宋体" w:hint="eastAsia"/>
              </w:rPr>
              <w:t>移动端终的</w:t>
            </w:r>
            <w:proofErr w:type="gramEnd"/>
            <w:r w:rsidR="00B323C3">
              <w:rPr>
                <w:rFonts w:ascii="宋体" w:eastAsia="宋体" w:hAnsi="宋体" w:cs="宋体" w:hint="eastAsia"/>
              </w:rPr>
              <w:t>移植（Android和RASPBERRY Pi）</w:t>
            </w:r>
            <w:proofErr w:type="spellStart"/>
            <w:r w:rsidR="00B323C3">
              <w:rPr>
                <w:rFonts w:ascii="宋体" w:eastAsia="宋体" w:hAnsi="宋体" w:cs="宋体" w:hint="eastAsia"/>
              </w:rPr>
              <w:t>Tensorflow</w:t>
            </w:r>
            <w:proofErr w:type="spellEnd"/>
            <w:r w:rsidR="00B323C3">
              <w:rPr>
                <w:rFonts w:ascii="宋体" w:eastAsia="宋体" w:hAnsi="宋体" w:cs="宋体" w:hint="eastAsia"/>
              </w:rPr>
              <w:t>和迁移学习，</w:t>
            </w:r>
            <w:proofErr w:type="spellStart"/>
            <w:r w:rsidR="00B323C3">
              <w:rPr>
                <w:rFonts w:ascii="宋体" w:eastAsia="宋体" w:hAnsi="宋体" w:cs="宋体" w:hint="eastAsia"/>
              </w:rPr>
              <w:t>Tensorflow</w:t>
            </w:r>
            <w:proofErr w:type="spellEnd"/>
            <w:r w:rsidR="00B323C3">
              <w:rPr>
                <w:rFonts w:ascii="宋体" w:eastAsia="宋体" w:hAnsi="宋体" w:cs="宋体" w:hint="eastAsia"/>
              </w:rPr>
              <w:t>与</w:t>
            </w:r>
            <w:proofErr w:type="spellStart"/>
            <w:r w:rsidR="00B323C3">
              <w:rPr>
                <w:rFonts w:ascii="宋体" w:eastAsia="宋体" w:hAnsi="宋体" w:cs="宋体" w:hint="eastAsia"/>
              </w:rPr>
              <w:t>OpenCV</w:t>
            </w:r>
            <w:proofErr w:type="spellEnd"/>
            <w:r w:rsidR="00B323C3">
              <w:rPr>
                <w:rFonts w:ascii="宋体" w:eastAsia="宋体" w:hAnsi="宋体" w:cs="宋体" w:hint="eastAsia"/>
              </w:rPr>
              <w:t>+ Android 结合应用。</w:t>
            </w:r>
            <w:r w:rsidR="00B323C3">
              <w:rPr>
                <w:rFonts w:hint="eastAsia"/>
                <w:sz w:val="14"/>
                <w:szCs w:val="14"/>
              </w:rPr>
              <w:t xml:space="preserve"> </w:t>
            </w:r>
          </w:p>
          <w:p w:rsidR="0026134C" w:rsidRDefault="0026134C" w:rsidP="001F7B06">
            <w:pPr>
              <w:spacing w:line="276" w:lineRule="auto"/>
              <w:contextualSpacing w:val="0"/>
              <w:rPr>
                <w:rFonts w:hint="eastAsia"/>
                <w:sz w:val="14"/>
                <w:szCs w:val="14"/>
              </w:rPr>
            </w:pPr>
            <w:r>
              <w:rPr>
                <w:rFonts w:hint="eastAsia"/>
                <w:sz w:val="14"/>
                <w:szCs w:val="14"/>
              </w:rPr>
              <w:t>2018</w:t>
            </w:r>
            <w:r>
              <w:rPr>
                <w:rFonts w:hint="eastAsia"/>
                <w:sz w:val="14"/>
                <w:szCs w:val="14"/>
              </w:rPr>
              <w:t>年</w:t>
            </w:r>
            <w:r>
              <w:rPr>
                <w:rFonts w:hint="eastAsia"/>
                <w:sz w:val="14"/>
                <w:szCs w:val="14"/>
              </w:rPr>
              <w:t>5</w:t>
            </w:r>
            <w:r>
              <w:rPr>
                <w:rFonts w:hint="eastAsia"/>
                <w:sz w:val="14"/>
                <w:szCs w:val="14"/>
              </w:rPr>
              <w:t>月旬，围绕人工智能技术及其应用，我校成功举办了西南区域联盟人工智能技术为主题的师资培训，一共有来自西南区域的近</w:t>
            </w:r>
            <w:r>
              <w:rPr>
                <w:rFonts w:hint="eastAsia"/>
                <w:sz w:val="14"/>
                <w:szCs w:val="14"/>
              </w:rPr>
              <w:t>30</w:t>
            </w:r>
            <w:r>
              <w:rPr>
                <w:rFonts w:hint="eastAsia"/>
                <w:sz w:val="14"/>
                <w:szCs w:val="14"/>
              </w:rPr>
              <w:t>所高校的信息技术类教师参加了培训，并对培训的内容和项目案例表示充分赞赏和肯定。与此同时，</w:t>
            </w:r>
            <w:r>
              <w:rPr>
                <w:rFonts w:hint="eastAsia"/>
                <w:sz w:val="14"/>
                <w:szCs w:val="14"/>
              </w:rPr>
              <w:t>2018</w:t>
            </w:r>
            <w:r>
              <w:rPr>
                <w:rFonts w:hint="eastAsia"/>
                <w:sz w:val="14"/>
                <w:szCs w:val="14"/>
              </w:rPr>
              <w:t>年</w:t>
            </w:r>
            <w:r>
              <w:rPr>
                <w:rFonts w:hint="eastAsia"/>
                <w:sz w:val="14"/>
                <w:szCs w:val="14"/>
              </w:rPr>
              <w:t>Google</w:t>
            </w:r>
            <w:r>
              <w:rPr>
                <w:rFonts w:hint="eastAsia"/>
                <w:sz w:val="14"/>
                <w:szCs w:val="14"/>
              </w:rPr>
              <w:t>西南区域联盟</w:t>
            </w:r>
            <w:proofErr w:type="spellStart"/>
            <w:r w:rsidR="003E7480">
              <w:rPr>
                <w:rFonts w:hint="eastAsia"/>
                <w:sz w:val="14"/>
                <w:szCs w:val="14"/>
              </w:rPr>
              <w:t>InnoCamp</w:t>
            </w:r>
            <w:proofErr w:type="spellEnd"/>
            <w:r w:rsidR="003E7480">
              <w:rPr>
                <w:rFonts w:hint="eastAsia"/>
                <w:sz w:val="14"/>
                <w:szCs w:val="14"/>
              </w:rPr>
              <w:t>创新特训营在我校成功举行，一共有来自西南区域的近</w:t>
            </w:r>
            <w:r w:rsidR="003E7480">
              <w:rPr>
                <w:rFonts w:hint="eastAsia"/>
                <w:sz w:val="14"/>
                <w:szCs w:val="14"/>
              </w:rPr>
              <w:t>30</w:t>
            </w:r>
            <w:r w:rsidR="003E7480">
              <w:rPr>
                <w:rFonts w:hint="eastAsia"/>
                <w:sz w:val="14"/>
                <w:szCs w:val="14"/>
              </w:rPr>
              <w:t>所高校，</w:t>
            </w:r>
            <w:r w:rsidR="003E7480">
              <w:rPr>
                <w:rFonts w:hint="eastAsia"/>
                <w:sz w:val="14"/>
                <w:szCs w:val="14"/>
              </w:rPr>
              <w:t>58</w:t>
            </w:r>
            <w:r w:rsidR="003E7480">
              <w:rPr>
                <w:rFonts w:hint="eastAsia"/>
                <w:sz w:val="14"/>
                <w:szCs w:val="14"/>
              </w:rPr>
              <w:t>名同学参加本次活动，活动结合知识讲座，项目案例导引，然后分成</w:t>
            </w:r>
            <w:r w:rsidR="003E7480">
              <w:rPr>
                <w:rFonts w:hint="eastAsia"/>
                <w:sz w:val="14"/>
                <w:szCs w:val="14"/>
              </w:rPr>
              <w:t>13</w:t>
            </w:r>
            <w:r w:rsidR="003E7480">
              <w:rPr>
                <w:rFonts w:hint="eastAsia"/>
                <w:sz w:val="14"/>
                <w:szCs w:val="14"/>
              </w:rPr>
              <w:t>个组，分组完成项目设计开发，成果展示交流与竞赛形式开展。同学不仅学到了人工智能的相关技术，更重要的是，通过项目驱动，掌握了人工智能技术解决实际工程问题的流程和步骤，明确了以后深入学习的方向，增强人工智能技术在工程实际中的应用信心。</w:t>
            </w:r>
          </w:p>
          <w:p w:rsidR="003E7480" w:rsidRDefault="003E7480" w:rsidP="001F7B06">
            <w:pPr>
              <w:spacing w:line="276" w:lineRule="auto"/>
              <w:contextualSpacing w:val="0"/>
              <w:rPr>
                <w:rFonts w:ascii="宋体" w:eastAsia="宋体" w:hAnsi="宋体" w:cs="宋体" w:hint="eastAsia"/>
              </w:rPr>
            </w:pPr>
          </w:p>
          <w:p w:rsidR="0026134C" w:rsidRDefault="0026134C" w:rsidP="001F7B06">
            <w:pPr>
              <w:spacing w:line="276" w:lineRule="auto"/>
              <w:contextualSpacing w:val="0"/>
              <w:rPr>
                <w:rFonts w:ascii="宋体" w:eastAsia="宋体" w:hAnsi="宋体" w:cs="宋体" w:hint="eastAsia"/>
              </w:rPr>
            </w:pPr>
          </w:p>
          <w:p w:rsidR="00AE4C21" w:rsidRDefault="00AE4C21" w:rsidP="001F7B06">
            <w:pPr>
              <w:spacing w:line="276" w:lineRule="auto"/>
              <w:contextualSpacing w:val="0"/>
              <w:rPr>
                <w:rFonts w:ascii="宋体" w:eastAsia="宋体" w:hAnsi="宋体" w:cs="宋体"/>
              </w:rPr>
            </w:pPr>
            <w:r>
              <w:rPr>
                <w:rFonts w:ascii="宋体" w:eastAsia="宋体" w:hAnsi="宋体" w:cs="宋体" w:hint="eastAsia"/>
              </w:rPr>
              <w:t>学校高度重视人工智能学科的建设，成立了人工智能技术学院</w:t>
            </w:r>
          </w:p>
          <w:p w:rsidR="002D7C45" w:rsidRDefault="00AE4C21" w:rsidP="001F7B06">
            <w:pPr>
              <w:spacing w:line="276" w:lineRule="auto"/>
              <w:contextualSpacing w:val="0"/>
              <w:rPr>
                <w:rFonts w:ascii="宋体" w:eastAsia="宋体" w:hAnsi="宋体" w:cs="宋体"/>
              </w:rPr>
            </w:pPr>
            <w:r>
              <w:rPr>
                <w:rFonts w:ascii="宋体" w:eastAsia="宋体" w:hAnsi="宋体" w:cs="宋体"/>
              </w:rPr>
              <w:t>学校已开课人工智能相关课程</w:t>
            </w:r>
          </w:p>
          <w:p w:rsidR="00AE4C21" w:rsidRDefault="00AE4C21" w:rsidP="001F7B06">
            <w:pPr>
              <w:spacing w:line="276" w:lineRule="auto"/>
              <w:contextualSpacing w:val="0"/>
              <w:rPr>
                <w:rFonts w:ascii="宋体" w:eastAsia="宋体" w:hAnsi="宋体" w:cs="宋体"/>
              </w:rPr>
            </w:pPr>
            <w:r>
              <w:rPr>
                <w:rFonts w:ascii="宋体" w:eastAsia="宋体" w:hAnsi="宋体" w:cs="宋体" w:hint="eastAsia"/>
              </w:rPr>
              <w:t>承办了人工智能的师资培训，具备了一些工程实践案例</w:t>
            </w:r>
          </w:p>
          <w:p w:rsidR="00AE4C21" w:rsidRDefault="00AE4C21" w:rsidP="001F7B06">
            <w:pPr>
              <w:spacing w:line="276" w:lineRule="auto"/>
              <w:contextualSpacing w:val="0"/>
              <w:rPr>
                <w:rFonts w:ascii="宋体" w:eastAsia="宋体" w:hAnsi="宋体" w:cs="宋体" w:hint="eastAsia"/>
              </w:rPr>
            </w:pPr>
            <w:r>
              <w:rPr>
                <w:rFonts w:ascii="宋体" w:eastAsia="宋体" w:hAnsi="宋体" w:cs="宋体" w:hint="eastAsia"/>
              </w:rPr>
              <w:t>具有人工智能团队，有相关人工智能的项目开发</w:t>
            </w:r>
          </w:p>
          <w:p w:rsidR="00D42FF2" w:rsidRDefault="00D42FF2" w:rsidP="001F7B06">
            <w:pPr>
              <w:spacing w:line="276" w:lineRule="auto"/>
              <w:contextualSpacing w:val="0"/>
              <w:rPr>
                <w:rFonts w:ascii="宋体" w:eastAsia="宋体" w:hAnsi="宋体" w:cs="宋体" w:hint="eastAsia"/>
              </w:rPr>
            </w:pPr>
            <w:r>
              <w:rPr>
                <w:rFonts w:ascii="宋体" w:eastAsia="宋体" w:hAnsi="宋体" w:cs="宋体" w:hint="eastAsia"/>
              </w:rPr>
              <w:lastRenderedPageBreak/>
              <w:t>完成了基于</w:t>
            </w:r>
            <w:proofErr w:type="spellStart"/>
            <w:r>
              <w:rPr>
                <w:rFonts w:ascii="宋体" w:eastAsia="宋体" w:hAnsi="宋体" w:cs="宋体" w:hint="eastAsia"/>
              </w:rPr>
              <w:t>Tensorflow</w:t>
            </w:r>
            <w:proofErr w:type="spellEnd"/>
            <w:r>
              <w:rPr>
                <w:rFonts w:ascii="宋体" w:eastAsia="宋体" w:hAnsi="宋体" w:cs="宋体" w:hint="eastAsia"/>
              </w:rPr>
              <w:t>的人工智能技术西南区域联盟师资培训</w:t>
            </w:r>
          </w:p>
          <w:p w:rsidR="00D42FF2" w:rsidRDefault="00D42FF2" w:rsidP="001F7B06">
            <w:pPr>
              <w:spacing w:line="276" w:lineRule="auto"/>
              <w:contextualSpacing w:val="0"/>
              <w:rPr>
                <w:rFonts w:ascii="宋体" w:eastAsia="宋体" w:hAnsi="宋体" w:cs="宋体" w:hint="eastAsia"/>
              </w:rPr>
            </w:pPr>
            <w:r>
              <w:rPr>
                <w:rFonts w:ascii="宋体" w:eastAsia="宋体" w:hAnsi="宋体" w:cs="宋体" w:hint="eastAsia"/>
              </w:rPr>
              <w:t>完成了基于</w:t>
            </w:r>
            <w:proofErr w:type="spellStart"/>
            <w:r>
              <w:rPr>
                <w:rFonts w:ascii="宋体" w:eastAsia="宋体" w:hAnsi="宋体" w:cs="宋体" w:hint="eastAsia"/>
              </w:rPr>
              <w:t>Tensorflow</w:t>
            </w:r>
            <w:proofErr w:type="spellEnd"/>
            <w:r>
              <w:rPr>
                <w:rFonts w:ascii="宋体" w:eastAsia="宋体" w:hAnsi="宋体" w:cs="宋体" w:hint="eastAsia"/>
              </w:rPr>
              <w:t>的</w:t>
            </w:r>
            <w:proofErr w:type="spellStart"/>
            <w:r>
              <w:rPr>
                <w:rFonts w:ascii="宋体" w:eastAsia="宋体" w:hAnsi="宋体" w:cs="宋体" w:hint="eastAsia"/>
              </w:rPr>
              <w:t>Innocamp</w:t>
            </w:r>
            <w:proofErr w:type="spellEnd"/>
            <w:r>
              <w:rPr>
                <w:rFonts w:ascii="宋体" w:eastAsia="宋体" w:hAnsi="宋体" w:cs="宋体" w:hint="eastAsia"/>
              </w:rPr>
              <w:t>创新特训营项目实施</w:t>
            </w:r>
          </w:p>
          <w:p w:rsidR="00D42FF2" w:rsidRPr="00B6160A" w:rsidRDefault="00D42FF2"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项目建设的预期目标和成果</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5649DB" w:rsidRDefault="005649DB" w:rsidP="005649DB">
            <w:pPr>
              <w:ind w:firstLineChars="200" w:firstLine="480"/>
              <w:rPr>
                <w:rFonts w:ascii="华文仿宋" w:eastAsia="华文仿宋" w:hAnsi="华文仿宋"/>
                <w:sz w:val="24"/>
              </w:rPr>
            </w:pPr>
            <w:r w:rsidRPr="00A0588C">
              <w:rPr>
                <w:rFonts w:ascii="华文仿宋" w:eastAsia="华文仿宋" w:hAnsi="华文仿宋"/>
                <w:b/>
                <w:sz w:val="24"/>
              </w:rPr>
              <w:t>预期成果包括理论成果和</w:t>
            </w:r>
            <w:r w:rsidRPr="00A0588C">
              <w:rPr>
                <w:rFonts w:ascii="华文仿宋" w:eastAsia="华文仿宋" w:hAnsi="华文仿宋" w:hint="eastAsia"/>
                <w:b/>
                <w:sz w:val="24"/>
              </w:rPr>
              <w:t>教学案例</w:t>
            </w:r>
            <w:r>
              <w:rPr>
                <w:rFonts w:ascii="华文仿宋" w:eastAsia="华文仿宋" w:hAnsi="华文仿宋" w:hint="eastAsia"/>
                <w:sz w:val="24"/>
              </w:rPr>
              <w:t>。理论</w:t>
            </w:r>
            <w:r>
              <w:rPr>
                <w:rFonts w:ascii="华文仿宋" w:eastAsia="华文仿宋" w:hAnsi="华文仿宋"/>
                <w:sz w:val="24"/>
              </w:rPr>
              <w:t>成果包括</w:t>
            </w:r>
            <w:r>
              <w:rPr>
                <w:rFonts w:ascii="华文仿宋" w:eastAsia="华文仿宋" w:hAnsi="华文仿宋" w:hint="eastAsia"/>
                <w:sz w:val="24"/>
              </w:rPr>
              <w:t>课程</w:t>
            </w:r>
            <w:r>
              <w:rPr>
                <w:rFonts w:ascii="华文仿宋" w:eastAsia="华文仿宋" w:hAnsi="华文仿宋"/>
                <w:sz w:val="24"/>
              </w:rPr>
              <w:t>教学质量标准及课程教学模式，以及反映本项目</w:t>
            </w:r>
            <w:r>
              <w:rPr>
                <w:rFonts w:ascii="华文仿宋" w:eastAsia="华文仿宋" w:hAnsi="华文仿宋" w:hint="eastAsia"/>
                <w:sz w:val="24"/>
              </w:rPr>
              <w:t>研究</w:t>
            </w:r>
            <w:r>
              <w:rPr>
                <w:rFonts w:ascii="华文仿宋" w:eastAsia="华文仿宋" w:hAnsi="华文仿宋"/>
                <w:sz w:val="24"/>
              </w:rPr>
              <w:t>成果的论文。</w:t>
            </w:r>
            <w:r>
              <w:rPr>
                <w:rFonts w:ascii="华文仿宋" w:eastAsia="华文仿宋" w:hAnsi="华文仿宋" w:hint="eastAsia"/>
                <w:sz w:val="24"/>
              </w:rPr>
              <w:t>教学案例</w:t>
            </w:r>
            <w:r>
              <w:rPr>
                <w:rFonts w:ascii="华文仿宋" w:eastAsia="华文仿宋" w:hAnsi="华文仿宋"/>
                <w:sz w:val="24"/>
              </w:rPr>
              <w:t>成果预计包含</w:t>
            </w:r>
            <w:r>
              <w:rPr>
                <w:rFonts w:ascii="华文仿宋" w:eastAsia="华文仿宋" w:hAnsi="华文仿宋" w:hint="eastAsia"/>
                <w:sz w:val="24"/>
              </w:rPr>
              <w:t>7个</w:t>
            </w:r>
            <w:r>
              <w:rPr>
                <w:rFonts w:ascii="华文仿宋" w:eastAsia="华文仿宋" w:hAnsi="华文仿宋"/>
                <w:sz w:val="24"/>
              </w:rPr>
              <w:t>经典的开发案例，</w:t>
            </w:r>
            <w:r>
              <w:rPr>
                <w:rFonts w:ascii="华文仿宋" w:eastAsia="华文仿宋" w:hAnsi="华文仿宋" w:hint="eastAsia"/>
                <w:sz w:val="24"/>
              </w:rPr>
              <w:t>这</w:t>
            </w:r>
            <w:r>
              <w:rPr>
                <w:rFonts w:ascii="华文仿宋" w:eastAsia="华文仿宋" w:hAnsi="华文仿宋"/>
                <w:sz w:val="24"/>
              </w:rPr>
              <w:t>些案例及其源代码可公开、可共享</w:t>
            </w:r>
            <w:r>
              <w:rPr>
                <w:rFonts w:ascii="华文仿宋" w:eastAsia="华文仿宋" w:hAnsi="华文仿宋" w:hint="eastAsia"/>
                <w:sz w:val="24"/>
              </w:rPr>
              <w:t>，</w:t>
            </w:r>
            <w:r w:rsidRPr="00E13E4C">
              <w:rPr>
                <w:rFonts w:ascii="华文仿宋" w:eastAsia="华文仿宋" w:hAnsi="华文仿宋" w:hint="eastAsia"/>
                <w:sz w:val="24"/>
              </w:rPr>
              <w:t>具体</w:t>
            </w:r>
            <w:r>
              <w:rPr>
                <w:rFonts w:ascii="华文仿宋" w:eastAsia="华文仿宋" w:hAnsi="华文仿宋" w:hint="eastAsia"/>
                <w:sz w:val="24"/>
              </w:rPr>
              <w:t>的</w:t>
            </w:r>
            <w:r>
              <w:rPr>
                <w:rFonts w:ascii="华文仿宋" w:eastAsia="华文仿宋" w:hAnsi="华文仿宋"/>
                <w:sz w:val="24"/>
              </w:rPr>
              <w:t>教学案例</w:t>
            </w:r>
            <w:r w:rsidRPr="00E13E4C">
              <w:rPr>
                <w:rFonts w:ascii="华文仿宋" w:eastAsia="华文仿宋" w:hAnsi="华文仿宋" w:hint="eastAsia"/>
                <w:sz w:val="24"/>
              </w:rPr>
              <w:t>成果如</w:t>
            </w:r>
            <w:r>
              <w:rPr>
                <w:rFonts w:ascii="华文仿宋" w:eastAsia="华文仿宋" w:hAnsi="华文仿宋" w:hint="eastAsia"/>
                <w:sz w:val="24"/>
              </w:rPr>
              <w:t>图</w:t>
            </w:r>
            <w:r>
              <w:rPr>
                <w:rFonts w:ascii="华文仿宋" w:eastAsia="华文仿宋" w:hAnsi="华文仿宋"/>
                <w:sz w:val="24"/>
              </w:rPr>
              <w:t>4</w:t>
            </w:r>
            <w:r>
              <w:rPr>
                <w:rFonts w:ascii="华文仿宋" w:eastAsia="华文仿宋" w:hAnsi="华文仿宋" w:hint="eastAsia"/>
                <w:sz w:val="24"/>
              </w:rPr>
              <w:t>所</w:t>
            </w:r>
            <w:r>
              <w:rPr>
                <w:rFonts w:ascii="华文仿宋" w:eastAsia="华文仿宋" w:hAnsi="华文仿宋"/>
                <w:sz w:val="24"/>
              </w:rPr>
              <w:t>示</w:t>
            </w:r>
            <w:r>
              <w:rPr>
                <w:rFonts w:ascii="华文仿宋" w:eastAsia="华文仿宋" w:hAnsi="华文仿宋" w:hint="eastAsia"/>
                <w:sz w:val="24"/>
              </w:rPr>
              <w:t>：</w:t>
            </w:r>
          </w:p>
          <w:p w:rsidR="005649DB" w:rsidRPr="00747882" w:rsidRDefault="005649DB" w:rsidP="005649DB">
            <w:pPr>
              <w:rPr>
                <w:rFonts w:ascii="华文仿宋" w:eastAsia="华文仿宋" w:hAnsi="华文仿宋" w:hint="eastAsia"/>
                <w:sz w:val="24"/>
              </w:rPr>
            </w:pPr>
            <w:r w:rsidRPr="008107B4">
              <w:rPr>
                <w:rFonts w:ascii="华文仿宋" w:eastAsia="华文仿宋" w:hAnsi="华文仿宋"/>
                <w:sz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2" type="#_x0000_t87" style="position:absolute;left:0;text-align:left;margin-left:100.1pt;margin-top:13.4pt;width:27.55pt;height:197pt;z-index:251666432"/>
              </w:pict>
            </w:r>
            <w:r w:rsidRPr="008107B4">
              <w:rPr>
                <w:rFonts w:ascii="华文仿宋" w:eastAsia="华文仿宋" w:hAnsi="华文仿宋"/>
                <w:sz w:val="24"/>
              </w:rPr>
              <w:pict>
                <v:shapetype id="_x0000_t202" coordsize="21600,21600" o:spt="202" path="m,l,21600r21600,l21600,xe">
                  <v:stroke joinstyle="miter"/>
                  <v:path gradientshapeok="t" o:connecttype="rect"/>
                </v:shapetype>
                <v:shape id="文本框 2" o:spid="_x0000_s1026" type="#_x0000_t202" style="position:absolute;left:0;text-align:left;margin-left:127.65pt;margin-top:2.1pt;width:201.65pt;height:24.5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文本框 2">
                    <w:txbxContent>
                      <w:p w:rsidR="005649DB" w:rsidRDefault="005649DB" w:rsidP="005649DB">
                        <w:r>
                          <w:rPr>
                            <w:rFonts w:hint="eastAsia"/>
                          </w:rPr>
                          <w:t>案例需求说明书</w:t>
                        </w:r>
                        <w:r>
                          <w:rPr>
                            <w:rFonts w:hint="eastAsia"/>
                          </w:rPr>
                          <w:t>.</w:t>
                        </w:r>
                        <w:proofErr w:type="gramStart"/>
                        <w:r>
                          <w:rPr>
                            <w:rFonts w:hint="eastAsia"/>
                          </w:rPr>
                          <w:t>doc</w:t>
                        </w:r>
                        <w:proofErr w:type="gramEnd"/>
                      </w:p>
                    </w:txbxContent>
                  </v:textbox>
                </v:shape>
              </w:pict>
            </w:r>
          </w:p>
          <w:p w:rsidR="005649DB" w:rsidRPr="00747882" w:rsidRDefault="005649DB" w:rsidP="005649DB">
            <w:pPr>
              <w:rPr>
                <w:rFonts w:ascii="华文仿宋" w:eastAsia="华文仿宋" w:hAnsi="华文仿宋" w:hint="eastAsia"/>
                <w:sz w:val="24"/>
              </w:rPr>
            </w:pPr>
            <w:r>
              <w:rPr>
                <w:rFonts w:ascii="华文仿宋" w:eastAsia="华文仿宋" w:hAnsi="华文仿宋" w:hint="eastAsia"/>
                <w:sz w:val="24"/>
              </w:rPr>
              <w:pict>
                <v:shape id="_x0000_s1027" type="#_x0000_t202" style="position:absolute;left:0;text-align:left;margin-left:127.65pt;margin-top:4.15pt;width:201.65pt;height:25.9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27">
                    <w:txbxContent>
                      <w:p w:rsidR="005649DB" w:rsidRPr="00E13E4C" w:rsidRDefault="005649DB" w:rsidP="005649DB">
                        <w:pPr>
                          <w:rPr>
                            <w:szCs w:val="21"/>
                          </w:rPr>
                        </w:pPr>
                        <w:r w:rsidRPr="00E13E4C">
                          <w:rPr>
                            <w:rFonts w:ascii="华文仿宋" w:eastAsia="华文仿宋" w:hAnsi="华文仿宋" w:hint="eastAsia"/>
                            <w:szCs w:val="21"/>
                          </w:rPr>
                          <w:t>教师授课教案（PPT格式）：中文</w:t>
                        </w:r>
                      </w:p>
                    </w:txbxContent>
                  </v:textbox>
                </v:shape>
              </w:pict>
            </w:r>
          </w:p>
          <w:p w:rsidR="005649DB" w:rsidRPr="00747882" w:rsidRDefault="005649DB" w:rsidP="005649DB">
            <w:pPr>
              <w:rPr>
                <w:rFonts w:ascii="华文仿宋" w:eastAsia="华文仿宋" w:hAnsi="华文仿宋" w:hint="eastAsia"/>
                <w:sz w:val="24"/>
              </w:rPr>
            </w:pPr>
            <w:r>
              <w:rPr>
                <w:rFonts w:ascii="华文仿宋" w:eastAsia="华文仿宋" w:hAnsi="华文仿宋" w:hint="eastAsia"/>
                <w:sz w:val="24"/>
              </w:rPr>
              <w:pict>
                <v:shape id="_x0000_s1029" type="#_x0000_t202" style="position:absolute;left:0;text-align:left;margin-left:127.65pt;margin-top:7.8pt;width:201.65pt;height:24.5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29">
                    <w:txbxContent>
                      <w:p w:rsidR="005649DB" w:rsidRDefault="005649DB" w:rsidP="005649DB">
                        <w:r>
                          <w:rPr>
                            <w:rFonts w:hint="eastAsia"/>
                          </w:rPr>
                          <w:t>案例知识点分析总结</w:t>
                        </w:r>
                        <w:r>
                          <w:rPr>
                            <w:rFonts w:hint="eastAsia"/>
                          </w:rPr>
                          <w:t>.</w:t>
                        </w:r>
                        <w:proofErr w:type="gramStart"/>
                        <w:r>
                          <w:rPr>
                            <w:rFonts w:hint="eastAsia"/>
                          </w:rPr>
                          <w:t>doc</w:t>
                        </w:r>
                        <w:proofErr w:type="gramEnd"/>
                      </w:p>
                    </w:txbxContent>
                  </v:textbox>
                </v:shape>
              </w:pict>
            </w:r>
            <w:r>
              <w:rPr>
                <w:rFonts w:ascii="华文仿宋" w:eastAsia="华文仿宋" w:hAnsi="华文仿宋" w:hint="eastAsia"/>
                <w:sz w:val="24"/>
              </w:rPr>
              <w:pict>
                <v:shape id="_x0000_s1033" type="#_x0000_t202" style="position:absolute;left:0;text-align:left;margin-left:17.8pt;margin-top:28.1pt;width:81.75pt;height:39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33">
                    <w:txbxContent>
                      <w:p w:rsidR="005649DB" w:rsidRDefault="005649DB" w:rsidP="005649DB">
                        <w:pPr>
                          <w:rPr>
                            <w:rFonts w:hint="eastAsia"/>
                          </w:rPr>
                        </w:pPr>
                        <w:r>
                          <w:rPr>
                            <w:rFonts w:hint="eastAsia"/>
                          </w:rPr>
                          <w:t>每一个案例</w:t>
                        </w:r>
                      </w:p>
                      <w:p w:rsidR="005649DB" w:rsidRDefault="005649DB" w:rsidP="005649DB">
                        <w:pPr>
                          <w:rPr>
                            <w:rFonts w:hint="eastAsia"/>
                          </w:rPr>
                        </w:pPr>
                        <w:r>
                          <w:rPr>
                            <w:rFonts w:hint="eastAsia"/>
                          </w:rPr>
                          <w:t>（共</w:t>
                        </w:r>
                        <w:r>
                          <w:t>7</w:t>
                        </w:r>
                        <w:r>
                          <w:rPr>
                            <w:rFonts w:hint="eastAsia"/>
                          </w:rPr>
                          <w:t>个）</w:t>
                        </w:r>
                      </w:p>
                    </w:txbxContent>
                  </v:textbox>
                </v:shape>
              </w:pict>
            </w:r>
          </w:p>
          <w:p w:rsidR="005649DB" w:rsidRPr="00747882" w:rsidRDefault="005649DB" w:rsidP="005649DB">
            <w:pPr>
              <w:rPr>
                <w:rFonts w:ascii="华文仿宋" w:eastAsia="华文仿宋" w:hAnsi="华文仿宋" w:hint="eastAsia"/>
                <w:sz w:val="24"/>
              </w:rPr>
            </w:pPr>
            <w:r>
              <w:rPr>
                <w:rFonts w:ascii="华文仿宋" w:eastAsia="华文仿宋" w:hAnsi="华文仿宋" w:hint="eastAsia"/>
                <w:sz w:val="24"/>
              </w:rPr>
              <w:pict>
                <v:shape id="_x0000_s1030" type="#_x0000_t202" style="position:absolute;left:0;text-align:left;margin-left:127.65pt;margin-top:8.2pt;width:201.65pt;height:24.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30">
                    <w:txbxContent>
                      <w:p w:rsidR="005649DB" w:rsidRDefault="005649DB" w:rsidP="005649DB">
                        <w:r>
                          <w:rPr>
                            <w:rFonts w:hint="eastAsia"/>
                          </w:rPr>
                          <w:t>案例相关知识参考资料</w:t>
                        </w:r>
                        <w:r>
                          <w:rPr>
                            <w:rFonts w:hint="eastAsia"/>
                          </w:rPr>
                          <w:t>(</w:t>
                        </w:r>
                        <w:r>
                          <w:rPr>
                            <w:rFonts w:hint="eastAsia"/>
                          </w:rPr>
                          <w:t>文件夹</w:t>
                        </w:r>
                        <w:r>
                          <w:rPr>
                            <w:rFonts w:hint="eastAsia"/>
                          </w:rPr>
                          <w:t>)</w:t>
                        </w:r>
                      </w:p>
                    </w:txbxContent>
                  </v:textbox>
                </v:shape>
              </w:pict>
            </w:r>
          </w:p>
          <w:p w:rsidR="005649DB" w:rsidRPr="00747882" w:rsidRDefault="005649DB" w:rsidP="005649DB">
            <w:pPr>
              <w:rPr>
                <w:rFonts w:ascii="华文仿宋" w:eastAsia="华文仿宋" w:hAnsi="华文仿宋" w:hint="eastAsia"/>
                <w:sz w:val="24"/>
              </w:rPr>
            </w:pPr>
            <w:r>
              <w:rPr>
                <w:rFonts w:ascii="华文仿宋" w:eastAsia="华文仿宋" w:hAnsi="华文仿宋" w:hint="eastAsia"/>
                <w:sz w:val="24"/>
              </w:rPr>
              <w:pict>
                <v:shape id="_x0000_s1028" type="#_x0000_t202" style="position:absolute;left:0;text-align:left;margin-left:127.65pt;margin-top:10pt;width:201.65pt;height:24.5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28">
                    <w:txbxContent>
                      <w:p w:rsidR="005649DB" w:rsidRPr="000D3B85" w:rsidRDefault="005649DB" w:rsidP="005649DB">
                        <w:r w:rsidRPr="000D3B85">
                          <w:rPr>
                            <w:rFonts w:hint="eastAsia"/>
                          </w:rPr>
                          <w:t>案例教学视频</w:t>
                        </w:r>
                        <w:r w:rsidRPr="000D3B85">
                          <w:rPr>
                            <w:rFonts w:hint="eastAsia"/>
                          </w:rPr>
                          <w:t>.</w:t>
                        </w:r>
                        <w:proofErr w:type="spellStart"/>
                        <w:proofErr w:type="gramStart"/>
                        <w:r w:rsidRPr="000D3B85">
                          <w:rPr>
                            <w:rFonts w:hint="eastAsia"/>
                          </w:rPr>
                          <w:t>avi</w:t>
                        </w:r>
                        <w:proofErr w:type="spellEnd"/>
                        <w:proofErr w:type="gramEnd"/>
                      </w:p>
                    </w:txbxContent>
                  </v:textbox>
                </v:shape>
              </w:pict>
            </w:r>
          </w:p>
          <w:p w:rsidR="005649DB" w:rsidRPr="00747882" w:rsidRDefault="005649DB" w:rsidP="005649DB">
            <w:pPr>
              <w:rPr>
                <w:rFonts w:ascii="华文仿宋" w:eastAsia="华文仿宋" w:hAnsi="华文仿宋" w:hint="eastAsia"/>
                <w:sz w:val="24"/>
              </w:rPr>
            </w:pPr>
            <w:r>
              <w:rPr>
                <w:rFonts w:ascii="华文仿宋" w:eastAsia="华文仿宋" w:hAnsi="华文仿宋" w:hint="eastAsia"/>
                <w:sz w:val="24"/>
              </w:rPr>
              <w:pict>
                <v:shape id="_x0000_s1031" type="#_x0000_t202" style="position:absolute;left:0;text-align:left;margin-left:127.65pt;margin-top:11.2pt;width:201.65pt;height:24.5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31">
                    <w:txbxContent>
                      <w:p w:rsidR="005649DB" w:rsidRDefault="005649DB" w:rsidP="005649DB">
                        <w:pPr>
                          <w:rPr>
                            <w:rFonts w:hint="eastAsia"/>
                          </w:rPr>
                        </w:pPr>
                        <w:r>
                          <w:rPr>
                            <w:rFonts w:hint="eastAsia"/>
                          </w:rPr>
                          <w:t>对应案例的课后练习题</w:t>
                        </w:r>
                        <w:r>
                          <w:rPr>
                            <w:rFonts w:hint="eastAsia"/>
                          </w:rPr>
                          <w:t>.</w:t>
                        </w:r>
                        <w:proofErr w:type="gramStart"/>
                        <w:r>
                          <w:rPr>
                            <w:rFonts w:hint="eastAsia"/>
                          </w:rPr>
                          <w:t>doc</w:t>
                        </w:r>
                        <w:proofErr w:type="gramEnd"/>
                      </w:p>
                    </w:txbxContent>
                  </v:textbox>
                </v:shape>
              </w:pict>
            </w:r>
          </w:p>
          <w:p w:rsidR="005649DB" w:rsidRDefault="005649DB" w:rsidP="005649DB">
            <w:pPr>
              <w:rPr>
                <w:rFonts w:ascii="华文仿宋" w:eastAsia="华文仿宋" w:hAnsi="华文仿宋"/>
                <w:sz w:val="24"/>
              </w:rPr>
            </w:pPr>
            <w:r>
              <w:rPr>
                <w:rFonts w:ascii="华文仿宋" w:eastAsia="华文仿宋" w:hAnsi="华文仿宋" w:hint="eastAsia"/>
                <w:sz w:val="24"/>
              </w:rPr>
              <w:pict>
                <v:shape id="_x0000_s1034" type="#_x0000_t202" style="position:absolute;left:0;text-align:left;margin-left:126.6pt;margin-top:11.4pt;width:201.65pt;height:24.5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034">
                    <w:txbxContent>
                      <w:p w:rsidR="005649DB" w:rsidRDefault="005649DB" w:rsidP="005649DB">
                        <w:pPr>
                          <w:rPr>
                            <w:rFonts w:hint="eastAsia"/>
                          </w:rPr>
                        </w:pPr>
                        <w:r w:rsidRPr="00AD4260">
                          <w:rPr>
                            <w:rFonts w:hint="eastAsia"/>
                          </w:rPr>
                          <w:t>案例的参考源</w:t>
                        </w:r>
                        <w:r>
                          <w:rPr>
                            <w:rFonts w:hint="eastAsia"/>
                          </w:rPr>
                          <w:t>代</w:t>
                        </w:r>
                        <w:r w:rsidRPr="00AD4260">
                          <w:rPr>
                            <w:rFonts w:hint="eastAsia"/>
                          </w:rPr>
                          <w:t>码</w:t>
                        </w:r>
                        <w:r w:rsidRPr="00AD4260">
                          <w:rPr>
                            <w:rFonts w:hint="eastAsia"/>
                          </w:rPr>
                          <w:t>.</w:t>
                        </w:r>
                        <w:proofErr w:type="spellStart"/>
                        <w:proofErr w:type="gramStart"/>
                        <w:r w:rsidRPr="00AD4260">
                          <w:rPr>
                            <w:rFonts w:hint="eastAsia"/>
                          </w:rPr>
                          <w:t>rar</w:t>
                        </w:r>
                        <w:proofErr w:type="spellEnd"/>
                        <w:proofErr w:type="gramEnd"/>
                      </w:p>
                    </w:txbxContent>
                  </v:textbox>
                </v:shape>
              </w:pict>
            </w:r>
          </w:p>
          <w:p w:rsidR="005649DB" w:rsidRPr="00F5379A" w:rsidRDefault="005649DB" w:rsidP="005649DB">
            <w:pPr>
              <w:spacing w:beforeLines="50"/>
              <w:jc w:val="center"/>
              <w:rPr>
                <w:rFonts w:ascii="华文仿宋" w:eastAsia="华文仿宋" w:hAnsi="华文仿宋" w:hint="eastAsia"/>
                <w:szCs w:val="21"/>
              </w:rPr>
            </w:pPr>
            <w:r w:rsidRPr="00F5379A">
              <w:rPr>
                <w:rFonts w:ascii="华文仿宋" w:eastAsia="华文仿宋" w:hAnsi="华文仿宋" w:hint="eastAsia"/>
                <w:szCs w:val="21"/>
              </w:rPr>
              <w:t>图</w:t>
            </w:r>
            <w:r>
              <w:rPr>
                <w:rFonts w:ascii="华文仿宋" w:eastAsia="华文仿宋" w:hAnsi="华文仿宋"/>
                <w:szCs w:val="21"/>
              </w:rPr>
              <w:t>4</w:t>
            </w:r>
            <w:r w:rsidRPr="00F5379A">
              <w:rPr>
                <w:rFonts w:ascii="华文仿宋" w:eastAsia="华文仿宋" w:hAnsi="华文仿宋" w:hint="eastAsia"/>
                <w:szCs w:val="21"/>
              </w:rPr>
              <w:t xml:space="preserve"> 教学</w:t>
            </w:r>
            <w:r>
              <w:rPr>
                <w:rFonts w:ascii="华文仿宋" w:eastAsia="华文仿宋" w:hAnsi="华文仿宋" w:hint="eastAsia"/>
                <w:szCs w:val="21"/>
              </w:rPr>
              <w:t>案例</w:t>
            </w:r>
            <w:r w:rsidRPr="00F5379A">
              <w:rPr>
                <w:rFonts w:ascii="华文仿宋" w:eastAsia="华文仿宋" w:hAnsi="华文仿宋"/>
                <w:szCs w:val="21"/>
              </w:rPr>
              <w:t>成果</w:t>
            </w:r>
          </w:p>
          <w:p w:rsidR="005649DB" w:rsidRDefault="005649DB" w:rsidP="005649DB">
            <w:pPr>
              <w:rPr>
                <w:rFonts w:ascii="华文仿宋" w:eastAsia="华文仿宋" w:hAnsi="华文仿宋"/>
                <w:sz w:val="24"/>
              </w:rPr>
            </w:pPr>
            <w:r>
              <w:rPr>
                <w:rFonts w:ascii="华文仿宋" w:eastAsia="华文仿宋" w:hAnsi="华文仿宋" w:hint="eastAsia"/>
                <w:sz w:val="24"/>
              </w:rPr>
              <w:t>说明：</w:t>
            </w:r>
          </w:p>
          <w:p w:rsidR="005649DB" w:rsidRPr="00E13E4C" w:rsidRDefault="005649DB" w:rsidP="005649DB">
            <w:pPr>
              <w:numPr>
                <w:ilvl w:val="0"/>
                <w:numId w:val="15"/>
              </w:numPr>
              <w:ind w:left="0" w:firstLineChars="200" w:firstLine="480"/>
              <w:rPr>
                <w:rFonts w:ascii="华文仿宋" w:eastAsia="华文仿宋" w:hAnsi="华文仿宋"/>
                <w:sz w:val="24"/>
              </w:rPr>
            </w:pPr>
            <w:r w:rsidRPr="00E13E4C">
              <w:rPr>
                <w:rFonts w:ascii="华文仿宋" w:eastAsia="华文仿宋" w:hAnsi="华文仿宋" w:hint="eastAsia"/>
                <w:sz w:val="24"/>
              </w:rPr>
              <w:t>案例需求说明</w:t>
            </w:r>
            <w:r>
              <w:rPr>
                <w:rFonts w:ascii="华文仿宋" w:eastAsia="华文仿宋" w:hAnsi="华文仿宋" w:hint="eastAsia"/>
                <w:sz w:val="24"/>
              </w:rPr>
              <w:t>书：</w:t>
            </w:r>
            <w:r w:rsidRPr="00E13E4C">
              <w:rPr>
                <w:rFonts w:ascii="华文仿宋" w:eastAsia="华文仿宋" w:hAnsi="华文仿宋" w:hint="eastAsia"/>
                <w:sz w:val="24"/>
              </w:rPr>
              <w:t>主要描述该案例要</w:t>
            </w:r>
            <w:r>
              <w:rPr>
                <w:rFonts w:ascii="华文仿宋" w:eastAsia="华文仿宋" w:hAnsi="华文仿宋" w:hint="eastAsia"/>
                <w:sz w:val="24"/>
              </w:rPr>
              <w:t>实现</w:t>
            </w:r>
            <w:r w:rsidRPr="00E13E4C">
              <w:rPr>
                <w:rFonts w:ascii="华文仿宋" w:eastAsia="华文仿宋" w:hAnsi="华文仿宋" w:hint="eastAsia"/>
                <w:sz w:val="24"/>
              </w:rPr>
              <w:t>的功能，让学生清楚</w:t>
            </w:r>
            <w:r>
              <w:rPr>
                <w:rFonts w:ascii="华文仿宋" w:eastAsia="华文仿宋" w:hAnsi="华文仿宋" w:hint="eastAsia"/>
                <w:sz w:val="24"/>
              </w:rPr>
              <w:t>需要</w:t>
            </w:r>
            <w:r w:rsidRPr="00E13E4C">
              <w:rPr>
                <w:rFonts w:ascii="华文仿宋" w:eastAsia="华文仿宋" w:hAnsi="华文仿宋" w:hint="eastAsia"/>
                <w:sz w:val="24"/>
              </w:rPr>
              <w:t>做什么。</w:t>
            </w:r>
          </w:p>
          <w:p w:rsidR="005649DB" w:rsidRPr="00E13E4C" w:rsidRDefault="005649DB" w:rsidP="005649DB">
            <w:pPr>
              <w:numPr>
                <w:ilvl w:val="0"/>
                <w:numId w:val="15"/>
              </w:numPr>
              <w:ind w:left="0" w:firstLineChars="200" w:firstLine="480"/>
              <w:rPr>
                <w:rFonts w:ascii="华文仿宋" w:eastAsia="华文仿宋" w:hAnsi="华文仿宋"/>
                <w:sz w:val="24"/>
              </w:rPr>
            </w:pPr>
            <w:r w:rsidRPr="00E13E4C">
              <w:rPr>
                <w:rFonts w:ascii="华文仿宋" w:eastAsia="华文仿宋" w:hAnsi="华文仿宋" w:hint="eastAsia"/>
                <w:sz w:val="24"/>
              </w:rPr>
              <w:t>教师授课教案</w:t>
            </w:r>
            <w:r w:rsidRPr="00E13E4C">
              <w:rPr>
                <w:rFonts w:ascii="华文仿宋" w:eastAsia="华文仿宋" w:hAnsi="华文仿宋"/>
                <w:sz w:val="24"/>
              </w:rPr>
              <w:t>.</w:t>
            </w:r>
            <w:proofErr w:type="spellStart"/>
            <w:r w:rsidRPr="00E13E4C">
              <w:rPr>
                <w:rFonts w:ascii="华文仿宋" w:eastAsia="华文仿宋" w:hAnsi="华文仿宋"/>
                <w:sz w:val="24"/>
              </w:rPr>
              <w:t>ppt</w:t>
            </w:r>
            <w:proofErr w:type="spellEnd"/>
            <w:r>
              <w:rPr>
                <w:rFonts w:ascii="华文仿宋" w:eastAsia="华文仿宋" w:hAnsi="华文仿宋" w:hint="eastAsia"/>
                <w:sz w:val="24"/>
              </w:rPr>
              <w:t>：</w:t>
            </w:r>
            <w:r w:rsidRPr="00E13E4C">
              <w:rPr>
                <w:rFonts w:ascii="华文仿宋" w:eastAsia="华文仿宋" w:hAnsi="华文仿宋" w:hint="eastAsia"/>
                <w:sz w:val="24"/>
              </w:rPr>
              <w:t>主要用于</w:t>
            </w:r>
            <w:r>
              <w:rPr>
                <w:rFonts w:ascii="华文仿宋" w:eastAsia="华文仿宋" w:hAnsi="华文仿宋" w:hint="eastAsia"/>
                <w:sz w:val="24"/>
              </w:rPr>
              <w:t>记录</w:t>
            </w:r>
            <w:r w:rsidRPr="00E13E4C">
              <w:rPr>
                <w:rFonts w:ascii="华文仿宋" w:eastAsia="华文仿宋" w:hAnsi="华文仿宋" w:hint="eastAsia"/>
                <w:sz w:val="24"/>
              </w:rPr>
              <w:t>教师上课</w:t>
            </w:r>
            <w:r>
              <w:rPr>
                <w:rFonts w:ascii="华文仿宋" w:eastAsia="华文仿宋" w:hAnsi="华文仿宋" w:hint="eastAsia"/>
                <w:sz w:val="24"/>
              </w:rPr>
              <w:t>时</w:t>
            </w:r>
            <w:r w:rsidRPr="00E13E4C">
              <w:rPr>
                <w:rFonts w:ascii="华文仿宋" w:eastAsia="华文仿宋" w:hAnsi="华文仿宋" w:hint="eastAsia"/>
                <w:sz w:val="24"/>
              </w:rPr>
              <w:t>讲解的内容，包括解决思路、方法、技术、扩展思路等。</w:t>
            </w:r>
          </w:p>
          <w:p w:rsidR="005649DB" w:rsidRPr="00E13E4C" w:rsidRDefault="005649DB" w:rsidP="005649DB">
            <w:pPr>
              <w:numPr>
                <w:ilvl w:val="0"/>
                <w:numId w:val="15"/>
              </w:numPr>
              <w:ind w:left="0" w:firstLineChars="200" w:firstLine="480"/>
              <w:rPr>
                <w:rFonts w:ascii="华文仿宋" w:eastAsia="华文仿宋" w:hAnsi="华文仿宋"/>
                <w:sz w:val="24"/>
              </w:rPr>
            </w:pPr>
            <w:r w:rsidRPr="00E13E4C">
              <w:rPr>
                <w:rFonts w:ascii="华文仿宋" w:eastAsia="华文仿宋" w:hAnsi="华文仿宋" w:hint="eastAsia"/>
                <w:sz w:val="24"/>
              </w:rPr>
              <w:t>案例知识点分析总结</w:t>
            </w:r>
            <w:r w:rsidRPr="00E13E4C">
              <w:rPr>
                <w:rFonts w:ascii="华文仿宋" w:eastAsia="华文仿宋" w:hAnsi="华文仿宋"/>
                <w:sz w:val="24"/>
              </w:rPr>
              <w:t>.doc</w:t>
            </w:r>
            <w:r w:rsidRPr="00E13E4C">
              <w:rPr>
                <w:rFonts w:ascii="华文仿宋" w:eastAsia="华文仿宋" w:hAnsi="华文仿宋" w:hint="eastAsia"/>
                <w:sz w:val="24"/>
              </w:rPr>
              <w:t>：主要描述该案例涉及到的</w:t>
            </w:r>
            <w:proofErr w:type="spellStart"/>
            <w:r>
              <w:rPr>
                <w:rFonts w:ascii="华文仿宋" w:eastAsia="华文仿宋" w:hAnsi="华文仿宋" w:hint="eastAsia"/>
                <w:sz w:val="24"/>
              </w:rPr>
              <w:t>T</w:t>
            </w:r>
            <w:r>
              <w:rPr>
                <w:rFonts w:ascii="华文仿宋" w:eastAsia="华文仿宋" w:hAnsi="华文仿宋"/>
                <w:sz w:val="24"/>
              </w:rPr>
              <w:t>ensorFlow</w:t>
            </w:r>
            <w:proofErr w:type="spellEnd"/>
            <w:r>
              <w:rPr>
                <w:rFonts w:ascii="华文仿宋" w:eastAsia="华文仿宋" w:hAnsi="华文仿宋" w:hint="eastAsia"/>
                <w:sz w:val="24"/>
              </w:rPr>
              <w:t>人</w:t>
            </w:r>
            <w:r>
              <w:rPr>
                <w:rFonts w:ascii="华文仿宋" w:eastAsia="华文仿宋" w:hAnsi="华文仿宋"/>
                <w:sz w:val="24"/>
              </w:rPr>
              <w:t>工智能技术中</w:t>
            </w:r>
            <w:r w:rsidRPr="00E13E4C">
              <w:rPr>
                <w:rFonts w:ascii="华文仿宋" w:eastAsia="华文仿宋" w:hAnsi="华文仿宋" w:hint="eastAsia"/>
                <w:sz w:val="24"/>
              </w:rPr>
              <w:t>用到的知识点，</w:t>
            </w:r>
            <w:r>
              <w:rPr>
                <w:rFonts w:ascii="华文仿宋" w:eastAsia="华文仿宋" w:hAnsi="华文仿宋" w:hint="eastAsia"/>
                <w:sz w:val="24"/>
              </w:rPr>
              <w:t>以</w:t>
            </w:r>
            <w:r w:rsidRPr="00E13E4C">
              <w:rPr>
                <w:rFonts w:ascii="华文仿宋" w:eastAsia="华文仿宋" w:hAnsi="华文仿宋" w:hint="eastAsia"/>
                <w:sz w:val="24"/>
              </w:rPr>
              <w:t>及</w:t>
            </w:r>
            <w:r>
              <w:rPr>
                <w:rFonts w:ascii="华文仿宋" w:eastAsia="华文仿宋" w:hAnsi="华文仿宋" w:hint="eastAsia"/>
                <w:sz w:val="24"/>
              </w:rPr>
              <w:t>案例</w:t>
            </w:r>
            <w:r>
              <w:rPr>
                <w:rFonts w:ascii="华文仿宋" w:eastAsia="华文仿宋" w:hAnsi="华文仿宋"/>
                <w:sz w:val="24"/>
              </w:rPr>
              <w:t>开发的</w:t>
            </w:r>
            <w:r w:rsidRPr="00E13E4C">
              <w:rPr>
                <w:rFonts w:ascii="华文仿宋" w:eastAsia="华文仿宋" w:hAnsi="华文仿宋" w:hint="eastAsia"/>
                <w:sz w:val="24"/>
              </w:rPr>
              <w:t>解决思路等。</w:t>
            </w:r>
          </w:p>
          <w:p w:rsidR="005649DB" w:rsidRPr="00E13E4C" w:rsidRDefault="005649DB" w:rsidP="005649DB">
            <w:pPr>
              <w:numPr>
                <w:ilvl w:val="0"/>
                <w:numId w:val="15"/>
              </w:numPr>
              <w:ind w:left="0" w:firstLineChars="200" w:firstLine="480"/>
              <w:rPr>
                <w:rFonts w:ascii="华文仿宋" w:eastAsia="华文仿宋" w:hAnsi="华文仿宋"/>
                <w:sz w:val="24"/>
              </w:rPr>
            </w:pPr>
            <w:r w:rsidRPr="00E13E4C">
              <w:rPr>
                <w:rFonts w:ascii="华文仿宋" w:eastAsia="华文仿宋" w:hAnsi="华文仿宋" w:hint="eastAsia"/>
                <w:sz w:val="24"/>
              </w:rPr>
              <w:t>案例相关知识参考资料</w:t>
            </w:r>
            <w:r w:rsidRPr="00E13E4C">
              <w:rPr>
                <w:rFonts w:ascii="华文仿宋" w:eastAsia="华文仿宋" w:hAnsi="华文仿宋"/>
                <w:sz w:val="24"/>
              </w:rPr>
              <w:t>(</w:t>
            </w:r>
            <w:r w:rsidRPr="00E13E4C">
              <w:rPr>
                <w:rFonts w:ascii="华文仿宋" w:eastAsia="华文仿宋" w:hAnsi="华文仿宋" w:hint="eastAsia"/>
                <w:sz w:val="24"/>
              </w:rPr>
              <w:t>文件夹</w:t>
            </w:r>
            <w:r w:rsidRPr="00E13E4C">
              <w:rPr>
                <w:rFonts w:ascii="华文仿宋" w:eastAsia="华文仿宋" w:hAnsi="华文仿宋"/>
                <w:sz w:val="24"/>
              </w:rPr>
              <w:t>)</w:t>
            </w:r>
            <w:r>
              <w:rPr>
                <w:rFonts w:ascii="华文仿宋" w:eastAsia="华文仿宋" w:hAnsi="华文仿宋" w:hint="eastAsia"/>
                <w:sz w:val="24"/>
              </w:rPr>
              <w:t>：该文件夹</w:t>
            </w:r>
            <w:r w:rsidRPr="00E13E4C">
              <w:rPr>
                <w:rFonts w:ascii="华文仿宋" w:eastAsia="华文仿宋" w:hAnsi="华文仿宋" w:hint="eastAsia"/>
                <w:sz w:val="24"/>
              </w:rPr>
              <w:t>包括该案例的扩展性资料，该资料</w:t>
            </w:r>
            <w:r>
              <w:rPr>
                <w:rFonts w:ascii="华文仿宋" w:eastAsia="华文仿宋" w:hAnsi="华文仿宋" w:hint="eastAsia"/>
                <w:sz w:val="24"/>
              </w:rPr>
              <w:t>可能</w:t>
            </w:r>
            <w:r w:rsidRPr="00E13E4C">
              <w:rPr>
                <w:rFonts w:ascii="华文仿宋" w:eastAsia="华文仿宋" w:hAnsi="华文仿宋" w:hint="eastAsia"/>
                <w:sz w:val="24"/>
              </w:rPr>
              <w:t>来源于网</w:t>
            </w:r>
            <w:r>
              <w:rPr>
                <w:rFonts w:ascii="华文仿宋" w:eastAsia="华文仿宋" w:hAnsi="华文仿宋" w:hint="eastAsia"/>
                <w:sz w:val="24"/>
              </w:rPr>
              <w:t>络</w:t>
            </w:r>
            <w:r w:rsidRPr="00E13E4C">
              <w:rPr>
                <w:rFonts w:ascii="华文仿宋" w:eastAsia="华文仿宋" w:hAnsi="华文仿宋" w:hint="eastAsia"/>
                <w:sz w:val="24"/>
              </w:rPr>
              <w:t>、</w:t>
            </w:r>
            <w:r>
              <w:rPr>
                <w:rFonts w:ascii="华文仿宋" w:eastAsia="华文仿宋" w:hAnsi="华文仿宋" w:hint="eastAsia"/>
                <w:sz w:val="24"/>
              </w:rPr>
              <w:t>也</w:t>
            </w:r>
            <w:r>
              <w:rPr>
                <w:rFonts w:ascii="华文仿宋" w:eastAsia="华文仿宋" w:hAnsi="华文仿宋"/>
                <w:sz w:val="24"/>
              </w:rPr>
              <w:t>可能</w:t>
            </w:r>
            <w:r>
              <w:rPr>
                <w:rFonts w:ascii="华文仿宋" w:eastAsia="华文仿宋" w:hAnsi="华文仿宋" w:hint="eastAsia"/>
                <w:sz w:val="24"/>
              </w:rPr>
              <w:t>包括教师</w:t>
            </w:r>
            <w:r w:rsidRPr="00E13E4C">
              <w:rPr>
                <w:rFonts w:ascii="华文仿宋" w:eastAsia="华文仿宋" w:hAnsi="华文仿宋" w:hint="eastAsia"/>
                <w:sz w:val="24"/>
              </w:rPr>
              <w:t>上课</w:t>
            </w:r>
            <w:r>
              <w:rPr>
                <w:rFonts w:ascii="华文仿宋" w:eastAsia="华文仿宋" w:hAnsi="华文仿宋" w:hint="eastAsia"/>
                <w:sz w:val="24"/>
              </w:rPr>
              <w:t>时</w:t>
            </w:r>
            <w:r w:rsidRPr="00E13E4C">
              <w:rPr>
                <w:rFonts w:ascii="华文仿宋" w:eastAsia="华文仿宋" w:hAnsi="华文仿宋" w:hint="eastAsia"/>
                <w:sz w:val="24"/>
              </w:rPr>
              <w:t>整理的例程等，学生可以参考后，进一步扩充</w:t>
            </w:r>
            <w:r>
              <w:rPr>
                <w:rFonts w:ascii="华文仿宋" w:eastAsia="华文仿宋" w:hAnsi="华文仿宋" w:hint="eastAsia"/>
                <w:sz w:val="24"/>
              </w:rPr>
              <w:t>与该</w:t>
            </w:r>
            <w:r>
              <w:rPr>
                <w:rFonts w:ascii="华文仿宋" w:eastAsia="华文仿宋" w:hAnsi="华文仿宋"/>
                <w:sz w:val="24"/>
              </w:rPr>
              <w:t>案例开</w:t>
            </w:r>
            <w:r w:rsidRPr="00E13E4C">
              <w:rPr>
                <w:rFonts w:ascii="华文仿宋" w:eastAsia="华文仿宋" w:hAnsi="华文仿宋" w:hint="eastAsia"/>
                <w:sz w:val="24"/>
              </w:rPr>
              <w:t>发</w:t>
            </w:r>
            <w:r>
              <w:rPr>
                <w:rFonts w:ascii="华文仿宋" w:eastAsia="华文仿宋" w:hAnsi="华文仿宋" w:hint="eastAsia"/>
                <w:sz w:val="24"/>
              </w:rPr>
              <w:t>相</w:t>
            </w:r>
            <w:r>
              <w:rPr>
                <w:rFonts w:ascii="华文仿宋" w:eastAsia="华文仿宋" w:hAnsi="华文仿宋"/>
                <w:sz w:val="24"/>
              </w:rPr>
              <w:t>关的</w:t>
            </w:r>
            <w:r w:rsidRPr="00E13E4C">
              <w:rPr>
                <w:rFonts w:ascii="华文仿宋" w:eastAsia="华文仿宋" w:hAnsi="华文仿宋" w:hint="eastAsia"/>
                <w:sz w:val="24"/>
              </w:rPr>
              <w:t>知识点。</w:t>
            </w:r>
          </w:p>
          <w:p w:rsidR="005649DB" w:rsidRPr="00E13E4C" w:rsidRDefault="005649DB" w:rsidP="005649DB">
            <w:pPr>
              <w:numPr>
                <w:ilvl w:val="0"/>
                <w:numId w:val="15"/>
              </w:numPr>
              <w:ind w:left="0" w:firstLineChars="200" w:firstLine="480"/>
              <w:rPr>
                <w:rFonts w:ascii="华文仿宋" w:eastAsia="华文仿宋" w:hAnsi="华文仿宋"/>
                <w:sz w:val="24"/>
              </w:rPr>
            </w:pPr>
            <w:r w:rsidRPr="00E13E4C">
              <w:rPr>
                <w:rFonts w:ascii="华文仿宋" w:eastAsia="华文仿宋" w:hAnsi="华文仿宋" w:hint="eastAsia"/>
                <w:sz w:val="24"/>
              </w:rPr>
              <w:t>案例教学视频</w:t>
            </w:r>
            <w:r w:rsidRPr="00E13E4C">
              <w:rPr>
                <w:rFonts w:ascii="华文仿宋" w:eastAsia="华文仿宋" w:hAnsi="华文仿宋"/>
                <w:sz w:val="24"/>
              </w:rPr>
              <w:t>.</w:t>
            </w:r>
            <w:proofErr w:type="spellStart"/>
            <w:r w:rsidRPr="00E13E4C">
              <w:rPr>
                <w:rFonts w:ascii="华文仿宋" w:eastAsia="华文仿宋" w:hAnsi="华文仿宋"/>
                <w:sz w:val="24"/>
              </w:rPr>
              <w:t>avi</w:t>
            </w:r>
            <w:proofErr w:type="spellEnd"/>
            <w:r w:rsidRPr="00E13E4C">
              <w:rPr>
                <w:rFonts w:ascii="华文仿宋" w:eastAsia="华文仿宋" w:hAnsi="华文仿宋" w:hint="eastAsia"/>
                <w:sz w:val="24"/>
              </w:rPr>
              <w:t>：主要是以视频教学的方式，采用电脑屏幕录屏</w:t>
            </w:r>
            <w:r w:rsidRPr="00E13E4C">
              <w:rPr>
                <w:rFonts w:ascii="华文仿宋" w:eastAsia="华文仿宋" w:hAnsi="华文仿宋"/>
                <w:sz w:val="24"/>
              </w:rPr>
              <w:t>+</w:t>
            </w:r>
            <w:r w:rsidRPr="00E13E4C">
              <w:rPr>
                <w:rFonts w:ascii="华文仿宋" w:eastAsia="华文仿宋" w:hAnsi="华文仿宋" w:hint="eastAsia"/>
                <w:sz w:val="24"/>
              </w:rPr>
              <w:t>语音的形式，以实际操作的方式，</w:t>
            </w:r>
            <w:r>
              <w:rPr>
                <w:rFonts w:ascii="华文仿宋" w:eastAsia="华文仿宋" w:hAnsi="华文仿宋" w:hint="eastAsia"/>
                <w:sz w:val="24"/>
              </w:rPr>
              <w:t>展示相</w:t>
            </w:r>
            <w:r>
              <w:rPr>
                <w:rFonts w:ascii="华文仿宋" w:eastAsia="华文仿宋" w:hAnsi="华文仿宋"/>
                <w:sz w:val="24"/>
              </w:rPr>
              <w:t>关案例的</w:t>
            </w:r>
            <w:r w:rsidRPr="00E13E4C">
              <w:rPr>
                <w:rFonts w:ascii="华文仿宋" w:eastAsia="华文仿宋" w:hAnsi="华文仿宋" w:hint="eastAsia"/>
                <w:sz w:val="24"/>
              </w:rPr>
              <w:t>开发</w:t>
            </w:r>
            <w:r>
              <w:rPr>
                <w:rFonts w:ascii="华文仿宋" w:eastAsia="华文仿宋" w:hAnsi="华文仿宋" w:hint="eastAsia"/>
                <w:sz w:val="24"/>
              </w:rPr>
              <w:t>过程</w:t>
            </w:r>
            <w:r>
              <w:rPr>
                <w:rFonts w:ascii="华文仿宋" w:eastAsia="华文仿宋" w:hAnsi="华文仿宋"/>
                <w:sz w:val="24"/>
              </w:rPr>
              <w:t>及效果</w:t>
            </w:r>
            <w:r w:rsidRPr="00E13E4C">
              <w:rPr>
                <w:rFonts w:ascii="华文仿宋" w:eastAsia="华文仿宋" w:hAnsi="华文仿宋" w:hint="eastAsia"/>
                <w:sz w:val="24"/>
              </w:rPr>
              <w:t>。</w:t>
            </w:r>
          </w:p>
          <w:p w:rsidR="005649DB" w:rsidRPr="00E13E4C" w:rsidRDefault="005649DB" w:rsidP="005649DB">
            <w:pPr>
              <w:numPr>
                <w:ilvl w:val="0"/>
                <w:numId w:val="15"/>
              </w:numPr>
              <w:ind w:left="0" w:firstLineChars="200" w:firstLine="480"/>
              <w:rPr>
                <w:rFonts w:ascii="华文仿宋" w:eastAsia="华文仿宋" w:hAnsi="华文仿宋"/>
                <w:sz w:val="24"/>
              </w:rPr>
            </w:pPr>
            <w:r w:rsidRPr="00E13E4C">
              <w:rPr>
                <w:rFonts w:ascii="华文仿宋" w:eastAsia="华文仿宋" w:hAnsi="华文仿宋" w:hint="eastAsia"/>
                <w:sz w:val="24"/>
              </w:rPr>
              <w:lastRenderedPageBreak/>
              <w:t>对应案例的课后练习题</w:t>
            </w:r>
            <w:r w:rsidRPr="00E13E4C">
              <w:rPr>
                <w:rFonts w:ascii="华文仿宋" w:eastAsia="华文仿宋" w:hAnsi="华文仿宋"/>
                <w:sz w:val="24"/>
              </w:rPr>
              <w:t xml:space="preserve">.doc: </w:t>
            </w:r>
            <w:r w:rsidRPr="00E13E4C">
              <w:rPr>
                <w:rFonts w:ascii="华文仿宋" w:eastAsia="华文仿宋" w:hAnsi="华文仿宋" w:hint="eastAsia"/>
                <w:sz w:val="24"/>
              </w:rPr>
              <w:t>主要是该案例可扩充的课后作业，要求学生在该案例学</w:t>
            </w:r>
            <w:r>
              <w:rPr>
                <w:rFonts w:ascii="华文仿宋" w:eastAsia="华文仿宋" w:hAnsi="华文仿宋" w:hint="eastAsia"/>
                <w:sz w:val="24"/>
              </w:rPr>
              <w:t>习</w:t>
            </w:r>
            <w:r w:rsidRPr="00E13E4C">
              <w:rPr>
                <w:rFonts w:ascii="华文仿宋" w:eastAsia="华文仿宋" w:hAnsi="华文仿宋" w:hint="eastAsia"/>
                <w:sz w:val="24"/>
              </w:rPr>
              <w:t>完</w:t>
            </w:r>
            <w:r>
              <w:rPr>
                <w:rFonts w:ascii="华文仿宋" w:eastAsia="华文仿宋" w:hAnsi="华文仿宋" w:hint="eastAsia"/>
                <w:sz w:val="24"/>
              </w:rPr>
              <w:t>成</w:t>
            </w:r>
            <w:r>
              <w:rPr>
                <w:rFonts w:ascii="华文仿宋" w:eastAsia="华文仿宋" w:hAnsi="华文仿宋"/>
                <w:sz w:val="24"/>
              </w:rPr>
              <w:t>之</w:t>
            </w:r>
            <w:r w:rsidRPr="00E13E4C">
              <w:rPr>
                <w:rFonts w:ascii="华文仿宋" w:eastAsia="华文仿宋" w:hAnsi="华文仿宋" w:hint="eastAsia"/>
                <w:sz w:val="24"/>
              </w:rPr>
              <w:t>后，自主完成</w:t>
            </w:r>
            <w:r>
              <w:rPr>
                <w:rFonts w:ascii="华文仿宋" w:eastAsia="华文仿宋" w:hAnsi="华文仿宋" w:hint="eastAsia"/>
                <w:sz w:val="24"/>
              </w:rPr>
              <w:t>课后</w:t>
            </w:r>
            <w:r>
              <w:rPr>
                <w:rFonts w:ascii="华文仿宋" w:eastAsia="华文仿宋" w:hAnsi="华文仿宋"/>
                <w:sz w:val="24"/>
              </w:rPr>
              <w:t>练习。</w:t>
            </w:r>
          </w:p>
          <w:p w:rsidR="002D7C45" w:rsidRPr="00B6160A" w:rsidRDefault="005649DB" w:rsidP="005649DB">
            <w:pPr>
              <w:spacing w:line="276" w:lineRule="auto"/>
              <w:contextualSpacing w:val="0"/>
              <w:rPr>
                <w:rFonts w:ascii="STFangsong" w:eastAsia="STFangsong" w:hAnsi="STFangsong" w:cs="Arial"/>
              </w:rPr>
            </w:pPr>
            <w:r w:rsidRPr="006E524A">
              <w:rPr>
                <w:rFonts w:ascii="华文仿宋" w:eastAsia="华文仿宋" w:hAnsi="华文仿宋" w:hint="eastAsia"/>
                <w:sz w:val="24"/>
              </w:rPr>
              <w:t>案例的参考源代码</w:t>
            </w:r>
            <w:r w:rsidRPr="006E524A">
              <w:rPr>
                <w:rFonts w:ascii="华文仿宋" w:eastAsia="华文仿宋" w:hAnsi="华文仿宋"/>
                <w:sz w:val="24"/>
              </w:rPr>
              <w:t>.</w:t>
            </w:r>
            <w:proofErr w:type="spellStart"/>
            <w:r w:rsidRPr="006E524A">
              <w:rPr>
                <w:rFonts w:ascii="华文仿宋" w:eastAsia="华文仿宋" w:hAnsi="华文仿宋"/>
                <w:sz w:val="24"/>
              </w:rPr>
              <w:t>rar</w:t>
            </w:r>
            <w:proofErr w:type="spellEnd"/>
            <w:r w:rsidRPr="006E524A">
              <w:rPr>
                <w:rFonts w:ascii="华文仿宋" w:eastAsia="华文仿宋" w:hAnsi="华文仿宋" w:hint="eastAsia"/>
                <w:sz w:val="24"/>
              </w:rPr>
              <w:t>：包括该案例课堂讲解，视频教学过程中产生的源代码，可供教师、学生</w:t>
            </w:r>
            <w:r w:rsidRPr="006E524A">
              <w:rPr>
                <w:rFonts w:ascii="华文仿宋" w:eastAsia="华文仿宋" w:hAnsi="华文仿宋"/>
                <w:sz w:val="24"/>
              </w:rPr>
              <w:t>及其他学习者</w:t>
            </w:r>
            <w:r w:rsidRPr="006E524A">
              <w:rPr>
                <w:rFonts w:ascii="华文仿宋" w:eastAsia="华文仿宋" w:hAnsi="华文仿宋" w:hint="eastAsia"/>
                <w:sz w:val="24"/>
              </w:rPr>
              <w:t>参考学习。</w:t>
            </w: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项目的特色和亮点</w:t>
            </w:r>
          </w:p>
        </w:tc>
      </w:tr>
      <w:tr w:rsidR="001F7B06" w:rsidRPr="00B6160A" w:rsidTr="001F7B06">
        <w:tc>
          <w:tcPr>
            <w:tcW w:w="9350" w:type="dxa"/>
            <w:gridSpan w:val="6"/>
            <w:vAlign w:val="center"/>
          </w:tcPr>
          <w:p w:rsidR="001F7B06" w:rsidRDefault="001F7B06" w:rsidP="001F7B06">
            <w:pPr>
              <w:spacing w:line="276" w:lineRule="auto"/>
              <w:rPr>
                <w:rFonts w:ascii="STFangsong" w:eastAsia="STFangsong" w:hAnsi="STFangsong" w:cs="Arial"/>
              </w:rPr>
            </w:pPr>
          </w:p>
          <w:p w:rsidR="001F7B06" w:rsidRPr="00FA3827" w:rsidRDefault="00FA3827" w:rsidP="00FA3827">
            <w:pPr>
              <w:pStyle w:val="a6"/>
              <w:numPr>
                <w:ilvl w:val="0"/>
                <w:numId w:val="14"/>
              </w:numPr>
              <w:spacing w:line="276" w:lineRule="auto"/>
              <w:rPr>
                <w:rFonts w:ascii="宋体" w:eastAsia="宋体" w:hAnsi="宋体" w:cs="宋体"/>
              </w:rPr>
            </w:pPr>
            <w:r w:rsidRPr="00FA3827">
              <w:rPr>
                <w:rFonts w:ascii="宋体" w:eastAsia="宋体" w:hAnsi="宋体" w:cs="宋体"/>
              </w:rPr>
              <w:t>以项目为导引，进行资源建设</w:t>
            </w:r>
          </w:p>
          <w:p w:rsidR="00FA3827" w:rsidRPr="00FA3827" w:rsidRDefault="00FA3827" w:rsidP="00FA3827">
            <w:pPr>
              <w:pStyle w:val="a6"/>
              <w:numPr>
                <w:ilvl w:val="0"/>
                <w:numId w:val="14"/>
              </w:numPr>
              <w:spacing w:line="276" w:lineRule="auto"/>
              <w:rPr>
                <w:rFonts w:ascii="STFangsong" w:eastAsia="STFangsong" w:hAnsi="STFangsong" w:cs="Arial"/>
              </w:rPr>
            </w:pPr>
            <w:r>
              <w:rPr>
                <w:rFonts w:ascii="宋体" w:eastAsia="宋体" w:hAnsi="宋体" w:cs="宋体" w:hint="eastAsia"/>
              </w:rPr>
              <w:t>体现理论联系实际，强调工程实际，</w:t>
            </w:r>
          </w:p>
          <w:p w:rsidR="00FA3827" w:rsidRPr="00FA3827" w:rsidRDefault="00FA3827" w:rsidP="00FA3827">
            <w:pPr>
              <w:pStyle w:val="a6"/>
              <w:numPr>
                <w:ilvl w:val="0"/>
                <w:numId w:val="14"/>
              </w:numPr>
              <w:spacing w:line="276" w:lineRule="auto"/>
              <w:rPr>
                <w:rFonts w:ascii="STFangsong" w:eastAsia="STFangsong" w:hAnsi="STFangsong" w:cs="Arial"/>
              </w:rPr>
            </w:pPr>
            <w:bookmarkStart w:id="0" w:name="_GoBack"/>
            <w:bookmarkEnd w:id="0"/>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Pr="00B6160A" w:rsidRDefault="001F7B06" w:rsidP="001F7B06">
            <w:pPr>
              <w:spacing w:line="276" w:lineRule="auto"/>
              <w:rPr>
                <w:rFonts w:ascii="STFangsong" w:eastAsia="STFangsong" w:hAnsi="STFangsong" w:cs="Arial"/>
              </w:rPr>
            </w:pPr>
          </w:p>
        </w:tc>
      </w:tr>
      <w:tr w:rsidR="001F7B06" w:rsidRPr="00B6160A" w:rsidTr="001F7B06">
        <w:tc>
          <w:tcPr>
            <w:tcW w:w="9350" w:type="dxa"/>
            <w:gridSpan w:val="6"/>
            <w:vAlign w:val="center"/>
          </w:tcPr>
          <w:p w:rsidR="001F7B06" w:rsidRPr="00B6160A" w:rsidRDefault="001F7B06" w:rsidP="001F7B06">
            <w:pPr>
              <w:spacing w:line="276" w:lineRule="auto"/>
              <w:jc w:val="center"/>
              <w:rPr>
                <w:rFonts w:ascii="STFangsong" w:eastAsia="STFangsong" w:hAnsi="STFangsong" w:cs="Arial"/>
              </w:rPr>
            </w:pPr>
            <w:r>
              <w:rPr>
                <w:rFonts w:ascii="宋体" w:eastAsia="宋体" w:hAnsi="宋体" w:cs="宋体" w:hint="eastAsia"/>
              </w:rPr>
              <w:t>与项目挂钩的真实课程情况</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Default="00FA3827" w:rsidP="001F7B06">
            <w:pPr>
              <w:spacing w:line="276" w:lineRule="auto"/>
              <w:contextualSpacing w:val="0"/>
              <w:rPr>
                <w:rFonts w:ascii="宋体" w:eastAsia="宋体" w:hAnsi="宋体" w:cs="宋体"/>
              </w:rPr>
            </w:pPr>
            <w:r>
              <w:rPr>
                <w:rFonts w:ascii="宋体" w:eastAsia="宋体" w:hAnsi="宋体" w:cs="宋体"/>
              </w:rPr>
              <w:t>人工智能技术课程</w:t>
            </w:r>
          </w:p>
          <w:p w:rsidR="00FA3827" w:rsidRPr="00B6160A" w:rsidRDefault="00FA3827"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项目的具体内容、任务、实施路径等</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项目建设周期内的执行计划</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项目建设周期外的后续设想</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经费使用规划</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bl>
    <w:p w:rsidR="00163167" w:rsidRDefault="001F7B06" w:rsidP="001F7B06">
      <w:pPr>
        <w:spacing w:line="276" w:lineRule="auto"/>
        <w:rPr>
          <w:rFonts w:ascii="宋体" w:eastAsia="宋体" w:hAnsi="宋体" w:cs="宋体"/>
        </w:rPr>
      </w:pP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本页面需扫描或者拍摄影像内嵌进提交的WORD电子文档中 ********************</w:t>
      </w:r>
    </w:p>
    <w:p w:rsidR="001F7B06" w:rsidRPr="001F7B06" w:rsidRDefault="001F7B06" w:rsidP="001F7B06">
      <w:pPr>
        <w:spacing w:line="276" w:lineRule="auto"/>
        <w:rPr>
          <w:rFonts w:ascii="STFangsong" w:eastAsia="STFangsong" w:hAnsi="STFangsong" w:cs="Arial"/>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1F7B06" w:rsidRPr="00B6160A" w:rsidTr="001F7B06">
        <w:trPr>
          <w:trHeight w:val="3662"/>
        </w:trPr>
        <w:tc>
          <w:tcPr>
            <w:tcW w:w="9350" w:type="dxa"/>
            <w:vAlign w:val="center"/>
          </w:tcPr>
          <w:p w:rsidR="001F7B06" w:rsidRPr="00B6160A" w:rsidRDefault="001F7B06" w:rsidP="001F7B06">
            <w:pPr>
              <w:spacing w:line="276" w:lineRule="auto"/>
              <w:contextualSpacing w:val="0"/>
              <w:rPr>
                <w:rFonts w:ascii="STFangsong" w:eastAsia="STFangsong" w:hAnsi="STFangsong" w:cs="Arial"/>
              </w:rPr>
            </w:pPr>
            <w:r w:rsidRPr="00B6160A">
              <w:rPr>
                <w:rFonts w:ascii="宋体" w:eastAsia="宋体" w:hAnsi="宋体" w:cs="宋体" w:hint="eastAsia"/>
              </w:rPr>
              <w:t>开放和共享承诺</w:t>
            </w: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本人谨代表项目组全体成员承诺上述项目的建设内容可针对教育合作目的无偿开放和共享。</w:t>
            </w:r>
          </w:p>
          <w:p w:rsidR="001F7B06" w:rsidRPr="001F7B06" w:rsidRDefault="001F7B06" w:rsidP="001F7B06">
            <w:pPr>
              <w:spacing w:line="276" w:lineRule="auto"/>
              <w:ind w:firstLine="220"/>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STFangsong" w:eastAsia="STFangsong" w:hAnsi="STFangsong" w:cs="Arial"/>
              </w:rPr>
              <w:t>________________________</w:t>
            </w:r>
          </w:p>
          <w:p w:rsidR="001F7B06"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r>
              <w:rPr>
                <w:rFonts w:ascii="STFangsong" w:eastAsia="STFangsong" w:hAnsi="STFangsong" w:cs="Arial" w:hint="eastAsia"/>
              </w:rPr>
              <w:t>日期：________________________</w:t>
            </w:r>
            <w:r w:rsidRPr="00B6160A">
              <w:rPr>
                <w:rFonts w:ascii="STFangsong" w:eastAsia="STFangsong" w:hAnsi="STFangsong" w:cs="Arial"/>
              </w:rPr>
              <w:t xml:space="preserve">  </w:t>
            </w:r>
          </w:p>
          <w:p w:rsidR="001F7B06" w:rsidRPr="00B6160A" w:rsidRDefault="001F7B06" w:rsidP="001F7B06">
            <w:pPr>
              <w:spacing w:line="276" w:lineRule="auto"/>
              <w:contextualSpacing w:val="0"/>
              <w:jc w:val="right"/>
              <w:rPr>
                <w:rFonts w:ascii="STFangsong" w:eastAsia="STFangsong" w:hAnsi="STFangsong" w:cs="Arial"/>
              </w:rPr>
            </w:pPr>
          </w:p>
        </w:tc>
      </w:tr>
      <w:tr w:rsidR="001F7B06" w:rsidRPr="00B6160A" w:rsidTr="001F7B06">
        <w:trPr>
          <w:trHeight w:val="4121"/>
        </w:trPr>
        <w:tc>
          <w:tcPr>
            <w:tcW w:w="9350" w:type="dxa"/>
            <w:vAlign w:val="center"/>
          </w:tcPr>
          <w:p w:rsidR="001F7B06" w:rsidRPr="00B6160A" w:rsidRDefault="001F7B06" w:rsidP="001F7B06">
            <w:pPr>
              <w:spacing w:line="276" w:lineRule="auto"/>
              <w:contextualSpacing w:val="0"/>
              <w:rPr>
                <w:rFonts w:ascii="STFangsong" w:eastAsia="STFangsong" w:hAnsi="STFangsong" w:cs="Arial"/>
              </w:rPr>
            </w:pPr>
            <w:r w:rsidRPr="00B6160A">
              <w:rPr>
                <w:rFonts w:ascii="宋体" w:eastAsia="宋体" w:hAnsi="宋体" w:cs="宋体" w:hint="eastAsia"/>
              </w:rPr>
              <w:lastRenderedPageBreak/>
              <w:t>知识产权保护申明</w:t>
            </w: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若项目被批准，我保证在项目开发过程中不存在任何抄袭行为。凡涉及到他人的知识产权，需征得著作人同意后方可使用并注明出处。</w:t>
            </w:r>
          </w:p>
          <w:p w:rsidR="001F7B06" w:rsidRPr="00B6160A" w:rsidRDefault="001F7B06" w:rsidP="001F7B06">
            <w:pPr>
              <w:spacing w:line="276" w:lineRule="auto"/>
              <w:ind w:firstLine="200"/>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STFangsong" w:eastAsia="STFangsong" w:hAnsi="STFangsong" w:cs="Arial"/>
              </w:rPr>
              <w:t>________________________</w:t>
            </w:r>
          </w:p>
          <w:p w:rsidR="001F7B06"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r>
              <w:rPr>
                <w:rFonts w:ascii="宋体" w:eastAsia="宋体" w:hAnsi="宋体" w:cs="宋体"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rsidR="001F7B06" w:rsidRPr="00B6160A" w:rsidRDefault="001F7B06" w:rsidP="001F7B06">
            <w:pPr>
              <w:spacing w:line="276" w:lineRule="auto"/>
              <w:contextualSpacing w:val="0"/>
              <w:jc w:val="right"/>
              <w:rPr>
                <w:rFonts w:ascii="STFangsong" w:eastAsia="STFangsong" w:hAnsi="STFangsong" w:cs="Arial"/>
              </w:rPr>
            </w:pPr>
          </w:p>
        </w:tc>
      </w:tr>
      <w:tr w:rsidR="001F7B06" w:rsidRPr="00B6160A" w:rsidTr="001F7B06">
        <w:trPr>
          <w:trHeight w:val="3860"/>
        </w:trPr>
        <w:tc>
          <w:tcPr>
            <w:tcW w:w="9350" w:type="dxa"/>
            <w:vAlign w:val="center"/>
          </w:tcPr>
          <w:p w:rsidR="001F7B06" w:rsidRPr="00B6160A" w:rsidRDefault="001F7B06" w:rsidP="001F7B06">
            <w:pPr>
              <w:spacing w:line="276" w:lineRule="auto"/>
              <w:contextualSpacing w:val="0"/>
              <w:rPr>
                <w:rFonts w:ascii="STFangsong" w:eastAsia="STFangsong" w:hAnsi="STFangsong" w:cs="Arial"/>
              </w:rPr>
            </w:pPr>
            <w:r w:rsidRPr="00B6160A">
              <w:rPr>
                <w:rFonts w:ascii="宋体" w:eastAsia="宋体" w:hAnsi="宋体" w:cs="宋体" w:hint="eastAsia"/>
              </w:rPr>
              <w:t>院系（单位）意见</w:t>
            </w:r>
          </w:p>
          <w:p w:rsidR="001F7B06" w:rsidRPr="00B6160A"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bookmarkStart w:id="1" w:name="_gjdgxs" w:colFirst="0" w:colLast="0"/>
            <w:bookmarkEnd w:id="1"/>
          </w:p>
          <w:p w:rsidR="001F7B06" w:rsidRDefault="001F7B06" w:rsidP="001F7B06">
            <w:pPr>
              <w:spacing w:line="276" w:lineRule="auto"/>
              <w:contextualSpacing w:val="0"/>
              <w:jc w:val="right"/>
              <w:rPr>
                <w:rFonts w:ascii="STFangsong" w:eastAsia="STFangsong" w:hAnsi="STFangsong" w:cs="Arial"/>
              </w:rPr>
            </w:pPr>
            <w:r w:rsidRPr="00B6160A">
              <w:rPr>
                <w:rFonts w:ascii="STFangsong" w:eastAsia="STFangsong" w:hAnsi="STFangsong" w:cs="Arial"/>
              </w:rPr>
              <w:t xml:space="preserve"> </w:t>
            </w:r>
            <w:r w:rsidRPr="00B6160A">
              <w:rPr>
                <w:rFonts w:ascii="宋体" w:eastAsia="宋体" w:hAnsi="宋体" w:cs="宋体" w:hint="eastAsia"/>
              </w:rPr>
              <w:t>院系（单位）负责人签名（盖章）：</w:t>
            </w:r>
            <w:r>
              <w:rPr>
                <w:rFonts w:ascii="宋体" w:eastAsia="宋体" w:hAnsi="宋体" w:cs="宋体" w:hint="eastAsia"/>
              </w:rPr>
              <w:t>_</w:t>
            </w:r>
            <w:r>
              <w:rPr>
                <w:rFonts w:ascii="宋体" w:eastAsia="宋体" w:hAnsi="宋体" w:cs="宋体"/>
              </w:rPr>
              <w:t>_</w:t>
            </w:r>
            <w:r>
              <w:rPr>
                <w:rFonts w:ascii="宋体" w:eastAsia="宋体" w:hAnsi="宋体" w:cs="宋体" w:hint="eastAsia"/>
              </w:rPr>
              <w:t>______________________</w:t>
            </w:r>
          </w:p>
          <w:p w:rsidR="001F7B06"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ind w:right="320"/>
              <w:contextualSpacing w:val="0"/>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r>
              <w:rPr>
                <w:rFonts w:ascii="宋体" w:eastAsia="宋体" w:hAnsi="宋体" w:cs="宋体"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rsidR="001F7B06" w:rsidRPr="00B6160A" w:rsidRDefault="001F7B06" w:rsidP="001F7B06">
            <w:pPr>
              <w:spacing w:line="276" w:lineRule="auto"/>
              <w:contextualSpacing w:val="0"/>
              <w:rPr>
                <w:rFonts w:ascii="STFangsong" w:eastAsia="STFangsong" w:hAnsi="STFangsong" w:cs="Arial"/>
              </w:rPr>
            </w:pPr>
          </w:p>
        </w:tc>
      </w:tr>
    </w:tbl>
    <w:p w:rsidR="001F7B06" w:rsidRDefault="001F7B06" w:rsidP="001F7B06">
      <w:pPr>
        <w:rPr>
          <w:rFonts w:ascii="STFangsong" w:eastAsia="STFangsong" w:hAnsi="STFangsong" w:cs="Arial"/>
        </w:rPr>
      </w:pPr>
    </w:p>
    <w:sectPr w:rsidR="001F7B06" w:rsidSect="003E2691">
      <w:headerReference w:type="default" r:id="rId9"/>
      <w:footerReference w:type="default" r:id="rId10"/>
      <w:pgSz w:w="12240" w:h="15840"/>
      <w:pgMar w:top="1440" w:right="1440" w:bottom="1440" w:left="1440"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FD7" w:rsidRDefault="00117FD7">
      <w:r>
        <w:separator/>
      </w:r>
    </w:p>
  </w:endnote>
  <w:endnote w:type="continuationSeparator" w:id="0">
    <w:p w:rsidR="00117FD7" w:rsidRDefault="00117F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STFangsong">
    <w:altName w:val="Times New Roman"/>
    <w:charset w:val="50"/>
    <w:family w:val="auto"/>
    <w:pitch w:val="variable"/>
    <w:sig w:usb0="00000000"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B06" w:rsidRDefault="001F7B06">
    <w:pPr>
      <w:tabs>
        <w:tab w:val="center" w:pos="4680"/>
        <w:tab w:val="right" w:pos="9360"/>
      </w:tabs>
      <w:spacing w:after="708"/>
      <w:ind w:firstLine="1440"/>
      <w:jc w:val="right"/>
    </w:pPr>
    <w:r>
      <w:rPr>
        <w:noProof/>
      </w:rPr>
      <w:drawing>
        <wp:anchor distT="0" distB="0" distL="114300" distR="114300" simplePos="0" relativeHeight="251663872" behindDoc="0" locked="0" layoutInCell="0" allowOverlap="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rsidR="007C617F">
      <w:fldChar w:fldCharType="begin"/>
    </w:r>
    <w:r>
      <w:instrText>PAGE</w:instrText>
    </w:r>
    <w:r w:rsidR="007C617F">
      <w:fldChar w:fldCharType="separate"/>
    </w:r>
    <w:r w:rsidR="005649DB">
      <w:rPr>
        <w:noProof/>
      </w:rPr>
      <w:t>5</w:t>
    </w:r>
    <w:r w:rsidR="007C617F">
      <w:fldChar w:fldCharType="end"/>
    </w:r>
  </w:p>
  <w:p w:rsidR="001F7B06" w:rsidRDefault="001F7B06">
    <w:pPr>
      <w:tabs>
        <w:tab w:val="center" w:pos="4680"/>
        <w:tab w:val="right" w:pos="9360"/>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FD7" w:rsidRDefault="00117FD7">
      <w:r>
        <w:separator/>
      </w:r>
    </w:p>
  </w:footnote>
  <w:footnote w:type="continuationSeparator" w:id="0">
    <w:p w:rsidR="00117FD7" w:rsidRDefault="00117F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B06" w:rsidRDefault="001F7B06">
    <w:pPr>
      <w:tabs>
        <w:tab w:val="center" w:pos="4680"/>
        <w:tab w:val="right" w:pos="9360"/>
      </w:tabs>
      <w:spacing w:before="708"/>
      <w:jc w:val="right"/>
    </w:pPr>
    <w:r>
      <w:rPr>
        <w:noProof/>
      </w:rPr>
      <w:drawing>
        <wp:anchor distT="0" distB="0" distL="114300" distR="114300" simplePos="0" relativeHeight="251664896" behindDoc="0" locked="0" layoutInCell="1" allowOverlap="1">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D782255"/>
    <w:multiLevelType w:val="hybridMultilevel"/>
    <w:tmpl w:val="7D76A5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397D60"/>
    <w:multiLevelType w:val="hybridMultilevel"/>
    <w:tmpl w:val="9DB0EAA2"/>
    <w:lvl w:ilvl="0" w:tplc="24A8A56C">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5"/>
  </w:num>
  <w:num w:numId="2">
    <w:abstractNumId w:val="3"/>
  </w:num>
  <w:num w:numId="3">
    <w:abstractNumId w:val="4"/>
  </w:num>
  <w:num w:numId="4">
    <w:abstractNumId w:val="0"/>
  </w:num>
  <w:num w:numId="5">
    <w:abstractNumId w:val="9"/>
  </w:num>
  <w:num w:numId="6">
    <w:abstractNumId w:val="2"/>
  </w:num>
  <w:num w:numId="7">
    <w:abstractNumId w:val="10"/>
  </w:num>
  <w:num w:numId="8">
    <w:abstractNumId w:val="1"/>
  </w:num>
  <w:num w:numId="9">
    <w:abstractNumId w:val="13"/>
  </w:num>
  <w:num w:numId="10">
    <w:abstractNumId w:val="8"/>
  </w:num>
  <w:num w:numId="11">
    <w:abstractNumId w:val="14"/>
  </w:num>
  <w:num w:numId="12">
    <w:abstractNumId w:val="11"/>
  </w:num>
  <w:num w:numId="13">
    <w:abstractNumId w:val="12"/>
  </w:num>
  <w:num w:numId="14">
    <w:abstractNumId w:val="7"/>
  </w:num>
  <w:num w:numId="15">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7E58DF"/>
    <w:rsid w:val="00001349"/>
    <w:rsid w:val="000024D3"/>
    <w:rsid w:val="00003C87"/>
    <w:rsid w:val="0001494F"/>
    <w:rsid w:val="00050835"/>
    <w:rsid w:val="00086DBF"/>
    <w:rsid w:val="000A0B5A"/>
    <w:rsid w:val="000A66B6"/>
    <w:rsid w:val="000B4B9E"/>
    <w:rsid w:val="000D38B8"/>
    <w:rsid w:val="000E3A3E"/>
    <w:rsid w:val="000E6A2D"/>
    <w:rsid w:val="000F1433"/>
    <w:rsid w:val="00117FD7"/>
    <w:rsid w:val="00121A81"/>
    <w:rsid w:val="0012521F"/>
    <w:rsid w:val="00130B87"/>
    <w:rsid w:val="001316CB"/>
    <w:rsid w:val="00142B52"/>
    <w:rsid w:val="00163167"/>
    <w:rsid w:val="00165B84"/>
    <w:rsid w:val="001778C1"/>
    <w:rsid w:val="0018268F"/>
    <w:rsid w:val="001C43E5"/>
    <w:rsid w:val="001E315C"/>
    <w:rsid w:val="001E3763"/>
    <w:rsid w:val="001E3E27"/>
    <w:rsid w:val="001F0F13"/>
    <w:rsid w:val="001F7B06"/>
    <w:rsid w:val="002070A4"/>
    <w:rsid w:val="00213EA4"/>
    <w:rsid w:val="00221245"/>
    <w:rsid w:val="00223189"/>
    <w:rsid w:val="00225E23"/>
    <w:rsid w:val="00230E0D"/>
    <w:rsid w:val="0026134C"/>
    <w:rsid w:val="00266CD2"/>
    <w:rsid w:val="00267D6E"/>
    <w:rsid w:val="00273EAE"/>
    <w:rsid w:val="002751F2"/>
    <w:rsid w:val="00276FC6"/>
    <w:rsid w:val="002920CD"/>
    <w:rsid w:val="00294420"/>
    <w:rsid w:val="00297BFE"/>
    <w:rsid w:val="002B0F0B"/>
    <w:rsid w:val="002C12FD"/>
    <w:rsid w:val="002D4E65"/>
    <w:rsid w:val="002D7C45"/>
    <w:rsid w:val="00304CE0"/>
    <w:rsid w:val="00317481"/>
    <w:rsid w:val="00324129"/>
    <w:rsid w:val="003364E1"/>
    <w:rsid w:val="00352D43"/>
    <w:rsid w:val="00390749"/>
    <w:rsid w:val="003C5883"/>
    <w:rsid w:val="003D419F"/>
    <w:rsid w:val="003E0564"/>
    <w:rsid w:val="003E0D07"/>
    <w:rsid w:val="003E1ACF"/>
    <w:rsid w:val="003E2691"/>
    <w:rsid w:val="003E7480"/>
    <w:rsid w:val="0040122E"/>
    <w:rsid w:val="004039E4"/>
    <w:rsid w:val="00430FC9"/>
    <w:rsid w:val="00437399"/>
    <w:rsid w:val="00445D3A"/>
    <w:rsid w:val="00456D71"/>
    <w:rsid w:val="00477C54"/>
    <w:rsid w:val="004968E1"/>
    <w:rsid w:val="004B205B"/>
    <w:rsid w:val="004C6EEF"/>
    <w:rsid w:val="004E0F2D"/>
    <w:rsid w:val="00503A7D"/>
    <w:rsid w:val="005249F9"/>
    <w:rsid w:val="0053065F"/>
    <w:rsid w:val="005544EE"/>
    <w:rsid w:val="00561D6C"/>
    <w:rsid w:val="005649DB"/>
    <w:rsid w:val="00566657"/>
    <w:rsid w:val="0057657B"/>
    <w:rsid w:val="005803BB"/>
    <w:rsid w:val="00591DDD"/>
    <w:rsid w:val="005A7467"/>
    <w:rsid w:val="005B35D4"/>
    <w:rsid w:val="005C1524"/>
    <w:rsid w:val="005C60CC"/>
    <w:rsid w:val="005C62CB"/>
    <w:rsid w:val="005D222D"/>
    <w:rsid w:val="005D648E"/>
    <w:rsid w:val="00601128"/>
    <w:rsid w:val="00632F3E"/>
    <w:rsid w:val="00633394"/>
    <w:rsid w:val="0065077A"/>
    <w:rsid w:val="006540D7"/>
    <w:rsid w:val="006557BC"/>
    <w:rsid w:val="006572D5"/>
    <w:rsid w:val="00661655"/>
    <w:rsid w:val="006711FF"/>
    <w:rsid w:val="00687C4B"/>
    <w:rsid w:val="00692587"/>
    <w:rsid w:val="0069709F"/>
    <w:rsid w:val="006A113C"/>
    <w:rsid w:val="006B32C9"/>
    <w:rsid w:val="006D079F"/>
    <w:rsid w:val="006F04C9"/>
    <w:rsid w:val="0071174E"/>
    <w:rsid w:val="00750046"/>
    <w:rsid w:val="00756D51"/>
    <w:rsid w:val="00780A08"/>
    <w:rsid w:val="0079530A"/>
    <w:rsid w:val="007C617F"/>
    <w:rsid w:val="007C7481"/>
    <w:rsid w:val="007D7BA9"/>
    <w:rsid w:val="007E58DF"/>
    <w:rsid w:val="00804753"/>
    <w:rsid w:val="00876410"/>
    <w:rsid w:val="008937F5"/>
    <w:rsid w:val="00895B91"/>
    <w:rsid w:val="00897050"/>
    <w:rsid w:val="008D1D46"/>
    <w:rsid w:val="008F51A8"/>
    <w:rsid w:val="00915480"/>
    <w:rsid w:val="00926A6F"/>
    <w:rsid w:val="009312A9"/>
    <w:rsid w:val="00931423"/>
    <w:rsid w:val="009331ED"/>
    <w:rsid w:val="009367A3"/>
    <w:rsid w:val="00955208"/>
    <w:rsid w:val="0098548B"/>
    <w:rsid w:val="009A5E0C"/>
    <w:rsid w:val="009D22FB"/>
    <w:rsid w:val="009D3364"/>
    <w:rsid w:val="00A32332"/>
    <w:rsid w:val="00A674D5"/>
    <w:rsid w:val="00A75D04"/>
    <w:rsid w:val="00A817FF"/>
    <w:rsid w:val="00A8488A"/>
    <w:rsid w:val="00A96F17"/>
    <w:rsid w:val="00AE246A"/>
    <w:rsid w:val="00AE4C21"/>
    <w:rsid w:val="00AE5BEA"/>
    <w:rsid w:val="00AE6E5F"/>
    <w:rsid w:val="00B00E37"/>
    <w:rsid w:val="00B323C3"/>
    <w:rsid w:val="00B6160A"/>
    <w:rsid w:val="00B6746B"/>
    <w:rsid w:val="00BA0961"/>
    <w:rsid w:val="00BB0A69"/>
    <w:rsid w:val="00BB14CF"/>
    <w:rsid w:val="00BB48BD"/>
    <w:rsid w:val="00BC1DDC"/>
    <w:rsid w:val="00BE4C19"/>
    <w:rsid w:val="00C07A0D"/>
    <w:rsid w:val="00C5120A"/>
    <w:rsid w:val="00C723B1"/>
    <w:rsid w:val="00C7682F"/>
    <w:rsid w:val="00C8110D"/>
    <w:rsid w:val="00CA59F7"/>
    <w:rsid w:val="00CA5FAC"/>
    <w:rsid w:val="00CC57ED"/>
    <w:rsid w:val="00CC62F5"/>
    <w:rsid w:val="00CD297E"/>
    <w:rsid w:val="00CD3254"/>
    <w:rsid w:val="00CE79AF"/>
    <w:rsid w:val="00CE7C75"/>
    <w:rsid w:val="00CF310B"/>
    <w:rsid w:val="00CF7B1A"/>
    <w:rsid w:val="00D03CA5"/>
    <w:rsid w:val="00D1157D"/>
    <w:rsid w:val="00D13BFC"/>
    <w:rsid w:val="00D253FD"/>
    <w:rsid w:val="00D42FF2"/>
    <w:rsid w:val="00D5670F"/>
    <w:rsid w:val="00D65E11"/>
    <w:rsid w:val="00D777A7"/>
    <w:rsid w:val="00DB70E9"/>
    <w:rsid w:val="00DB7405"/>
    <w:rsid w:val="00DD0B9B"/>
    <w:rsid w:val="00DD44A8"/>
    <w:rsid w:val="00DD631C"/>
    <w:rsid w:val="00DE28EC"/>
    <w:rsid w:val="00DE6BA3"/>
    <w:rsid w:val="00DF2B76"/>
    <w:rsid w:val="00DF593D"/>
    <w:rsid w:val="00E06F39"/>
    <w:rsid w:val="00E07193"/>
    <w:rsid w:val="00E42B7D"/>
    <w:rsid w:val="00E5027D"/>
    <w:rsid w:val="00E52C5C"/>
    <w:rsid w:val="00E5423C"/>
    <w:rsid w:val="00E90365"/>
    <w:rsid w:val="00ED2D53"/>
    <w:rsid w:val="00F030B0"/>
    <w:rsid w:val="00F0718A"/>
    <w:rsid w:val="00F13DCF"/>
    <w:rsid w:val="00F16BC6"/>
    <w:rsid w:val="00F306E3"/>
    <w:rsid w:val="00F37C9B"/>
    <w:rsid w:val="00F63770"/>
    <w:rsid w:val="00F644FA"/>
    <w:rsid w:val="00F65FFB"/>
    <w:rsid w:val="00F9083D"/>
    <w:rsid w:val="00FA3827"/>
    <w:rsid w:val="00FA6B0B"/>
    <w:rsid w:val="00FA731B"/>
    <w:rsid w:val="00FD0ED4"/>
    <w:rsid w:val="00FE2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331ED"/>
  </w:style>
  <w:style w:type="paragraph" w:styleId="1">
    <w:name w:val="heading 1"/>
    <w:basedOn w:val="a"/>
    <w:next w:val="a"/>
    <w:rsid w:val="009331ED"/>
    <w:pPr>
      <w:keepNext/>
      <w:keepLines/>
      <w:spacing w:before="480" w:after="120"/>
      <w:contextualSpacing/>
      <w:outlineLvl w:val="0"/>
    </w:pPr>
    <w:rPr>
      <w:b/>
      <w:sz w:val="48"/>
      <w:szCs w:val="48"/>
    </w:rPr>
  </w:style>
  <w:style w:type="paragraph" w:styleId="2">
    <w:name w:val="heading 2"/>
    <w:basedOn w:val="a"/>
    <w:next w:val="a"/>
    <w:rsid w:val="009331ED"/>
    <w:pPr>
      <w:keepNext/>
      <w:keepLines/>
      <w:spacing w:before="360" w:after="80"/>
      <w:contextualSpacing/>
      <w:outlineLvl w:val="1"/>
    </w:pPr>
    <w:rPr>
      <w:b/>
      <w:sz w:val="36"/>
      <w:szCs w:val="36"/>
    </w:rPr>
  </w:style>
  <w:style w:type="paragraph" w:styleId="3">
    <w:name w:val="heading 3"/>
    <w:basedOn w:val="a"/>
    <w:next w:val="a"/>
    <w:rsid w:val="009331ED"/>
    <w:pPr>
      <w:keepNext/>
      <w:keepLines/>
      <w:spacing w:before="280" w:after="80"/>
      <w:contextualSpacing/>
      <w:outlineLvl w:val="2"/>
    </w:pPr>
    <w:rPr>
      <w:b/>
      <w:sz w:val="28"/>
      <w:szCs w:val="28"/>
    </w:rPr>
  </w:style>
  <w:style w:type="paragraph" w:styleId="4">
    <w:name w:val="heading 4"/>
    <w:basedOn w:val="a"/>
    <w:next w:val="a"/>
    <w:rsid w:val="009331ED"/>
    <w:pPr>
      <w:keepNext/>
      <w:keepLines/>
      <w:spacing w:before="240" w:after="40"/>
      <w:contextualSpacing/>
      <w:outlineLvl w:val="3"/>
    </w:pPr>
    <w:rPr>
      <w:b/>
      <w:sz w:val="24"/>
      <w:szCs w:val="24"/>
    </w:rPr>
  </w:style>
  <w:style w:type="paragraph" w:styleId="5">
    <w:name w:val="heading 5"/>
    <w:basedOn w:val="a"/>
    <w:next w:val="a"/>
    <w:rsid w:val="009331ED"/>
    <w:pPr>
      <w:keepNext/>
      <w:keepLines/>
      <w:spacing w:before="220" w:after="40"/>
      <w:contextualSpacing/>
      <w:outlineLvl w:val="4"/>
    </w:pPr>
    <w:rPr>
      <w:b/>
      <w:sz w:val="22"/>
      <w:szCs w:val="22"/>
    </w:rPr>
  </w:style>
  <w:style w:type="paragraph" w:styleId="6">
    <w:name w:val="heading 6"/>
    <w:basedOn w:val="a"/>
    <w:next w:val="a"/>
    <w:rsid w:val="009331ED"/>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9331ED"/>
    <w:pPr>
      <w:keepNext/>
      <w:keepLines/>
      <w:spacing w:before="480" w:after="120"/>
      <w:contextualSpacing/>
    </w:pPr>
    <w:rPr>
      <w:b/>
      <w:sz w:val="72"/>
      <w:szCs w:val="72"/>
    </w:rPr>
  </w:style>
  <w:style w:type="paragraph" w:styleId="a4">
    <w:name w:val="Subtitle"/>
    <w:basedOn w:val="a"/>
    <w:next w:val="a"/>
    <w:rsid w:val="009331ED"/>
    <w:pPr>
      <w:keepNext/>
      <w:keepLines/>
      <w:spacing w:before="360" w:after="80"/>
      <w:contextualSpacing/>
    </w:pPr>
    <w:rPr>
      <w:rFonts w:ascii="Georgia" w:eastAsia="Georgia" w:hAnsi="Georgia" w:cs="Georgia"/>
      <w:i/>
      <w:color w:val="666666"/>
      <w:sz w:val="48"/>
      <w:szCs w:val="48"/>
    </w:rPr>
  </w:style>
  <w:style w:type="table" w:customStyle="1" w:styleId="a5">
    <w:basedOn w:val="a1"/>
    <w:rsid w:val="009331ED"/>
    <w:pPr>
      <w:contextualSpacing/>
    </w:pPr>
    <w:tblPr>
      <w:tblStyleRowBandSize w:val="1"/>
      <w:tblStyleColBandSize w:val="1"/>
      <w:tblInd w:w="0" w:type="dxa"/>
      <w:tblCellMar>
        <w:top w:w="0" w:type="dxa"/>
        <w:left w:w="115" w:type="dxa"/>
        <w:bottom w:w="0"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google.cn/fb/forms/ur_user_register/"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80AB9-4DAE-44A0-8505-877B707F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向毅</cp:lastModifiedBy>
  <cp:revision>17</cp:revision>
  <dcterms:created xsi:type="dcterms:W3CDTF">2018-05-28T10:50:00Z</dcterms:created>
  <dcterms:modified xsi:type="dcterms:W3CDTF">2018-05-29T02:53:00Z</dcterms:modified>
</cp:coreProperties>
</file>