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151" w:rsidRDefault="00E17151" w:rsidP="00E17151">
      <w:pPr>
        <w:spacing w:line="360" w:lineRule="auto"/>
        <w:ind w:firstLine="851"/>
        <w:jc w:val="both"/>
        <w:rPr>
          <w:sz w:val="28"/>
          <w:szCs w:val="28"/>
        </w:rPr>
      </w:pPr>
      <w:r w:rsidRPr="00AE4BAF">
        <w:rPr>
          <w:b/>
          <w:sz w:val="28"/>
          <w:szCs w:val="28"/>
        </w:rPr>
        <w:t>Цель работы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Изучение  метода группового учета аргументов</w:t>
      </w:r>
    </w:p>
    <w:p w:rsidR="00E17151" w:rsidRPr="007177C0" w:rsidRDefault="00E17151" w:rsidP="00E17151">
      <w:pPr>
        <w:spacing w:line="360" w:lineRule="auto"/>
        <w:ind w:firstLine="851"/>
        <w:jc w:val="both"/>
        <w:rPr>
          <w:sz w:val="28"/>
          <w:szCs w:val="28"/>
        </w:rPr>
      </w:pPr>
      <w:r w:rsidRPr="007177C0">
        <w:rPr>
          <w:sz w:val="28"/>
          <w:szCs w:val="28"/>
        </w:rPr>
        <w:t>1. Задание на лабораторную работу</w:t>
      </w:r>
    </w:p>
    <w:p w:rsidR="00E17151" w:rsidRDefault="00E17151" w:rsidP="00E17151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связь между входными и выходными параметрами задачи методом группового учета аргументов.</w:t>
      </w:r>
    </w:p>
    <w:p w:rsidR="00E17151" w:rsidRDefault="00E17151" w:rsidP="00E17151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Вариант задания выбрать в соответствии с номером по журналу.</w:t>
      </w:r>
    </w:p>
    <w:p w:rsidR="00E17151" w:rsidRDefault="00E17151" w:rsidP="00E17151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использовать полиномиальный алгоритм МГУА</w:t>
      </w:r>
    </w:p>
    <w:p w:rsidR="00E17151" w:rsidRDefault="00E17151" w:rsidP="00E1715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решения задачи предусмотреть: </w:t>
      </w:r>
    </w:p>
    <w:p w:rsidR="00E17151" w:rsidRPr="007402D0" w:rsidRDefault="00E17151" w:rsidP="00E17151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7402D0">
        <w:rPr>
          <w:bCs/>
          <w:sz w:val="28"/>
          <w:szCs w:val="28"/>
        </w:rPr>
        <w:t>Ввод исходной таблицы данных (чтение данных из файла в формате .</w:t>
      </w:r>
      <w:proofErr w:type="spellStart"/>
      <w:r w:rsidRPr="007402D0">
        <w:rPr>
          <w:bCs/>
          <w:sz w:val="28"/>
          <w:szCs w:val="28"/>
        </w:rPr>
        <w:t>xls</w:t>
      </w:r>
      <w:proofErr w:type="spellEnd"/>
      <w:r w:rsidRPr="007402D0">
        <w:rPr>
          <w:bCs/>
          <w:sz w:val="28"/>
          <w:szCs w:val="28"/>
        </w:rPr>
        <w:t>)</w:t>
      </w:r>
    </w:p>
    <w:p w:rsidR="00E17151" w:rsidRDefault="00E17151" w:rsidP="00E17151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Формат таблицы данных</w:t>
      </w:r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E17151" w:rsidTr="00E257C0">
        <w:tc>
          <w:tcPr>
            <w:tcW w:w="1914" w:type="dxa"/>
          </w:tcPr>
          <w:p w:rsidR="00E17151" w:rsidRDefault="00E17151" w:rsidP="00E257C0">
            <w:pPr>
              <w:jc w:val="center"/>
            </w:pPr>
            <w:r w:rsidRPr="00EA1BE4">
              <w:rPr>
                <w:position w:val="-10"/>
                <w:sz w:val="28"/>
                <w:szCs w:val="28"/>
              </w:rPr>
              <w:object w:dxaOrig="2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26.25pt" o:ole="">
                  <v:imagedata r:id="rId5" o:title=""/>
                </v:shape>
                <o:OLEObject Type="Embed" ProgID="Equation.DSMT4" ShapeID="_x0000_i1025" DrawAspect="Content" ObjectID="_1546395707" r:id="rId6"/>
              </w:object>
            </w:r>
          </w:p>
        </w:tc>
        <w:tc>
          <w:tcPr>
            <w:tcW w:w="1914" w:type="dxa"/>
          </w:tcPr>
          <w:p w:rsidR="00E17151" w:rsidRDefault="00E17151" w:rsidP="00E257C0">
            <w:pPr>
              <w:jc w:val="center"/>
            </w:pPr>
            <w:r w:rsidRPr="00EA1BE4">
              <w:rPr>
                <w:position w:val="-10"/>
                <w:sz w:val="28"/>
                <w:szCs w:val="28"/>
              </w:rPr>
              <w:object w:dxaOrig="260" w:dyaOrig="340">
                <v:shape id="_x0000_i1026" type="#_x0000_t75" style="width:19.5pt;height:26.25pt" o:ole="">
                  <v:imagedata r:id="rId7" o:title=""/>
                </v:shape>
                <o:OLEObject Type="Embed" ProgID="Equation.DSMT4" ShapeID="_x0000_i1026" DrawAspect="Content" ObjectID="_1546395708" r:id="rId8"/>
              </w:object>
            </w:r>
          </w:p>
        </w:tc>
        <w:tc>
          <w:tcPr>
            <w:tcW w:w="1914" w:type="dxa"/>
          </w:tcPr>
          <w:p w:rsidR="00E17151" w:rsidRDefault="00E17151" w:rsidP="00E257C0">
            <w:pPr>
              <w:jc w:val="center"/>
              <w:rPr>
                <w:bCs/>
                <w:sz w:val="28"/>
                <w:szCs w:val="28"/>
              </w:rPr>
            </w:pPr>
            <w:r w:rsidRPr="00EA1BE4">
              <w:rPr>
                <w:position w:val="-12"/>
                <w:sz w:val="28"/>
                <w:szCs w:val="28"/>
              </w:rPr>
              <w:object w:dxaOrig="260" w:dyaOrig="360">
                <v:shape id="_x0000_i1027" type="#_x0000_t75" style="width:19.5pt;height:27.75pt" o:ole="">
                  <v:imagedata r:id="rId9" o:title=""/>
                </v:shape>
                <o:OLEObject Type="Embed" ProgID="Equation.DSMT4" ShapeID="_x0000_i1027" DrawAspect="Content" ObjectID="_1546395709" r:id="rId10"/>
              </w:object>
            </w:r>
          </w:p>
        </w:tc>
        <w:tc>
          <w:tcPr>
            <w:tcW w:w="1914" w:type="dxa"/>
          </w:tcPr>
          <w:p w:rsidR="00E17151" w:rsidRDefault="00E17151" w:rsidP="00E257C0">
            <w:pPr>
              <w:jc w:val="center"/>
              <w:rPr>
                <w:bCs/>
                <w:sz w:val="28"/>
                <w:szCs w:val="28"/>
              </w:rPr>
            </w:pPr>
            <w:r w:rsidRPr="00EA1BE4">
              <w:rPr>
                <w:position w:val="-10"/>
                <w:sz w:val="28"/>
                <w:szCs w:val="28"/>
              </w:rPr>
              <w:object w:dxaOrig="260" w:dyaOrig="340">
                <v:shape id="_x0000_i1028" type="#_x0000_t75" style="width:19.5pt;height:26.25pt" o:ole="">
                  <v:imagedata r:id="rId11" o:title=""/>
                </v:shape>
                <o:OLEObject Type="Embed" ProgID="Equation.DSMT4" ShapeID="_x0000_i1028" DrawAspect="Content" ObjectID="_1546395710" r:id="rId12"/>
              </w:object>
            </w:r>
          </w:p>
        </w:tc>
        <w:tc>
          <w:tcPr>
            <w:tcW w:w="1915" w:type="dxa"/>
            <w:vAlign w:val="center"/>
          </w:tcPr>
          <w:p w:rsidR="00E17151" w:rsidRPr="00EA1BE4" w:rsidRDefault="00E17151" w:rsidP="00E257C0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A1BE4">
              <w:rPr>
                <w:position w:val="-10"/>
                <w:sz w:val="28"/>
                <w:szCs w:val="28"/>
              </w:rPr>
              <w:object w:dxaOrig="220" w:dyaOrig="260">
                <v:shape id="_x0000_i1029" type="#_x0000_t75" style="width:17.25pt;height:21pt" o:ole="">
                  <v:imagedata r:id="rId13" o:title=""/>
                </v:shape>
                <o:OLEObject Type="Embed" ProgID="Equation.DSMT4" ShapeID="_x0000_i1029" DrawAspect="Content" ObjectID="_1546395711" r:id="rId14"/>
              </w:object>
            </w:r>
          </w:p>
        </w:tc>
      </w:tr>
      <w:tr w:rsidR="00E17151" w:rsidTr="00E257C0">
        <w:tc>
          <w:tcPr>
            <w:tcW w:w="1914" w:type="dxa"/>
          </w:tcPr>
          <w:p w:rsidR="00E17151" w:rsidRDefault="00E17151" w:rsidP="00E257C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914" w:type="dxa"/>
          </w:tcPr>
          <w:p w:rsidR="00E17151" w:rsidRDefault="00E17151" w:rsidP="00E257C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914" w:type="dxa"/>
          </w:tcPr>
          <w:p w:rsidR="00E17151" w:rsidRDefault="00E17151" w:rsidP="00E257C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914" w:type="dxa"/>
          </w:tcPr>
          <w:p w:rsidR="00E17151" w:rsidRDefault="00E17151" w:rsidP="00E257C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915" w:type="dxa"/>
          </w:tcPr>
          <w:p w:rsidR="00E17151" w:rsidRDefault="00E17151" w:rsidP="00E257C0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E17151" w:rsidRDefault="00E17151" w:rsidP="00E17151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Решение задачи аппроксимации, вычисление коэффициентов опорного полинома, вычисление критерия качества </w:t>
      </w:r>
    </w:p>
    <w:p w:rsidR="00E17151" w:rsidRDefault="00E17151" w:rsidP="00E17151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Отображение критерия качества на каждом ряде селекции (в текстовом или графическом виде)</w:t>
      </w:r>
    </w:p>
    <w:p w:rsidR="00E17151" w:rsidRDefault="00E17151" w:rsidP="00E17151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Остановку процесса при достижении минимума критерия качества</w:t>
      </w:r>
    </w:p>
    <w:p w:rsidR="00E17151" w:rsidRDefault="00E17151" w:rsidP="00E17151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Отображение итоговой функции, вычисление  ошибки аппроксимации</w:t>
      </w:r>
    </w:p>
    <w:p w:rsidR="00E17151" w:rsidRDefault="00E17151" w:rsidP="00E17151">
      <w:pPr>
        <w:pStyle w:val="a4"/>
        <w:spacing w:line="360" w:lineRule="auto"/>
        <w:ind w:left="0" w:firstLine="851"/>
        <w:jc w:val="both"/>
        <w:rPr>
          <w:bCs/>
          <w:sz w:val="28"/>
          <w:szCs w:val="28"/>
        </w:rPr>
      </w:pPr>
    </w:p>
    <w:p w:rsidR="00E17151" w:rsidRDefault="00E17151" w:rsidP="00E17151">
      <w:pPr>
        <w:pStyle w:val="a4"/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Алгоритм решения задачи</w:t>
      </w:r>
    </w:p>
    <w:p w:rsidR="00E17151" w:rsidRPr="001C693C" w:rsidRDefault="00E17151" w:rsidP="00E17151">
      <w:pPr>
        <w:pStyle w:val="a4"/>
        <w:numPr>
          <w:ilvl w:val="0"/>
          <w:numId w:val="2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 исходной таблицы данных (чтение данных </w:t>
      </w:r>
      <w:r w:rsidRPr="00985F81">
        <w:rPr>
          <w:bCs/>
          <w:sz w:val="28"/>
          <w:szCs w:val="28"/>
        </w:rPr>
        <w:t xml:space="preserve">из файла </w:t>
      </w:r>
      <w:r>
        <w:rPr>
          <w:bCs/>
          <w:sz w:val="28"/>
          <w:szCs w:val="28"/>
        </w:rPr>
        <w:t>в формате .</w:t>
      </w:r>
      <w:proofErr w:type="spellStart"/>
      <w:r>
        <w:rPr>
          <w:bCs/>
          <w:sz w:val="28"/>
          <w:szCs w:val="28"/>
        </w:rPr>
        <w:t>xls</w:t>
      </w:r>
      <w:proofErr w:type="spellEnd"/>
      <w:r>
        <w:rPr>
          <w:bCs/>
          <w:sz w:val="28"/>
          <w:szCs w:val="28"/>
        </w:rPr>
        <w:t>)</w:t>
      </w:r>
    </w:p>
    <w:p w:rsidR="001C693C" w:rsidRDefault="001C693C" w:rsidP="001C693C">
      <w:pPr>
        <w:pStyle w:val="a4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5652830" cy="4244454"/>
            <wp:effectExtent l="19050" t="0" r="502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478" cy="424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151" w:rsidRPr="001C693C" w:rsidRDefault="00E17151" w:rsidP="00E17151">
      <w:pPr>
        <w:pStyle w:val="a4"/>
        <w:numPr>
          <w:ilvl w:val="0"/>
          <w:numId w:val="2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Разделяем выборку на обучающую и проверочную.</w:t>
      </w:r>
    </w:p>
    <w:p w:rsidR="001C693C" w:rsidRDefault="001C693C" w:rsidP="001C693C">
      <w:pPr>
        <w:pStyle w:val="a4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19495" cy="3792832"/>
            <wp:effectExtent l="1905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79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151" w:rsidRDefault="00E17151" w:rsidP="00E17151">
      <w:pPr>
        <w:pStyle w:val="a4"/>
        <w:numPr>
          <w:ilvl w:val="0"/>
          <w:numId w:val="2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обучающей выборке вычисляем коэффициенты регрессии</w:t>
      </w:r>
    </w:p>
    <w:p w:rsidR="00E17151" w:rsidRDefault="00E17151" w:rsidP="00E17151">
      <w:pPr>
        <w:pStyle w:val="a4"/>
        <w:numPr>
          <w:ilvl w:val="0"/>
          <w:numId w:val="2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проверочной выборке отбираем лучшие модели</w:t>
      </w:r>
    </w:p>
    <w:p w:rsidR="001C693C" w:rsidRDefault="001C693C" w:rsidP="001C693C">
      <w:pPr>
        <w:pStyle w:val="a4"/>
        <w:spacing w:line="276" w:lineRule="auto"/>
        <w:ind w:left="0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6119495" cy="3427846"/>
            <wp:effectExtent l="1905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2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93C" w:rsidRDefault="001C693C" w:rsidP="001C693C">
      <w:pPr>
        <w:pStyle w:val="a4"/>
        <w:spacing w:line="276" w:lineRule="auto"/>
        <w:ind w:left="0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19495" cy="3427846"/>
            <wp:effectExtent l="19050" t="0" r="0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2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151" w:rsidRPr="009F1316" w:rsidRDefault="00E17151" w:rsidP="00E17151">
      <w:pPr>
        <w:pStyle w:val="a4"/>
        <w:numPr>
          <w:ilvl w:val="0"/>
          <w:numId w:val="2"/>
        </w:numPr>
        <w:spacing w:line="276" w:lineRule="auto"/>
        <w:ind w:left="0" w:firstLine="851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pict>
          <v:shape id="Object 9" o:spid="_x0000_s1026" type="#_x0000_t75" style="position:absolute;left:0;text-align:left;margin-left:71.5pt;margin-top:17.2pt;width:114.95pt;height:34pt;z-index:251660288;visibility:visible">
            <v:imagedata r:id="rId19" o:title=""/>
          </v:shape>
          <o:OLEObject Type="Embed" ProgID="Unknown" ShapeID="Object 9" DrawAspect="Content" ObjectID="_1546395712" r:id="rId20"/>
        </w:pict>
      </w:r>
      <w:r w:rsidRPr="009F1316">
        <w:rPr>
          <w:bCs/>
          <w:sz w:val="28"/>
          <w:szCs w:val="28"/>
        </w:rPr>
        <w:t>Проверяем критерий ɛ</w:t>
      </w:r>
      <w:r w:rsidRPr="009F1316">
        <w:rPr>
          <w:bCs/>
          <w:sz w:val="28"/>
          <w:szCs w:val="28"/>
          <w:vertAlign w:val="superscript"/>
        </w:rPr>
        <w:t>2</w:t>
      </w:r>
      <w:r w:rsidRPr="009F1316">
        <w:rPr>
          <w:bCs/>
          <w:sz w:val="28"/>
          <w:szCs w:val="28"/>
        </w:rPr>
        <w:t>→</w:t>
      </w:r>
      <w:r w:rsidRPr="009F1316">
        <w:rPr>
          <w:bCs/>
          <w:sz w:val="28"/>
          <w:szCs w:val="28"/>
          <w:lang w:val="en-US"/>
        </w:rPr>
        <w:t>min</w:t>
      </w:r>
    </w:p>
    <w:p w:rsidR="00E17151" w:rsidRDefault="00E17151" w:rsidP="00E17151">
      <w:pPr>
        <w:pStyle w:val="a4"/>
        <w:spacing w:line="276" w:lineRule="auto"/>
        <w:ind w:left="851"/>
        <w:jc w:val="both"/>
        <w:rPr>
          <w:bCs/>
          <w:sz w:val="28"/>
          <w:szCs w:val="28"/>
        </w:rPr>
      </w:pPr>
    </w:p>
    <w:p w:rsidR="00E17151" w:rsidRDefault="00E17151" w:rsidP="00E17151">
      <w:pPr>
        <w:pStyle w:val="a4"/>
        <w:spacing w:line="276" w:lineRule="auto"/>
        <w:ind w:left="851"/>
        <w:jc w:val="both"/>
        <w:rPr>
          <w:bCs/>
          <w:sz w:val="28"/>
          <w:szCs w:val="28"/>
          <w:lang w:val="en-US"/>
        </w:rPr>
      </w:pPr>
    </w:p>
    <w:p w:rsidR="001C693C" w:rsidRDefault="001C693C" w:rsidP="001C693C">
      <w:pPr>
        <w:pStyle w:val="a4"/>
        <w:spacing w:line="276" w:lineRule="auto"/>
        <w:ind w:left="0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6119495" cy="3427846"/>
            <wp:effectExtent l="19050" t="0" r="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2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93C" w:rsidRPr="009F1316" w:rsidRDefault="001C693C" w:rsidP="00E17151">
      <w:pPr>
        <w:pStyle w:val="a4"/>
        <w:spacing w:line="276" w:lineRule="auto"/>
        <w:ind w:left="851"/>
        <w:jc w:val="both"/>
        <w:rPr>
          <w:bCs/>
          <w:sz w:val="28"/>
          <w:szCs w:val="28"/>
          <w:lang w:val="en-US"/>
        </w:rPr>
      </w:pPr>
    </w:p>
    <w:p w:rsidR="00E17151" w:rsidRPr="001C693C" w:rsidRDefault="00E17151" w:rsidP="00E17151">
      <w:pPr>
        <w:pStyle w:val="a4"/>
        <w:spacing w:line="276" w:lineRule="auto"/>
        <w:ind w:left="851"/>
        <w:jc w:val="both"/>
        <w:rPr>
          <w:rFonts w:ascii="Courier New" w:hAnsi="Courier New" w:cs="Courier New"/>
          <w:bCs/>
          <w:lang w:val="en-US"/>
        </w:rPr>
      </w:pPr>
      <w:r w:rsidRPr="009F1316">
        <w:rPr>
          <w:rFonts w:ascii="Courier New" w:hAnsi="Courier New" w:cs="Courier New"/>
          <w:bCs/>
        </w:rPr>
        <w:t xml:space="preserve">Минимальное значение Eps^2 = </w:t>
      </w:r>
      <w:r w:rsidR="001C693C">
        <w:rPr>
          <w:rFonts w:ascii="Courier New" w:hAnsi="Courier New" w:cs="Courier New"/>
          <w:bCs/>
          <w:lang w:val="en-US"/>
        </w:rPr>
        <w:t>0.373589</w:t>
      </w:r>
    </w:p>
    <w:p w:rsidR="00E17151" w:rsidRDefault="00E17151" w:rsidP="00E17151">
      <w:pPr>
        <w:pStyle w:val="a4"/>
        <w:numPr>
          <w:ilvl w:val="0"/>
          <w:numId w:val="2"/>
        </w:numPr>
        <w:spacing w:line="276" w:lineRule="auto"/>
        <w:ind w:left="0" w:firstLine="851"/>
        <w:jc w:val="both"/>
        <w:rPr>
          <w:bCs/>
          <w:sz w:val="28"/>
          <w:szCs w:val="28"/>
        </w:rPr>
      </w:pPr>
      <w:r w:rsidRPr="009F1316">
        <w:rPr>
          <w:bCs/>
          <w:sz w:val="28"/>
          <w:szCs w:val="28"/>
        </w:rPr>
        <w:t>Лучшие модели используются для расчета новых аргументов</w:t>
      </w:r>
    </w:p>
    <w:p w:rsidR="00E17151" w:rsidRDefault="00E17151" w:rsidP="00E17151">
      <w:pPr>
        <w:pStyle w:val="a4"/>
        <w:numPr>
          <w:ilvl w:val="0"/>
          <w:numId w:val="2"/>
        </w:numPr>
        <w:spacing w:line="276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 id="Object 14" o:spid="_x0000_s1027" type="#_x0000_t75" style="position:absolute;left:0;text-align:left;margin-left:54.75pt;margin-top:17.7pt;width:48pt;height:19pt;z-index:251661312;visibility:visible">
            <v:imagedata r:id="rId22" o:title=""/>
          </v:shape>
          <o:OLEObject Type="Embed" ProgID="Unknown" ShapeID="Object 14" DrawAspect="Content" ObjectID="_1546395713" r:id="rId23"/>
        </w:pict>
      </w:r>
      <w:r>
        <w:rPr>
          <w:bCs/>
          <w:sz w:val="28"/>
          <w:szCs w:val="28"/>
        </w:rPr>
        <w:t xml:space="preserve">Операция повторяется с п.2 до п.6 до тех пор пока не выполнится условие </w:t>
      </w:r>
    </w:p>
    <w:p w:rsidR="00E17151" w:rsidRPr="009F1316" w:rsidRDefault="00E17151" w:rsidP="00E17151">
      <w:pPr>
        <w:pStyle w:val="a4"/>
        <w:spacing w:line="276" w:lineRule="auto"/>
        <w:ind w:left="851"/>
        <w:jc w:val="both"/>
        <w:rPr>
          <w:rFonts w:ascii="Courier New" w:hAnsi="Courier New" w:cs="Courier New"/>
          <w:bCs/>
          <w:sz w:val="28"/>
          <w:szCs w:val="28"/>
        </w:rPr>
      </w:pPr>
      <w:r w:rsidRPr="009F1316">
        <w:rPr>
          <w:rFonts w:ascii="Courier New" w:hAnsi="Courier New" w:cs="Courier New"/>
          <w:bCs/>
        </w:rPr>
        <w:t>Условие остановки выполнено. Лучшая модель на итерации 1.</w:t>
      </w:r>
    </w:p>
    <w:p w:rsidR="00E17151" w:rsidRDefault="00E17151" w:rsidP="00E17151">
      <w:pPr>
        <w:pStyle w:val="a4"/>
        <w:spacing w:line="360" w:lineRule="auto"/>
        <w:ind w:left="0" w:firstLine="851"/>
        <w:jc w:val="both"/>
        <w:rPr>
          <w:bCs/>
          <w:sz w:val="28"/>
          <w:szCs w:val="28"/>
        </w:rPr>
      </w:pPr>
    </w:p>
    <w:p w:rsidR="00E17151" w:rsidRDefault="00E17151" w:rsidP="00E17151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BB7D88" w:rsidRDefault="001C693C">
      <w:r>
        <w:lastRenderedPageBreak/>
        <w:t>Листинг алгоритма</w:t>
      </w:r>
    </w:p>
    <w:p w:rsidR="001C693C" w:rsidRDefault="001C693C"/>
    <w:p w:rsid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MGUA()</w:t>
      </w:r>
    </w:p>
    <w:p w:rsid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Критерий минимума на текущем шаге.</w:t>
      </w:r>
    </w:p>
    <w:p w:rsid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epsilonSquaredCurrent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Критерий минимума на предыдущем шаге.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epsilonSquaredPrev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Текущая</w:t>
      </w:r>
      <w:r w:rsidRPr="001C69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итерация</w:t>
      </w:r>
      <w:r w:rsidRPr="001C69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 = 1;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sortingFuncsNumbers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[6];</w:t>
      </w:r>
    </w:p>
    <w:p w:rsid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coefArr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[6][];</w:t>
      </w:r>
    </w:p>
    <w:p w:rsid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Проверяются величины критерия точности для наилучших моделей</w:t>
      </w:r>
    </w:p>
    <w:p w:rsid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текущего и предыдущего ряда селекции.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(iteration != 1)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j++)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.getNewValue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sortingFuncsNumbers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coefArr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dataTraining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][4] =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dataTraining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][4];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dataTraining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#region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Создаем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инициализируем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матрицы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matr1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matr2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matr3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matr4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matr5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matr6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matr1[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coefficientArrayCount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matr2[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coefficientArrayCount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matr3[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coefficientArrayCount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matr4[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coefficientArrayCount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matr5[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coefficientArrayCount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matr6[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coefficientArrayCount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endregion</w:t>
      </w:r>
      <w:proofErr w:type="spellEnd"/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dataTraining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dataTraining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 =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dataTraining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][2];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 =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dataTraining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dataTraining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][4];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//x1 x2 x1^2 x2^2 x1*x2 y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matr1[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x1;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matr1[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 = x2;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matr1[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][2] = x1 * x1;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matr1[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 = x2 * x2;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matr1[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][4] = x1 * x2;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matr1[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][5] = y;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//x1 x3 x1^2 x3^2 x1*x3 y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matr2[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x1;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matr2[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 = x3;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matr2[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][2] = x1 * x1;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matr2[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 = x3 * x3;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matr2[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][4] = x1 * x3;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matr2[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][5] = y;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//x1 x4 x1^2 x4^2 x1*x4 y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matr3[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x1;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matr3[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 = x4;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matr3[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][2] = x1 * x1;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matr3[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 = x4 * x4;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matr3[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][4] = x1 * x4;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matr3[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][5] = y;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//x2 x3 x2^2 x3^2 x2*x3 y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matr4[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x2;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matr4[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 = x3;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matr4[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][2] = x2 * x2;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matr4[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 = x3 * x3;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matr4[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][4] = x2 * x3;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matr4[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][5] = y;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//x2 x4 x2^2 x4^2 x2*x4 y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matr5[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x2;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matr5[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 = x4;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matr5[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][2] = x2 * x2;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matr5[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 = x4 * x4;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matr5[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][4] = x2 * x4;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matr5[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][5] = y;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//x3 x4 x3^2 x4^2 x3*x4 y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matr6[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 = x3;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matr6[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 = x4;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matr6[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][2] = x3 * x3;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matr6[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 = x4 * x4;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matr6[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][4] = x3 * x4;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matr6[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][5] = y;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design1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.Design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(matr1);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design2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.Design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(matr2);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design3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.Design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(matr3);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design4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.Design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(matr4);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design5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.Design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(matr5);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design6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.Design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(matr6);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coef1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.Solve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(design1);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coef2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.Solve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(design2);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coef3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.Solve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(design3);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coef4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.Solve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(design4);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coef5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.Solve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(design5);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coef6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.Solve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(design6);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coefArr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= coef1;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coefArr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= coef2;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coefArr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 = coef3;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coefArr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 = coef4;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coefArr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 = coef5;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coefArr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 = coef6;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(iteration != 1)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numberOfInputVariables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.getNewValue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sortingFuncsNumbers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coefArr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dataChecking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columnIndexOutputVariable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dataChecking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columnIndexOutputVariable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dataChecking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epsSquare1 = 0;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epsSquare2 = 0;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epsSquare3 = 0;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epsSquare4 = 0;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epsSquare5 = 0;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epsSquare6 = 0;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dataChecking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dataChecking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][1];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 =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dataChecking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][2];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 =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dataChecking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][3];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dataChecking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columnIndexOutputVariable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epsSquare1 +=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-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.solveFunction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(coef1, x1, x2), 2);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epsSquare2 +=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-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.solveFunction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(coef2, x1, x3), 2);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epsSquare3 +=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-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.solveFunction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(coef3, x1, x4), 2);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epsSquare4 +=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-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.solveFunction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(coef4, x2, x3), 2);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epsSquare5 +=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-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.solveFunction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(coef5, x2, x4), 2);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epsSquare6 +=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 - </w:t>
      </w:r>
      <w:proofErr w:type="spellStart"/>
      <w:r w:rsidRPr="001C693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MathixHelper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.solveFunction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(coef6, x3, x4), 2);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epsArray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coefficientArrayCount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epsArray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= (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)epsSquare1 /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epsArray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= (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)epsSquare2 /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epsArray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 = (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)epsSquare3 /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epsArray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 = (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)epsSquare4 /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epsArray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 = (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)epsSquare5 /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epsArray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 = (</w:t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)epsSquare6 /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checkingRowsCount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coefficientArrayCount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sortingFuncsNumbers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SortArray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epsArray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sortingFuncsNumbers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epsilonSquaredPrev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epsilonSquaredCurrent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epsilonSquaredCurrent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epsArray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FillResult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(iteration,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epsilonSquaredCurrent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coefArr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epsArray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epsilonSquaredCurrent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epsilonSquaredPrev</w:t>
      </w:r>
      <w:proofErr w:type="spellEnd"/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iteration &gt; 1)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C693C" w:rsidRP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6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iteration++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C693C" w:rsidRDefault="001C693C" w:rsidP="001C6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C693C" w:rsidRPr="001C693C" w:rsidRDefault="001C693C" w:rsidP="001C693C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sectPr w:rsidR="001C693C" w:rsidRPr="001C693C" w:rsidSect="001C693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02086"/>
    <w:multiLevelType w:val="hybridMultilevel"/>
    <w:tmpl w:val="3A3C7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C3ACA"/>
    <w:multiLevelType w:val="hybridMultilevel"/>
    <w:tmpl w:val="06D42FA6"/>
    <w:lvl w:ilvl="0" w:tplc="E97CF704">
      <w:start w:val="1"/>
      <w:numFmt w:val="decimal"/>
      <w:lvlText w:val="%1)"/>
      <w:lvlJc w:val="lef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0" w:hanging="360"/>
      </w:pPr>
    </w:lvl>
    <w:lvl w:ilvl="2" w:tplc="0419001B" w:tentative="1">
      <w:start w:val="1"/>
      <w:numFmt w:val="lowerRoman"/>
      <w:lvlText w:val="%3."/>
      <w:lvlJc w:val="right"/>
      <w:pPr>
        <w:ind w:left="3200" w:hanging="180"/>
      </w:pPr>
    </w:lvl>
    <w:lvl w:ilvl="3" w:tplc="0419000F" w:tentative="1">
      <w:start w:val="1"/>
      <w:numFmt w:val="decimal"/>
      <w:lvlText w:val="%4."/>
      <w:lvlJc w:val="left"/>
      <w:pPr>
        <w:ind w:left="3920" w:hanging="360"/>
      </w:pPr>
    </w:lvl>
    <w:lvl w:ilvl="4" w:tplc="04190019" w:tentative="1">
      <w:start w:val="1"/>
      <w:numFmt w:val="lowerLetter"/>
      <w:lvlText w:val="%5."/>
      <w:lvlJc w:val="left"/>
      <w:pPr>
        <w:ind w:left="4640" w:hanging="360"/>
      </w:pPr>
    </w:lvl>
    <w:lvl w:ilvl="5" w:tplc="0419001B" w:tentative="1">
      <w:start w:val="1"/>
      <w:numFmt w:val="lowerRoman"/>
      <w:lvlText w:val="%6."/>
      <w:lvlJc w:val="right"/>
      <w:pPr>
        <w:ind w:left="5360" w:hanging="180"/>
      </w:pPr>
    </w:lvl>
    <w:lvl w:ilvl="6" w:tplc="0419000F" w:tentative="1">
      <w:start w:val="1"/>
      <w:numFmt w:val="decimal"/>
      <w:lvlText w:val="%7."/>
      <w:lvlJc w:val="left"/>
      <w:pPr>
        <w:ind w:left="6080" w:hanging="360"/>
      </w:pPr>
    </w:lvl>
    <w:lvl w:ilvl="7" w:tplc="04190019" w:tentative="1">
      <w:start w:val="1"/>
      <w:numFmt w:val="lowerLetter"/>
      <w:lvlText w:val="%8."/>
      <w:lvlJc w:val="left"/>
      <w:pPr>
        <w:ind w:left="6800" w:hanging="360"/>
      </w:pPr>
    </w:lvl>
    <w:lvl w:ilvl="8" w:tplc="0419001B" w:tentative="1">
      <w:start w:val="1"/>
      <w:numFmt w:val="lowerRoman"/>
      <w:lvlText w:val="%9."/>
      <w:lvlJc w:val="right"/>
      <w:pPr>
        <w:ind w:left="7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characterSpacingControl w:val="doNotCompress"/>
  <w:compat/>
  <w:rsids>
    <w:rsidRoot w:val="00E17151"/>
    <w:rsid w:val="00012192"/>
    <w:rsid w:val="001C693C"/>
    <w:rsid w:val="00314935"/>
    <w:rsid w:val="00BB7D88"/>
    <w:rsid w:val="00D21341"/>
    <w:rsid w:val="00E17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7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1715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1715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715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2017-01-19T16:20:00Z</dcterms:created>
  <dcterms:modified xsi:type="dcterms:W3CDTF">2017-01-20T02:34:00Z</dcterms:modified>
</cp:coreProperties>
</file>