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Вариант 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прохождения преддипломной практики студентом был проведен анализ предметной области, связанной с цифровыми сервисами планирования поездок и подготовки к ним. На основании проведенного анализа была сформулирована концепция программного продукта, определены его основные функциональные возможности и выбран оптимальный стек технологий для реализации клиентской и серверной частей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период практики студент разработал веб-сервис Luggify, предназначенный для планирования поездок, формирования персонализированных списков вещей, ведения чеклистов, организации совместной работы пользователей и интеграции с внешними сервисами. В рамках работы были реализованы основные пользовательские сценарии, спроектирована структура хранения данных, настроено взаимодействие между клиентской и серверной частями, а также выполнена интеграция с Telegram и интеллектуальными модулями поддержки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Отдельное внимание было уделено вопросам качества программного продукта: проведены тестирование ключевой логики, обработка ошибок, отладка взаимодействия между подсистемами и проверка устойчивости работы отдельных функций приложения. Студент проявил самостоятельность при решении технических задач, продемонстрировал хорошие навыки проектирования программных систем и уверенное владение современными средствами веб-разработки.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целом работа выполнена на хорошем техническом уровне и соответствует требованиям, предъявляемым к выпускным квалификационным работам по направлению подготовки 09.03.01 «Информатика и вычислительная техника».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Вариант 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период прохождения преддипломной практики студентом был проведен анализ предметной области, разработана архитектура программного решения и выбран рациональный стек технологий для реализации проекта. В результате был создан веб-сервис Luggify, ориентированный на планирование поездок, формирование персонализированных списков вещей, ведение чеклистов, организацию совместной работы пользователей и интеграцию с внешними цифровыми сервисами.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практики студент выполнил проектирование клиентской и серверной частей приложения, реализовал основные функциональные модули, обеспечил взаимодействие компонентов системы, а также провел тестирование и отладку ключевой логики. Работа выполнена качественно, студент проявил самостоятельность, техническую грамотность и заинтересованность в результате.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Содержание и уровень выполненной работы соответствуют требованиям, предъявляемым к выпускным квалификационным работам по направлению 09.03.01 «Информатика и вычислительная техника».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