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Trading Research Report - 2026</w:t>
      </w:r>
    </w:p>
    <w:p>
      <w:r>
        <w:rPr>
          <w:i/>
        </w:rPr>
        <w:t>Date: 2026-06-14</w:t>
      </w:r>
      <w:r>
        <w:rPr>
          <w:i/>
        </w:rPr>
        <w:br/>
        <w:t>Context: ATES / tredo (Rust hierarchical multi-agent autonomous trading co-pilot)</w:t>
      </w:r>
    </w:p>
    <w:p>
      <w:r>
        <w:t>This report synthesizes 2026 sources on agentic trading (autonomous LLM/multi-agent systems for financial markets). Special attention to alignment with ATES/tredo, a Rust-first hierarchical agentic trading co-pilot that already embodies many recommended 2026 best practices (guardrails in code, rich episodic memory + reflection, debate, temporal loops, full observability).</w:t>
      </w:r>
    </w:p>
    <w:p>
      <w:pPr>
        <w:pStyle w:val="Heading1"/>
      </w:pPr>
      <w:r>
        <w:t>Executive Summary</w:t>
      </w:r>
    </w:p>
    <w:p>
      <w:r>
        <w:t>Agentic AI market ~$27.85B (2026). Finance adoption high but production low (11%). Papers and X discussions stress that without hard guardrails, agents lose money or create systemic risks. tredo's Rust-first disciplined approach is ahead of most pure-Python research prototypes.</w:t>
      </w:r>
    </w:p>
    <w:p>
      <w:pPr>
        <w:pStyle w:val="ListBullet"/>
      </w:pPr>
      <w:r>
        <w:t>Agentic trading: LLM-powered agents that perceive, reason/debate, act (trade), reflect, and adapt autonomously or semi-autonomously.</w:t>
      </w:r>
    </w:p>
    <w:p>
      <w:pPr>
        <w:pStyle w:val="ListBullet"/>
      </w:pPr>
      <w:r>
        <w:t>2025-2026 explosion: open-source frameworks (TradingAgents, QuantAgent, AgenticTrading Lab) + mainstream products (Robinhood Agentic Trading).</w:t>
      </w:r>
    </w:p>
    <w:p>
      <w:pPr>
        <w:pStyle w:val="ListBullet"/>
      </w:pPr>
      <w:r>
        <w:t>Core 2026 themes: multi-agent debate simulating trading firms; guardrails (rules-as-code) outside LLM mandatory; episodic memory + reflection + meta-learning; hybrid stacks (orchestration + deterministic subs); reproducibility &amp; regulatory challenges.</w:t>
      </w:r>
    </w:p>
    <w:p>
      <w:pPr>
        <w:pStyle w:val="ListBullet"/>
      </w:pPr>
      <w:r>
        <w:t>tredo/ATES alignment: Already implements many best practices (Rules + Memory &gt; Prompting, two-tier agents + debate, rich TradingEpisodes + regret + trained memory recall, temporal loops, DisciplinedCore guardrails in Rust, full COT observability). Serves as strong reference impl for safe production agentic systems.</w:t>
      </w:r>
    </w:p>
    <w:p>
      <w:pPr>
        <w:pStyle w:val="Heading1"/>
      </w:pPr>
      <w:r>
        <w:t>Key Frameworks &amp; Examples</w:t>
      </w:r>
    </w:p>
    <w:p>
      <w:r>
        <w:t>These systems emphasize firm-like role specialization + debate. TradingAgents most directly comparable to tredo's architecture and actively maintained with broad LLM support.</w:t>
      </w:r>
    </w:p>
    <w:p>
      <w:pPr>
        <w:pStyle w:val="ListBullet"/>
      </w:pPr>
      <w:r>
        <w:t>TradingAgents (TauricResearch, arXiv 2412.20138, v0.2.5 2026): LangGraph-based. Analysts (fundamentals/sentiment/news/technical) - Bull/Bear researchers (debate) - Trader - Risk/Portfolio Manager. Multi-LLM (incl. Grok, Ollama local). Persistent decision log + reflections + LangGraph checkpoints. Strong CLI/Docker/Python API.</w:t>
      </w:r>
    </w:p>
    <w:p>
      <w:pPr>
        <w:pStyle w:val="ListBullet"/>
      </w:pPr>
      <w:r>
        <w:t>QuantAgent: Multi-agent (4 specialized) for HFT analysis from Stony Brook/CMU/Yale/UBC/Fudan. Parallel dimension analysis - synthesized trade decision (entry/exit/SL). Open-sourced 2026, significant X attention.</w:t>
      </w:r>
    </w:p>
    <w:p>
      <w:pPr>
        <w:pStyle w:val="ListBullet"/>
      </w:pPr>
      <w:r>
        <w:t>Others: Open-Finance-Lab/AgenticTrading (educational platform); multiple arXiv (TradingGroup self-reflection, FactorMAD debate for factors, RMATS recursive typed agents); surveys on DRL-LLM-multi-agent evolution.</w:t>
      </w:r>
    </w:p>
    <w:p>
      <w:pPr>
        <w:pStyle w:val="ListBullet"/>
      </w:pPr>
      <w:r>
        <w:t>Products: Robinhood Agentic Trading (2026) - third-party agents via MCP to dedicated accounts with safety controls. DeFi reports of agents managing substantial TVL in top pools.</w:t>
      </w:r>
    </w:p>
    <w:p>
      <w:pPr>
        <w:pStyle w:val="Heading1"/>
      </w:pPr>
      <w:r>
        <w:t>Architecture Patterns</w:t>
      </w:r>
    </w:p>
    <w:p>
      <w:r>
        <w:t>tredo's Fast/Med/Slow loops, two-tier (main+sub), Proposer/Critic/Risk/Historian debate, DisciplinedCore + apply_trained_memory, hierarchical recall (vector + agentmemory), and ratatui COT directly implement the patterns recommended across 2026 literature.</w:t>
      </w:r>
    </w:p>
    <w:p>
      <w:pPr>
        <w:pStyle w:val="ListBullet"/>
      </w:pPr>
      <w:r>
        <w:t>Layered: Fast perception (prices, patterns) - Analysis specialists - Debate/reasoning (medium cadence) - Decision/execution - Guardian risk (always) - Slow reflection/meta (lessons, rule proposals).</w:t>
      </w:r>
    </w:p>
    <w:p>
      <w:pPr>
        <w:pStyle w:val="ListBullet"/>
      </w:pPr>
      <w:r>
        <w:t>Memory: Structured episodes (snapshot + trace + outcome + reflection with regret/lessons), vector similarity for 'similar past', long-term procedural (rule updates).</w:t>
      </w:r>
    </w:p>
    <w:p>
      <w:pPr>
        <w:pStyle w:val="ListBullet"/>
      </w:pPr>
      <w:r>
        <w:t>Orchestration: LangGraph dominant for stateful/auditable flows; custom (tredo) for safety-critical deterministic cores.</w:t>
      </w:r>
    </w:p>
    <w:p>
      <w:pPr>
        <w:pStyle w:val="ListBullet"/>
      </w:pPr>
      <w:r>
        <w:t>Hybrid: Selective LLM (scarce), deterministic subs for speed/safety (pivots, risk calc), sidecar services for forecasts (cf. tredo Kronos). Full COT/decision audit trails required.</w:t>
      </w:r>
    </w:p>
    <w:p>
      <w:pPr>
        <w:pStyle w:val="Heading1"/>
      </w:pPr>
      <w:r>
        <w:t>Risks, Regulation &amp; Challenges</w:t>
      </w:r>
    </w:p>
    <w:p>
      <w:r>
        <w:t>Sources repeatedly warn: pure agentic without unbreakable code guardrails will lose capital and create compliance nightmares. Audit everything (COT + episodes + logs).</w:t>
      </w:r>
    </w:p>
    <w:p>
      <w:pPr>
        <w:pStyle w:val="ListBullet"/>
      </w:pPr>
      <w:r>
        <w:t>Technical: Latency/cost (multiple LLM calls), non-determinism (sampling + live data), hallucinated facts without grounding, reproducibility hard (TradingAgents docs explicitly address this).</w:t>
      </w:r>
    </w:p>
    <w:p>
      <w:pPr>
        <w:pStyle w:val="ListBullet"/>
      </w:pPr>
      <w:r>
        <w:t>Risk: Emergent collusion, amplified flash events, overfitting via memory, operator confusion (paper vs live).</w:t>
      </w:r>
    </w:p>
    <w:p>
      <w:pPr>
        <w:pStyle w:val="ListBullet"/>
      </w:pPr>
      <w:r>
        <w:t>Regulatory/Legal: No-intent gap in manipulation law; deployer liability (negligence, agency, product); EU AI Act high-risk likely; need explainability + human oversight gates. Papers call for harm-based liability + private enforcement. X: stop-loss protocols for machine authority.</w:t>
      </w:r>
    </w:p>
    <w:p>
      <w:pPr>
        <w:pStyle w:val="ListBullet"/>
      </w:pPr>
      <w:r>
        <w:t>Reproducibility note: Pin dates, ground data, use lower-temp non-reasoning models for repeatable backtests.</w:t>
      </w:r>
    </w:p>
    <w:p>
      <w:pPr>
        <w:pStyle w:val="Heading1"/>
      </w:pPr>
      <w:r>
        <w:t>Recommendations &amp; tredo Fit</w:t>
      </w:r>
    </w:p>
    <w:p>
      <w:r>
        <w:t>tredo is not just another agentic trading project - it is a safety-first, memory-driven, observable realization of the exact architecture 2026 research advocates. It can serve as a reference for teams prioritizing production readiness over rapid Python prototyping.</w:t>
      </w:r>
    </w:p>
    <w:p>
      <w:pPr>
        <w:pStyle w:val="ListBullet"/>
      </w:pPr>
      <w:r>
        <w:t>Guardrails in deterministic code first (tredo DisciplinedCore excellent model).</w:t>
      </w:r>
    </w:p>
    <w:p>
      <w:pPr>
        <w:pStyle w:val="ListBullet"/>
      </w:pPr>
      <w:r>
        <w:t>Rich episodic memory + reflection + meta (tredo already has TradingEpisode + Reflector + MetaControl + trained recall).</w:t>
      </w:r>
    </w:p>
    <w:p>
      <w:pPr>
        <w:pStyle w:val="ListBullet"/>
      </w:pPr>
      <w:r>
        <w:t>Debate before action + specialist decomposition (tredo Phase C completing this).</w:t>
      </w:r>
    </w:p>
    <w:p>
      <w:pPr>
        <w:pStyle w:val="ListBullet"/>
      </w:pPr>
      <w:r>
        <w:t>Full observability (tredo ratatui TUI + COT is a standout).</w:t>
      </w:r>
    </w:p>
    <w:p>
      <w:pPr>
        <w:pStyle w:val="ListBullet"/>
      </w:pPr>
      <w:r>
        <w:t>Hybrid perf/safety lang (Rust core + Python glue - tredo's approach).</w:t>
      </w:r>
    </w:p>
    <w:p>
      <w:pPr>
        <w:pStyle w:val="ListBullet"/>
      </w:pPr>
      <w:r>
        <w:t>Paper-only validation + regret analysis before any real capital.</w:t>
      </w:r>
    </w:p>
    <w:p>
      <w:pPr>
        <w:pStyle w:val="ListBullet"/>
      </w:pPr>
      <w:r>
        <w:t>For tredo: Finish debate+aggregator, upgrade vector to LanceDB, clean duplication, polish names/launcher/Docker, expand memory usage, more end-to-end validation loops.</w:t>
      </w:r>
    </w:p>
    <w:p>
      <w:pPr>
        <w:pStyle w:val="Heading1"/>
      </w:pPr>
      <w:r>
        <w:t>Key References</w:t>
      </w:r>
    </w:p>
    <w:p>
      <w:pPr>
        <w:pStyle w:val="ListBullet"/>
      </w:pPr>
      <w:r>
        <w:t>arXiv 2605.19337 (May 2026) - Agentic Trading: When LLM Agents Meet Financial Markets</w:t>
      </w:r>
    </w:p>
    <w:p>
      <w:pPr>
        <w:pStyle w:val="ListBullet"/>
      </w:pPr>
      <w:r>
        <w:t>ResearchGate survey (June 2026) - Agentic Financial Trading Agents comprehensive review</w:t>
      </w:r>
    </w:p>
    <w:p>
      <w:pPr>
        <w:pStyle w:val="ListBullet"/>
      </w:pPr>
      <w:r>
        <w:t>TradingAgents: arXiv 2412.20138; https://github.com/TauricResearch/TradingAgents (v0.2.5 2026)</w:t>
      </w:r>
    </w:p>
    <w:p>
      <w:pPr>
        <w:pStyle w:val="ListBullet"/>
      </w:pPr>
      <w:r>
        <w:t>QuantAgent (2026 open-source multi-agent HFT from Stony Brook et al.)</w:t>
      </w:r>
    </w:p>
    <w:p>
      <w:pPr>
        <w:pStyle w:val="ListBullet"/>
      </w:pPr>
      <w:r>
        <w:t>Robinhood Agentic Trading product (2026) - MCP-connected agents with dedicated accounts</w:t>
      </w:r>
    </w:p>
    <w:p>
      <w:pPr>
        <w:pStyle w:val="ListBullet"/>
      </w:pPr>
      <w:r>
        <w:t>Internal: tredo Research.md, AGENTIC_ARCHITECTURE_V2.md, DISCIPLINED_CORE.md</w:t>
      </w:r>
    </w:p>
    <w:p>
      <w:pPr>
        <w:pStyle w:val="ListBullet"/>
      </w:pPr>
      <w:r>
        <w:t>X posts &amp; industry articles on frameworks, risks, and adoption (2026).</w:t>
      </w:r>
    </w:p>
    <w:p>
      <w:r>
        <w:rPr>
          <w:i/>
        </w:rPr>
        <w:br/>
        <w:t>Not financial advice. For research and development of safe autonomous trading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