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Agent Minimalism 作品说明材料</w:t>
      </w:r>
    </w:p>
    <w:p>
      <w:pPr>
        <w:jc w:val="center"/>
      </w:pPr>
      <w:r>
        <w:rPr>
          <w:rFonts w:ascii="Microsoft YaHei" w:hAnsi="Microsoft YaHei" w:eastAsia="Microsoft YaHei"/>
          <w:color w:val="5A5A5A"/>
          <w:sz w:val="20"/>
        </w:rPr>
        <w:t>参赛作品：Agent Minimalism | 作品类型：Codex Skill / Agent 工作流设计审查工具</w:t>
      </w:r>
    </w:p>
    <w:p>
      <w:pPr>
        <w:pStyle w:val="Heading1"/>
      </w:pPr>
      <w:r>
        <w:t>一、作品概述</w:t>
      </w:r>
    </w:p>
    <w:p>
      <w:pPr>
        <w:ind w:firstLine="420"/>
      </w:pPr>
      <w:r>
        <w:t>Agent Minimalism 是一个用于设计、审查和优化 Agent 工作流的 Codex Skill。它的核心原则是：默认工作流化，只把真正存在不确定性的环节交给 Agent。作品面向 AI 产品团队、开发者、自动化流程设计者和企业 AI 落地团队，帮助他们把复杂任务拆分为规则、单次 LLM、固定工作流、局部 Agent 和动态 Agent 五个层级，从而减少 token 消耗、降低延迟、提升稳定性和可维护性。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项目</w:t>
            </w:r>
          </w:p>
        </w:tc>
        <w:tc>
          <w:tcPr>
            <w:tcW w:type="dxa" w:w="4536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作品名称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Agent Minimalism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一句话描述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帮团队把复杂 Agent 流程拆成规则、LLM、工作流与局部 Agent，降低成本并提升稳定性。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适配产品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CodeBuddy、WorkBuddy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应用行业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专业服务、软件开发、企业 AI 自动化、AI 产品设计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应用场景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Agent 工作流评审、AI 自动化架构设计、token 成本优化、失败恢复设计、流程工程化改造</w:t>
            </w:r>
          </w:p>
        </w:tc>
      </w:tr>
    </w:tbl>
    <w:p/>
    <w:p>
      <w:pPr>
        <w:pStyle w:val="Heading1"/>
      </w:pPr>
      <w:r>
        <w:t>二、使用场景</w:t>
      </w:r>
    </w:p>
    <w:p>
      <w:pPr>
        <w:ind w:firstLine="420"/>
      </w:pPr>
      <w:r>
        <w:t>该 Skill 适用于任何需要设计或改造 AI Agent 系统的场景，尤其适合黑客松、企业 AI 应用搭建、研发提效工具、内容生产流水线、销售运营自动化、客户支持自动化等任务。它不是替代业务 Agent，而是作为一个“架构审查助手”，帮助团队判断哪些地方应该使用 Agent，哪些地方应该降级为更稳定、更便宜的实现方式。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黑客松项目：在短时间内检查方案是否过度 Agent 化，帮助团队快速收敛为可演示、可落地的架构。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AI 产品设计：在 PRD 或技术方案阶段，对 Agent 节点、工具调用、上下文传递方式进行审查。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企业自动化流程：把原本全靠 Agent 执行的流程拆解成规则、模板、脚本、固定 DAG 和少量 Agent 节点。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成本与稳定性优化：定位 token 膨胀、共享上下文过大、步骤不可控、失败无法恢复等问题。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研发与运维场景：用于代码修复、CI 诊断、文档生成、发布流水线等复杂流程的 Agent 边界设计。</w:t>
      </w:r>
    </w:p>
    <w:p>
      <w:pPr>
        <w:pStyle w:val="Heading1"/>
      </w:pPr>
      <w:r>
        <w:t>三、解决的问题</w:t>
      </w:r>
    </w:p>
    <w:p>
      <w:pPr>
        <w:ind w:firstLine="420"/>
      </w:pPr>
      <w:r>
        <w:t>很多 Agent 系统的问题并不是模型能力不足，而是架构过度 Agent 化：把确定性的格式转换、表单填写、数据校验、固定步骤执行都交给 Agent，导致成本高、速度慢、结果不稳定、调试困难。Agent Minimalism 解决的是“什么时候该用 Agent，什么时候不该用 Agent”的设计判断问题。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降低 token 成本：避免多个 Agent 共享完整上下文，减少重复传递大段历史和工具结果。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降低延迟：把确定性步骤从模型循环中移出，用规则、脚本或固定工作流执行。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提升稳定性：让主路径由可验证、可测试的 L0-L2 步骤组成，只在不确定点使用 Agent。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提升可维护性：明确每个 Agent 节点的职责、工具、停止条件和失败回退方式。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减少架构复杂度：避免为了“看起来智能”而引入不必要的 Planner、多 Agent 协作和动态路由。</w:t>
      </w:r>
    </w:p>
    <w:p>
      <w:pPr>
        <w:pStyle w:val="Heading1"/>
      </w:pPr>
      <w:r>
        <w:t>四、核心思路</w:t>
      </w:r>
    </w:p>
    <w:p>
      <w:pPr>
        <w:ind w:firstLine="420"/>
      </w:pPr>
      <w:r>
        <w:t>作品采用“复杂度路由”的方法，把一个任务链中的每个步骤归类到最低可行复杂度层级。只要低层级能够可靠完成，就不升级到更复杂的 Agent 方案。Agent 的价值被限定在不确定性、探索、恢复和开放式判断中，而不是包办所有执行环节。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层级</w:t>
            </w:r>
          </w:p>
        </w:tc>
        <w:tc>
          <w:tcPr>
            <w:tcW w:type="dxa" w:w="3024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适用情况</w:t>
            </w:r>
          </w:p>
        </w:tc>
        <w:tc>
          <w:tcPr>
            <w:tcW w:type="dxa" w:w="3024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推荐实现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L0 Rule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输入、检查、转换或输出是确定性的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代码、配置、Schema 校验、正则、模板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L1 Single LLM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需要语义处理，但不需要循环和工具观察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一次 LLM 调用，最好带结构化输出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L2 Fixed Workflow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步骤较多，但路径基本确定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Pipeline、DAG、状态机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L3 Local Agent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单个节点不确定，需要工具、重试或判断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只在该节点内使用 Agent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L4 Dynamic Agent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目标开放，路径无法预先确定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Planner、工具、记忆、迭代执行</w:t>
            </w:r>
          </w:p>
        </w:tc>
      </w:tr>
    </w:tbl>
    <w:p/>
    <w:p>
      <w:pPr>
        <w:pStyle w:val="Heading1"/>
      </w:pPr>
      <w:r>
        <w:t>五、输入设计</w:t>
      </w:r>
    </w:p>
    <w:p>
      <w:pPr>
        <w:ind w:firstLine="420"/>
      </w:pPr>
      <w:r>
        <w:t>用户可以输入自然语言描述、现有工作流、Agent 方案、自动化流程、工具调用链、产品需求或失败案例。Skill 会从输入中识别任务目标、输入输出、步骤链路、决策点、工具依赖、失败模式和上下文传递方式。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输入类型</w:t>
            </w:r>
          </w:p>
        </w:tc>
        <w:tc>
          <w:tcPr>
            <w:tcW w:type="dxa" w:w="4536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示例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任务目标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帮我设计一个客服工单自动处理 Agent。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现有流程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用户提交表单 -&gt; Agent 读取需求 -&gt; Agent 生成报价 -&gt; Agent 发邮件。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失败问题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当前多 Agent 流程 token 很高，结果不稳定，调试困难。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约束条件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希望延迟低、成本可控、结果可验证，尽量少用动态 Agent。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业务产物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PRD、流程图、工具列表、API 文档、运营 SOP、研发流水线描述。</w:t>
            </w:r>
          </w:p>
        </w:tc>
      </w:tr>
    </w:tbl>
    <w:p/>
    <w:p>
      <w:pPr>
        <w:pStyle w:val="Heading1"/>
      </w:pPr>
      <w:r>
        <w:t>六、输出设计</w:t>
      </w:r>
    </w:p>
    <w:p>
      <w:pPr>
        <w:ind w:firstLine="420"/>
      </w:pPr>
      <w:r>
        <w:t>Skill 的输出不是泛泛建议，而是一份可执行的架构审查结果。它会明确当前方案的问题、每一步的最低复杂度分类、推荐架构、每个 Agent 节点的使用理由，以及 token 和稳定性影响。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当前工作流诊断：指出主路径、确定性步骤、不确定性步骤、失败风险和 token 风险。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步骤分类表：为每个步骤标注 L0-L4，并给出推荐实现方式。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推荐架构：说明哪些步骤应该规则化、模板化、工作流化，哪些地方保留 Agent。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Agent 节点说明：逐一说明每个 Agent 处理的不确定性、可用工具、停止条件和失败回退。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成本与稳定性影响：定性说明 token、延迟、上下文共享、稳定性和可维护性的变化。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实施步骤：给出下一步如何改造或落地的操作建议。</w:t>
      </w:r>
    </w:p>
    <w:p>
      <w:pPr>
        <w:pStyle w:val="Heading1"/>
      </w:pPr>
      <w:r>
        <w:t>七、边界与不适用场景</w:t>
      </w:r>
    </w:p>
    <w:p>
      <w:pPr>
        <w:ind w:firstLine="420"/>
      </w:pPr>
      <w:r>
        <w:t>Agent Minimalism 是一个设计审查与架构建议 Skill，不是通用执行 Agent，也不直接替用户完成所有业务自动化。它关注的是“如何把流程设计得更可靠”，而不是替代具体业务系统、数据库、API 或前端应用。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不负责直接执行完整业务流程，例如真正发送邮件、提交表单、发布内容或修改生产数据。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不替代领域专家判断，例如法律、医疗、财务等高风险领域的最终决策。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不保证所有任务都应减少 Agent；当目标开放、路径未知、需要探索时，L4 动态 Agent 仍然合理。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不处理没有明确目标或缺少基本输入输出描述的任务；这种情况需要先补充任务定义。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不把成本最低作为唯一目标；在需要创造性、探索性或异常恢复能力时，会保留必要的 Agent 节点。</w:t>
      </w:r>
    </w:p>
    <w:p>
      <w:pPr>
        <w:pStyle w:val="Heading1"/>
      </w:pPr>
      <w:r>
        <w:t>八、示例</w:t>
      </w:r>
    </w:p>
    <w:p>
      <w:pPr>
        <w:pStyle w:val="Heading2"/>
      </w:pPr>
      <w:r>
        <w:t>示例输入</w:t>
      </w:r>
    </w:p>
    <w:p>
      <w:pPr>
        <w:ind w:firstLine="420"/>
      </w:pPr>
      <w:r>
        <w:t>我们想做一个公众号文章生产 Agent：输入热点新闻，Agent 搜索资料、筛选角度、写文章、生成封面、排版、发布到草稿箱。现在流程很慢，而且每一步都把完整上下文传给下一个 Agent。请帮我优化。</w:t>
      </w:r>
    </w:p>
    <w:p>
      <w:pPr>
        <w:pStyle w:val="Heading2"/>
      </w:pPr>
      <w:r>
        <w:t>示例输出摘要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步骤</w:t>
            </w:r>
          </w:p>
        </w:tc>
        <w:tc>
          <w:tcPr>
            <w:tcW w:type="dxa" w:w="3024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推荐层级</w:t>
            </w:r>
          </w:p>
        </w:tc>
        <w:tc>
          <w:tcPr>
            <w:tcW w:type="dxa" w:w="3024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热点新闻结构化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L0 Rule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固定字段抽取与校验可用 Schema 完成。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选题角度生成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L1 Single LLM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语义判断明确，一次结构化生成即可。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资料搜索与可信度判断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L3 Local Agent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需要观察网页结果并做判断，保留局部 Agent。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文章写作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L1 Single LLM / L2 Fixed Workflow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可拆为固定写作模板加一次或少量 LLM 调用。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封面生成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L2 Fixed Workflow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提示词模板、图片生成、尺寸校验可固定化。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草稿箱发布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L2 Fixed Workflow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登录、上传、填表、保存是固定步骤，失败时再调用恢复 Agent。</w:t>
            </w:r>
          </w:p>
        </w:tc>
      </w:tr>
    </w:tbl>
    <w:p/>
    <w:p>
      <w:pPr>
        <w:pStyle w:val="Heading1"/>
      </w:pPr>
      <w:r>
        <w:t>九、作品价值</w:t>
      </w:r>
    </w:p>
    <w:p>
      <w:pPr>
        <w:ind w:firstLine="420"/>
      </w:pPr>
      <w:r>
        <w:t>Agent Minimalism 的价值在于把 Agent 设计从“堆能力”转向“做架构”。它帮助团队在早期就识别哪些智能是必要的，哪些智能其实应该被工程化替代。对于黑客松作品，它可以作为一个面向开发者和企业团队的实用工具，帮助参赛者、产品经理和工程师快速设计出更轻、更稳、更容易落地的 AI 应用。</w:t>
      </w:r>
    </w:p>
    <w:p>
      <w:pPr>
        <w:pStyle w:val="Heading1"/>
      </w:pPr>
      <w:r>
        <w:t>十、仓库与交付物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交付物</w:t>
            </w:r>
          </w:p>
        </w:tc>
        <w:tc>
          <w:tcPr>
            <w:tcW w:type="dxa" w:w="4536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路径或说明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GitHub 仓库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https://github.com/crab-xieyujin/Agent-Minimalism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Skill 主文件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SKILL.md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审查清单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references/review-checklist.md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复杂度路由模板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references/router-template.md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作品说明材料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docs/Agent-Minimalism-作品说明材料.docx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87878"/>
        <w:sz w:val="18"/>
      </w:rPr>
      <w:t>Agent Minimalism - 作品说明材料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C4F8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C304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