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B652" w14:textId="71E9BA61" w:rsidR="003A1BCD" w:rsidRDefault="00000000">
      <w:pPr>
        <w:pStyle w:val="a9"/>
        <w:jc w:val="right"/>
      </w:pPr>
      <w:r>
        <w:t>&lt;</w:t>
      </w:r>
      <w:r w:rsidR="000226A4">
        <w:rPr>
          <w:rFonts w:hint="eastAsia"/>
        </w:rPr>
        <w:t>ATM</w:t>
      </w:r>
      <w:r w:rsidR="000226A4">
        <w:rPr>
          <w:rFonts w:hint="eastAsia"/>
        </w:rPr>
        <w:t>机模拟项目</w:t>
      </w:r>
      <w:r>
        <w:t>&gt;</w:t>
      </w:r>
    </w:p>
    <w:p w14:paraId="5F731E2F" w14:textId="77777777" w:rsidR="003A1BCD" w:rsidRDefault="00000000">
      <w:pPr>
        <w:pStyle w:val="a9"/>
        <w:jc w:val="right"/>
      </w:pPr>
      <w:r>
        <w:t>配置管理计划</w:t>
      </w:r>
    </w:p>
    <w:p w14:paraId="5E59EC54" w14:textId="77777777" w:rsidR="003A1BCD" w:rsidRDefault="00000000">
      <w:pPr>
        <w:pStyle w:val="a9"/>
        <w:jc w:val="right"/>
      </w:pPr>
      <w:r>
        <w:t> </w:t>
      </w:r>
    </w:p>
    <w:p w14:paraId="15710D60" w14:textId="2D1ACA2F" w:rsidR="000226A4" w:rsidRDefault="00000000" w:rsidP="000226A4">
      <w:pPr>
        <w:pStyle w:val="a9"/>
        <w:jc w:val="right"/>
      </w:pPr>
      <w:r>
        <w:rPr>
          <w:sz w:val="28"/>
          <w:szCs w:val="28"/>
        </w:rPr>
        <w:t>版本</w:t>
      </w:r>
      <w:r>
        <w:rPr>
          <w:sz w:val="28"/>
          <w:szCs w:val="28"/>
        </w:rPr>
        <w:t xml:space="preserve"> &lt;1.0&gt;</w:t>
      </w:r>
    </w:p>
    <w:p w14:paraId="1EB537EA" w14:textId="7B8AC0B6" w:rsidR="003A1BCD" w:rsidRDefault="003A1BCD">
      <w:pPr>
        <w:pStyle w:val="af0"/>
        <w:rPr>
          <w:rFonts w:ascii="Times New Roman" w:hAnsi="Times New Roman" w:hint="default"/>
          <w:sz w:val="20"/>
          <w:szCs w:val="20"/>
        </w:rPr>
      </w:pPr>
    </w:p>
    <w:p w14:paraId="150FFAC9" w14:textId="190DDE75" w:rsidR="000226A4" w:rsidRDefault="000226A4">
      <w:pPr>
        <w:pStyle w:val="af0"/>
        <w:rPr>
          <w:rFonts w:ascii="Times New Roman" w:hAnsi="Times New Roman" w:hint="default"/>
          <w:sz w:val="20"/>
          <w:szCs w:val="20"/>
        </w:rPr>
      </w:pPr>
    </w:p>
    <w:p w14:paraId="441BF47D" w14:textId="7F7F2BE9" w:rsidR="000226A4" w:rsidRDefault="000226A4">
      <w:pPr>
        <w:pStyle w:val="af0"/>
        <w:rPr>
          <w:rFonts w:ascii="Times New Roman" w:hAnsi="Times New Roman" w:hint="default"/>
          <w:sz w:val="20"/>
          <w:szCs w:val="20"/>
        </w:rPr>
      </w:pPr>
    </w:p>
    <w:p w14:paraId="4CC474F1" w14:textId="27C71F96" w:rsidR="000226A4" w:rsidRDefault="000226A4">
      <w:pPr>
        <w:pStyle w:val="af0"/>
        <w:rPr>
          <w:rFonts w:ascii="Times New Roman" w:hAnsi="Times New Roman" w:hint="default"/>
          <w:sz w:val="20"/>
          <w:szCs w:val="20"/>
        </w:rPr>
      </w:pPr>
    </w:p>
    <w:p w14:paraId="1D1395C3" w14:textId="13650C45" w:rsidR="000226A4" w:rsidRDefault="000226A4">
      <w:pPr>
        <w:pStyle w:val="af0"/>
        <w:rPr>
          <w:rFonts w:ascii="Times New Roman" w:hAnsi="Times New Roman" w:hint="default"/>
          <w:sz w:val="20"/>
          <w:szCs w:val="20"/>
        </w:rPr>
      </w:pPr>
    </w:p>
    <w:p w14:paraId="1987F721" w14:textId="7C65561B" w:rsidR="000226A4" w:rsidRDefault="000226A4" w:rsidP="000226A4">
      <w:pPr>
        <w:spacing w:line="360" w:lineRule="auto"/>
        <w:ind w:firstLineChars="1000" w:firstLine="2400"/>
        <w:rPr>
          <w:sz w:val="24"/>
        </w:rPr>
      </w:pPr>
      <w:r>
        <w:rPr>
          <w:rFonts w:hint="eastAsia"/>
          <w:sz w:val="24"/>
        </w:rPr>
        <w:t>作</w:t>
      </w:r>
      <w:r>
        <w:rPr>
          <w:sz w:val="24"/>
        </w:rPr>
        <w:t xml:space="preserve">    </w:t>
      </w:r>
      <w:r>
        <w:rPr>
          <w:rFonts w:hint="eastAsia"/>
          <w:sz w:val="24"/>
        </w:rPr>
        <w:t>者：</w:t>
      </w:r>
      <w:r>
        <w:rPr>
          <w:rFonts w:hint="eastAsia"/>
          <w:sz w:val="24"/>
        </w:rPr>
        <w:t xml:space="preserve"> </w:t>
      </w:r>
      <w:r>
        <w:rPr>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p>
    <w:p w14:paraId="102065DD" w14:textId="4DBC657B" w:rsidR="000226A4" w:rsidRDefault="000226A4" w:rsidP="000226A4">
      <w:pPr>
        <w:spacing w:line="360" w:lineRule="auto"/>
        <w:ind w:firstLineChars="1000" w:firstLine="2400"/>
        <w:rPr>
          <w:sz w:val="24"/>
        </w:rPr>
      </w:pPr>
      <w:r>
        <w:rPr>
          <w:rFonts w:hint="eastAsia"/>
          <w:sz w:val="24"/>
        </w:rPr>
        <w:t>完成日期：</w:t>
      </w:r>
      <w:r>
        <w:rPr>
          <w:rFonts w:hint="eastAsia"/>
          <w:sz w:val="24"/>
          <w:u w:val="single"/>
        </w:rPr>
        <w:t xml:space="preserve">           20</w:t>
      </w:r>
      <w:r>
        <w:rPr>
          <w:sz w:val="24"/>
          <w:u w:val="single"/>
        </w:rPr>
        <w:t>22</w:t>
      </w:r>
      <w:r>
        <w:rPr>
          <w:rFonts w:hint="eastAsia"/>
          <w:sz w:val="24"/>
          <w:u w:val="single"/>
        </w:rPr>
        <w:t>.10.1</w:t>
      </w:r>
      <w:r w:rsidR="00C06CE4">
        <w:rPr>
          <w:sz w:val="24"/>
          <w:u w:val="single"/>
        </w:rPr>
        <w:t>9</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45F07D97" w14:textId="6C9CDA4B" w:rsidR="000226A4" w:rsidRDefault="000226A4" w:rsidP="000226A4">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rFonts w:hint="eastAsia"/>
          <w:sz w:val="24"/>
        </w:rPr>
        <w:t xml:space="preserve"> </w:t>
      </w:r>
      <w:r>
        <w:rPr>
          <w:sz w:val="24"/>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360EED70" w14:textId="1576722C" w:rsidR="000226A4" w:rsidRDefault="000226A4" w:rsidP="000226A4">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20</w:t>
      </w:r>
      <w:r>
        <w:rPr>
          <w:sz w:val="24"/>
          <w:u w:val="single"/>
        </w:rPr>
        <w:t>22</w:t>
      </w:r>
      <w:r>
        <w:rPr>
          <w:rFonts w:hint="eastAsia"/>
          <w:sz w:val="24"/>
          <w:u w:val="single"/>
        </w:rPr>
        <w:t>.10.1</w:t>
      </w:r>
      <w:r w:rsidR="00C06CE4">
        <w:rPr>
          <w:sz w:val="24"/>
          <w:u w:val="single"/>
        </w:rPr>
        <w:t>9</w:t>
      </w:r>
      <w:r>
        <w:rPr>
          <w:sz w:val="24"/>
          <w:u w:val="single"/>
        </w:rPr>
        <w:t xml:space="preserve">            </w:t>
      </w:r>
      <w:r>
        <w:rPr>
          <w:rFonts w:hint="eastAsia"/>
          <w:sz w:val="24"/>
          <w:u w:val="single"/>
        </w:rPr>
        <w:t xml:space="preserve">                  </w:t>
      </w:r>
    </w:p>
    <w:p w14:paraId="2EE939F7" w14:textId="446195DE" w:rsidR="000226A4" w:rsidRPr="000226A4" w:rsidRDefault="000226A4">
      <w:pPr>
        <w:pStyle w:val="af0"/>
        <w:rPr>
          <w:rFonts w:ascii="Times New Roman" w:hAnsi="Times New Roman" w:hint="default"/>
          <w:sz w:val="20"/>
          <w:szCs w:val="20"/>
        </w:rPr>
      </w:pPr>
    </w:p>
    <w:p w14:paraId="6EBF3705" w14:textId="38AE9EB2" w:rsidR="000226A4" w:rsidRDefault="000226A4">
      <w:pPr>
        <w:pStyle w:val="af0"/>
        <w:rPr>
          <w:rFonts w:ascii="Times New Roman" w:hAnsi="Times New Roman" w:hint="default"/>
          <w:sz w:val="20"/>
          <w:szCs w:val="20"/>
        </w:rPr>
      </w:pPr>
    </w:p>
    <w:p w14:paraId="1E0AF173" w14:textId="24DD9A00" w:rsidR="000226A4" w:rsidRPr="000226A4" w:rsidRDefault="000226A4">
      <w:pPr>
        <w:pStyle w:val="af0"/>
        <w:rPr>
          <w:rFonts w:ascii="Times New Roman" w:hAnsi="Times New Roman" w:hint="default"/>
          <w:sz w:val="20"/>
          <w:szCs w:val="20"/>
        </w:rPr>
      </w:pPr>
    </w:p>
    <w:p w14:paraId="6469C7F1" w14:textId="49284F81" w:rsidR="000226A4" w:rsidRDefault="000226A4">
      <w:pPr>
        <w:pStyle w:val="af0"/>
        <w:rPr>
          <w:rFonts w:ascii="Times New Roman" w:hAnsi="Times New Roman" w:hint="default"/>
          <w:sz w:val="20"/>
          <w:szCs w:val="20"/>
        </w:rPr>
      </w:pPr>
    </w:p>
    <w:p w14:paraId="3E0B36E7" w14:textId="4F46214C" w:rsidR="000226A4" w:rsidRDefault="000226A4">
      <w:pPr>
        <w:pStyle w:val="af0"/>
        <w:rPr>
          <w:rFonts w:ascii="Times New Roman" w:hAnsi="Times New Roman" w:hint="default"/>
          <w:sz w:val="20"/>
          <w:szCs w:val="20"/>
        </w:rPr>
      </w:pPr>
    </w:p>
    <w:p w14:paraId="5078313B" w14:textId="2E058F5C" w:rsidR="000226A4" w:rsidRDefault="000226A4">
      <w:pPr>
        <w:pStyle w:val="af0"/>
        <w:rPr>
          <w:rFonts w:ascii="Times New Roman" w:hAnsi="Times New Roman" w:hint="default"/>
          <w:sz w:val="20"/>
          <w:szCs w:val="20"/>
        </w:rPr>
      </w:pPr>
    </w:p>
    <w:p w14:paraId="2659779E" w14:textId="514EAEE8" w:rsidR="000226A4" w:rsidRDefault="000226A4">
      <w:pPr>
        <w:pStyle w:val="af0"/>
        <w:rPr>
          <w:rFonts w:ascii="Times New Roman" w:hAnsi="Times New Roman" w:hint="default"/>
          <w:sz w:val="20"/>
          <w:szCs w:val="20"/>
        </w:rPr>
      </w:pPr>
    </w:p>
    <w:p w14:paraId="5298D132" w14:textId="77777777" w:rsidR="000226A4" w:rsidRDefault="000226A4">
      <w:pPr>
        <w:pStyle w:val="af0"/>
        <w:rPr>
          <w:rFonts w:hint="default"/>
        </w:rPr>
      </w:pPr>
    </w:p>
    <w:p w14:paraId="292EBDFD" w14:textId="77777777" w:rsidR="003A1BCD" w:rsidRDefault="00000000">
      <w:pPr>
        <w:pStyle w:val="a9"/>
      </w:pPr>
      <w:r>
        <w:t>修订版历史</w:t>
      </w:r>
    </w:p>
    <w:tbl>
      <w:tblPr>
        <w:tblW w:w="0" w:type="auto"/>
        <w:tblCellMar>
          <w:left w:w="0" w:type="dxa"/>
          <w:right w:w="0" w:type="dxa"/>
        </w:tblCellMar>
        <w:tblLook w:val="0000" w:firstRow="0" w:lastRow="0" w:firstColumn="0" w:lastColumn="0" w:noHBand="0" w:noVBand="0"/>
      </w:tblPr>
      <w:tblGrid>
        <w:gridCol w:w="2173"/>
        <w:gridCol w:w="912"/>
        <w:gridCol w:w="3428"/>
        <w:gridCol w:w="1777"/>
      </w:tblGrid>
      <w:tr w:rsidR="000226A4" w14:paraId="4E44DCE3" w14:textId="77777777" w:rsidTr="007324DB">
        <w:tc>
          <w:tcPr>
            <w:tcW w:w="217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3B4C4F" w14:textId="77777777" w:rsidR="003A1BCD" w:rsidRDefault="00000000">
            <w:pPr>
              <w:pStyle w:val="tabletext"/>
              <w:jc w:val="center"/>
            </w:pPr>
            <w:r>
              <w:rPr>
                <w:b/>
                <w:bCs/>
              </w:rPr>
              <w:t>日期</w:t>
            </w:r>
          </w:p>
        </w:tc>
        <w:tc>
          <w:tcPr>
            <w:tcW w:w="91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AEB2B6B" w14:textId="77777777" w:rsidR="003A1BCD" w:rsidRDefault="00000000">
            <w:pPr>
              <w:pStyle w:val="tabletext"/>
              <w:jc w:val="center"/>
            </w:pPr>
            <w:r>
              <w:rPr>
                <w:b/>
                <w:bCs/>
              </w:rPr>
              <w:t>版本</w:t>
            </w:r>
          </w:p>
        </w:tc>
        <w:tc>
          <w:tcPr>
            <w:tcW w:w="34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ED94F9" w14:textId="77777777" w:rsidR="003A1BCD" w:rsidRDefault="00000000">
            <w:pPr>
              <w:pStyle w:val="tabletext"/>
              <w:jc w:val="center"/>
            </w:pPr>
            <w:r>
              <w:rPr>
                <w:b/>
                <w:bCs/>
              </w:rPr>
              <w:t>说明</w:t>
            </w:r>
          </w:p>
        </w:tc>
        <w:tc>
          <w:tcPr>
            <w:tcW w:w="17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778BF04" w14:textId="77777777" w:rsidR="003A1BCD" w:rsidRDefault="00000000">
            <w:pPr>
              <w:pStyle w:val="tabletext"/>
              <w:jc w:val="center"/>
            </w:pPr>
            <w:r>
              <w:rPr>
                <w:b/>
                <w:bCs/>
              </w:rPr>
              <w:t>作者</w:t>
            </w:r>
          </w:p>
        </w:tc>
      </w:tr>
      <w:tr w:rsidR="000226A4" w14:paraId="75966C47"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DAC18A" w14:textId="4C56DB54" w:rsidR="003A1BCD" w:rsidRDefault="00000000">
            <w:pPr>
              <w:pStyle w:val="tabletext"/>
            </w:pPr>
            <w:r>
              <w:t>&lt;</w:t>
            </w:r>
            <w:r w:rsidR="000226A4">
              <w:t>1</w:t>
            </w:r>
            <w:r w:rsidR="009B1231">
              <w:t>9</w:t>
            </w:r>
            <w:r>
              <w:t>日</w:t>
            </w:r>
            <w:r>
              <w:t>/</w:t>
            </w:r>
            <w:r w:rsidR="000226A4">
              <w:t>10</w:t>
            </w:r>
            <w:r>
              <w:t>月</w:t>
            </w:r>
            <w:r>
              <w:t>/</w:t>
            </w:r>
            <w:r w:rsidR="000226A4">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5D3F9323" w14:textId="73AC6AF7" w:rsidR="003A1BCD" w:rsidRDefault="00000000">
            <w:pPr>
              <w:pStyle w:val="tabletext"/>
            </w:pPr>
            <w:r>
              <w:t>&lt;</w:t>
            </w:r>
            <w:r w:rsidR="000226A4">
              <w:t>1</w:t>
            </w:r>
            <w:r>
              <w:t>.</w:t>
            </w:r>
            <w:r w:rsidR="000226A4">
              <w:t>0</w:t>
            </w:r>
            <w:r>
              <w:t>&gt;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6AFC94E8" w14:textId="4CD81D31" w:rsidR="003A1BCD" w:rsidRDefault="00000000">
            <w:pPr>
              <w:pStyle w:val="tabletext"/>
            </w:pPr>
            <w:r>
              <w:t>&lt;</w:t>
            </w:r>
            <w:r w:rsidR="000226A4">
              <w:rPr>
                <w:rFonts w:hint="eastAsia"/>
              </w:rPr>
              <w:t>ATM</w:t>
            </w:r>
            <w:r w:rsidR="000226A4">
              <w:rPr>
                <w:rFonts w:hint="eastAsia"/>
              </w:rPr>
              <w:t>模拟项目配置管理计划定稿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76E97766" w14:textId="1641000C" w:rsidR="003A1BCD" w:rsidRDefault="00000000">
            <w:pPr>
              <w:pStyle w:val="tabletext"/>
            </w:pPr>
            <w:r>
              <w:t>&lt;</w:t>
            </w:r>
            <w:r w:rsidR="000226A4">
              <w:rPr>
                <w:rFonts w:hint="eastAsia"/>
              </w:rPr>
              <w:t>徐珮轩</w:t>
            </w:r>
            <w:r>
              <w:t>&gt;</w:t>
            </w:r>
          </w:p>
        </w:tc>
      </w:tr>
      <w:tr w:rsidR="007324DB" w14:paraId="73CA639D"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C4D31C" w14:textId="28F6FA01" w:rsidR="007324DB" w:rsidRDefault="007324DB" w:rsidP="007324DB">
            <w:pPr>
              <w:pStyle w:val="tabletext"/>
            </w:pPr>
            <w:r>
              <w:t>&lt;</w:t>
            </w:r>
            <w:r w:rsidR="00F05A28">
              <w:t>02</w:t>
            </w:r>
            <w:r>
              <w:t>日</w:t>
            </w:r>
            <w:r>
              <w:t>/1</w:t>
            </w:r>
            <w:r>
              <w:t>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67E3A1A0" w14:textId="278B97A9" w:rsidR="007324DB" w:rsidRDefault="007324DB" w:rsidP="007324DB">
            <w:pPr>
              <w:pStyle w:val="tabletext"/>
            </w:pPr>
            <w:r>
              <w:t> </w:t>
            </w:r>
            <w:r>
              <w:t>&lt;</w:t>
            </w:r>
            <w:r>
              <w:t>2</w:t>
            </w:r>
            <w:r>
              <w:t>.0&gt;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2BC69C4" w14:textId="4026D8E4" w:rsidR="007324DB" w:rsidRDefault="007324DB" w:rsidP="007324DB">
            <w:pPr>
              <w:pStyle w:val="tabletext"/>
            </w:pPr>
            <w:r>
              <w:t> </w:t>
            </w:r>
            <w:r>
              <w:t>&lt;</w:t>
            </w:r>
            <w:r>
              <w:rPr>
                <w:rFonts w:hint="eastAsia"/>
              </w:rPr>
              <w:t>ATM</w:t>
            </w:r>
            <w:r>
              <w:rPr>
                <w:rFonts w:hint="eastAsia"/>
              </w:rPr>
              <w:t>模拟项目配置管理计划</w:t>
            </w:r>
            <w:r>
              <w:rPr>
                <w:rFonts w:hint="eastAsia"/>
              </w:rPr>
              <w:t>二</w:t>
            </w:r>
            <w:r>
              <w:rPr>
                <w:rFonts w:hint="eastAsia"/>
              </w:rPr>
              <w:t>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1325A99" w14:textId="2F0195AD" w:rsidR="007324DB" w:rsidRDefault="007324DB" w:rsidP="007324DB">
            <w:pPr>
              <w:pStyle w:val="tabletext"/>
            </w:pPr>
            <w:r>
              <w:t> </w:t>
            </w:r>
            <w:r>
              <w:t>&lt;</w:t>
            </w:r>
            <w:r>
              <w:rPr>
                <w:rFonts w:hint="eastAsia"/>
              </w:rPr>
              <w:t>徐珮轩</w:t>
            </w:r>
            <w:r>
              <w:t>&gt;</w:t>
            </w:r>
          </w:p>
        </w:tc>
      </w:tr>
      <w:tr w:rsidR="007324DB" w14:paraId="6B6FF06A"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5C7B8A" w14:textId="77777777" w:rsidR="007324DB" w:rsidRDefault="007324DB" w:rsidP="007324DB">
            <w:pPr>
              <w:pStyle w:val="tabletext"/>
            </w:pPr>
            <w:r>
              <w:t> </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14FC4091" w14:textId="77777777" w:rsidR="007324DB" w:rsidRDefault="007324DB" w:rsidP="007324DB">
            <w:pPr>
              <w:pStyle w:val="tabletext"/>
            </w:pPr>
            <w:r>
              <w: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C45AF94" w14:textId="77777777" w:rsidR="007324DB" w:rsidRDefault="007324DB" w:rsidP="007324DB">
            <w:pPr>
              <w:pStyle w:val="tabletext"/>
            </w:pPr>
            <w:r>
              <w:t> </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086D7D63" w14:textId="77777777" w:rsidR="007324DB" w:rsidRDefault="007324DB" w:rsidP="007324DB">
            <w:pPr>
              <w:pStyle w:val="tabletext"/>
            </w:pPr>
            <w:r>
              <w:t> </w:t>
            </w:r>
          </w:p>
        </w:tc>
      </w:tr>
      <w:tr w:rsidR="007324DB" w14:paraId="645BA558"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0670E37" w14:textId="77777777" w:rsidR="007324DB" w:rsidRDefault="007324DB" w:rsidP="007324DB">
            <w:pPr>
              <w:pStyle w:val="tabletext"/>
            </w:pPr>
            <w:r>
              <w:t> </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4C9929A0" w14:textId="77777777" w:rsidR="007324DB" w:rsidRDefault="007324DB" w:rsidP="007324DB">
            <w:pPr>
              <w:pStyle w:val="tabletext"/>
            </w:pPr>
            <w:r>
              <w: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ADEAA34" w14:textId="77777777" w:rsidR="007324DB" w:rsidRDefault="007324DB" w:rsidP="007324DB">
            <w:pPr>
              <w:pStyle w:val="tabletext"/>
            </w:pPr>
            <w:r>
              <w:t> </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B3466E1" w14:textId="77777777" w:rsidR="007324DB" w:rsidRDefault="007324DB" w:rsidP="007324DB">
            <w:pPr>
              <w:pStyle w:val="tabletext"/>
            </w:pPr>
            <w:r>
              <w:t> </w:t>
            </w:r>
          </w:p>
        </w:tc>
      </w:tr>
    </w:tbl>
    <w:p w14:paraId="2AE3187B" w14:textId="77777777" w:rsidR="003A1BCD" w:rsidRDefault="00000000">
      <w:r>
        <w:t> </w:t>
      </w:r>
    </w:p>
    <w:p w14:paraId="652EF5A8" w14:textId="77777777" w:rsidR="003A1BCD" w:rsidRPr="00AE3CB4" w:rsidRDefault="00000000">
      <w:pPr>
        <w:pStyle w:val="a9"/>
        <w:rPr>
          <w:sz w:val="56"/>
          <w:szCs w:val="56"/>
        </w:rPr>
      </w:pPr>
      <w:r>
        <w:rPr>
          <w:b w:val="0"/>
          <w:bCs w:val="0"/>
        </w:rPr>
        <w:br w:type="page"/>
      </w:r>
      <w:r w:rsidRPr="00AE3CB4">
        <w:rPr>
          <w:sz w:val="56"/>
          <w:szCs w:val="56"/>
        </w:rPr>
        <w:lastRenderedPageBreak/>
        <w:t>目录</w:t>
      </w:r>
    </w:p>
    <w:p w14:paraId="5593191A" w14:textId="77777777" w:rsidR="003A1BCD" w:rsidRPr="00530CCC" w:rsidRDefault="00000000">
      <w:pPr>
        <w:pStyle w:val="TOC1"/>
        <w:rPr>
          <w:sz w:val="32"/>
          <w:szCs w:val="32"/>
        </w:rPr>
      </w:pPr>
      <w:hyperlink w:anchor="1.                  Introduction" w:history="1">
        <w:r w:rsidRPr="00530CCC">
          <w:rPr>
            <w:rStyle w:val="a3"/>
            <w:color w:val="auto"/>
            <w:sz w:val="32"/>
            <w:szCs w:val="32"/>
          </w:rPr>
          <w:t>1.</w:t>
        </w:r>
        <w:r w:rsidRPr="00530CCC">
          <w:rPr>
            <w:rStyle w:val="a3"/>
            <w:color w:val="auto"/>
            <w:sz w:val="44"/>
            <w:szCs w:val="44"/>
          </w:rPr>
          <w:t xml:space="preserve"> </w:t>
        </w:r>
        <w:r w:rsidRPr="00530CCC">
          <w:rPr>
            <w:rStyle w:val="a3"/>
            <w:color w:val="auto"/>
            <w:sz w:val="32"/>
            <w:szCs w:val="32"/>
          </w:rPr>
          <w:t>简介</w:t>
        </w:r>
      </w:hyperlink>
      <w:r w:rsidRPr="00530CCC">
        <w:rPr>
          <w:sz w:val="32"/>
          <w:szCs w:val="32"/>
        </w:rPr>
        <w:t>         </w:t>
      </w:r>
    </w:p>
    <w:p w14:paraId="0736E9F1" w14:textId="31232C40" w:rsidR="003A1BCD" w:rsidRPr="0022730E" w:rsidRDefault="00000000">
      <w:pPr>
        <w:pStyle w:val="TOC2"/>
        <w:rPr>
          <w:sz w:val="32"/>
          <w:szCs w:val="32"/>
        </w:rPr>
      </w:pPr>
      <w:hyperlink w:anchor="_1.1__" w:history="1">
        <w:r w:rsidR="006D207E" w:rsidRPr="0022730E">
          <w:rPr>
            <w:rStyle w:val="a3"/>
            <w:rFonts w:hint="eastAsia"/>
            <w:color w:val="auto"/>
            <w:sz w:val="32"/>
            <w:szCs w:val="32"/>
          </w:rPr>
          <w:t xml:space="preserve">1.1 </w:t>
        </w:r>
        <w:r w:rsidR="006D207E" w:rsidRPr="0022730E">
          <w:rPr>
            <w:rStyle w:val="a3"/>
            <w:color w:val="auto"/>
            <w:sz w:val="32"/>
            <w:szCs w:val="32"/>
          </w:rPr>
          <w:t xml:space="preserve"> </w:t>
        </w:r>
        <w:r w:rsidR="006D207E" w:rsidRPr="0022730E">
          <w:rPr>
            <w:rStyle w:val="a3"/>
            <w:rFonts w:hint="eastAsia"/>
            <w:color w:val="auto"/>
            <w:sz w:val="32"/>
            <w:szCs w:val="32"/>
          </w:rPr>
          <w:t>目的</w:t>
        </w:r>
      </w:hyperlink>
      <w:r w:rsidR="006D207E" w:rsidRPr="0022730E">
        <w:rPr>
          <w:sz w:val="32"/>
          <w:szCs w:val="32"/>
        </w:rPr>
        <w:t>     </w:t>
      </w:r>
    </w:p>
    <w:p w14:paraId="60B980D1" w14:textId="07DD5C2C" w:rsidR="003A1BCD" w:rsidRPr="0022730E" w:rsidRDefault="00000000">
      <w:pPr>
        <w:pStyle w:val="TOC2"/>
        <w:rPr>
          <w:sz w:val="32"/>
          <w:szCs w:val="32"/>
        </w:rPr>
      </w:pPr>
      <w:hyperlink w:anchor="1.2_______________Scope" w:history="1">
        <w:r w:rsidRPr="0022730E">
          <w:rPr>
            <w:rStyle w:val="a3"/>
            <w:color w:val="auto"/>
            <w:sz w:val="32"/>
            <w:szCs w:val="32"/>
          </w:rPr>
          <w:t>1.2</w:t>
        </w:r>
        <w:r w:rsidRPr="0022730E">
          <w:rPr>
            <w:rStyle w:val="a3"/>
            <w:color w:val="auto"/>
            <w:sz w:val="44"/>
            <w:szCs w:val="44"/>
          </w:rPr>
          <w:t xml:space="preserve"> </w:t>
        </w:r>
        <w:r w:rsidRPr="0022730E">
          <w:rPr>
            <w:rStyle w:val="a3"/>
            <w:color w:val="auto"/>
            <w:sz w:val="32"/>
            <w:szCs w:val="32"/>
          </w:rPr>
          <w:t>范围</w:t>
        </w:r>
      </w:hyperlink>
      <w:r w:rsidRPr="0022730E">
        <w:rPr>
          <w:sz w:val="32"/>
          <w:szCs w:val="32"/>
        </w:rPr>
        <w:t>     </w:t>
      </w:r>
    </w:p>
    <w:p w14:paraId="478FA997" w14:textId="38CA6C8C" w:rsidR="003A1BCD" w:rsidRPr="00530CCC" w:rsidRDefault="00000000">
      <w:pPr>
        <w:pStyle w:val="TOC2"/>
        <w:rPr>
          <w:sz w:val="32"/>
          <w:szCs w:val="32"/>
        </w:rPr>
      </w:pPr>
      <w:hyperlink w:anchor="1.3_______________Definitions,_Acronyms_" w:history="1">
        <w:r w:rsidR="006D207E" w:rsidRPr="0022730E">
          <w:rPr>
            <w:rStyle w:val="a3"/>
            <w:color w:val="auto"/>
            <w:sz w:val="32"/>
            <w:szCs w:val="32"/>
          </w:rPr>
          <w:t>1.3</w:t>
        </w:r>
        <w:r w:rsidR="006D207E" w:rsidRPr="0022730E">
          <w:rPr>
            <w:rStyle w:val="a3"/>
            <w:color w:val="auto"/>
            <w:sz w:val="44"/>
            <w:szCs w:val="44"/>
          </w:rPr>
          <w:t xml:space="preserve"> </w:t>
        </w:r>
        <w:r w:rsidR="006D207E" w:rsidRPr="0022730E">
          <w:rPr>
            <w:rStyle w:val="a3"/>
            <w:color w:val="auto"/>
            <w:sz w:val="32"/>
            <w:szCs w:val="32"/>
          </w:rPr>
          <w:t>定义、首字母缩写词和缩略语</w:t>
        </w:r>
        <w:r w:rsidR="006D207E" w:rsidRPr="0022730E">
          <w:rPr>
            <w:rStyle w:val="a3"/>
            <w:color w:val="auto"/>
            <w:sz w:val="32"/>
            <w:szCs w:val="32"/>
          </w:rPr>
          <w:t> </w:t>
        </w:r>
      </w:hyperlink>
      <w:r w:rsidR="006D207E" w:rsidRPr="00530CCC">
        <w:rPr>
          <w:sz w:val="32"/>
          <w:szCs w:val="32"/>
        </w:rPr>
        <w:t>    </w:t>
      </w:r>
    </w:p>
    <w:p w14:paraId="6D69F39F" w14:textId="765C9AA6" w:rsidR="003A1BCD" w:rsidRPr="00530CCC" w:rsidRDefault="00000000">
      <w:pPr>
        <w:pStyle w:val="TOC2"/>
        <w:rPr>
          <w:sz w:val="32"/>
          <w:szCs w:val="32"/>
        </w:rPr>
      </w:pPr>
      <w:hyperlink w:anchor="_1.4__" w:history="1">
        <w:r w:rsidRPr="00530CCC">
          <w:rPr>
            <w:rStyle w:val="a3"/>
            <w:color w:val="auto"/>
            <w:sz w:val="32"/>
            <w:szCs w:val="32"/>
          </w:rPr>
          <w:t>1.4</w:t>
        </w:r>
        <w:r w:rsidRPr="00530CCC">
          <w:rPr>
            <w:rStyle w:val="a3"/>
            <w:color w:val="auto"/>
            <w:sz w:val="44"/>
            <w:szCs w:val="44"/>
          </w:rPr>
          <w:t xml:space="preserve"> </w:t>
        </w:r>
        <w:r w:rsidRPr="00530CCC">
          <w:rPr>
            <w:rStyle w:val="a3"/>
            <w:color w:val="auto"/>
            <w:sz w:val="32"/>
            <w:szCs w:val="32"/>
          </w:rPr>
          <w:t>引用</w:t>
        </w:r>
      </w:hyperlink>
      <w:r w:rsidRPr="00530CCC">
        <w:rPr>
          <w:sz w:val="32"/>
          <w:szCs w:val="32"/>
        </w:rPr>
        <w:t>     </w:t>
      </w:r>
    </w:p>
    <w:p w14:paraId="14B41EF0" w14:textId="0E206F25" w:rsidR="003A1BCD" w:rsidRPr="00530CCC" w:rsidRDefault="00000000">
      <w:pPr>
        <w:pStyle w:val="TOC2"/>
        <w:rPr>
          <w:sz w:val="32"/>
          <w:szCs w:val="32"/>
        </w:rPr>
      </w:pPr>
      <w:hyperlink w:anchor="_1.5__" w:history="1">
        <w:r w:rsidRPr="00530CCC">
          <w:rPr>
            <w:rStyle w:val="a3"/>
            <w:color w:val="auto"/>
            <w:sz w:val="32"/>
            <w:szCs w:val="32"/>
          </w:rPr>
          <w:t>1.5</w:t>
        </w:r>
        <w:r w:rsidRPr="00530CCC">
          <w:rPr>
            <w:rStyle w:val="a3"/>
            <w:color w:val="auto"/>
            <w:sz w:val="44"/>
            <w:szCs w:val="44"/>
          </w:rPr>
          <w:t xml:space="preserve"> </w:t>
        </w:r>
        <w:r w:rsidRPr="00530CCC">
          <w:rPr>
            <w:rStyle w:val="a3"/>
            <w:color w:val="auto"/>
            <w:sz w:val="32"/>
            <w:szCs w:val="32"/>
          </w:rPr>
          <w:t>概述</w:t>
        </w:r>
      </w:hyperlink>
      <w:r w:rsidRPr="00530CCC">
        <w:rPr>
          <w:sz w:val="32"/>
          <w:szCs w:val="32"/>
        </w:rPr>
        <w:t>     </w:t>
      </w:r>
    </w:p>
    <w:p w14:paraId="5D13A08C" w14:textId="6693CC4E" w:rsidR="003A1BCD" w:rsidRPr="00530CCC" w:rsidRDefault="00000000">
      <w:pPr>
        <w:pStyle w:val="TOC1"/>
        <w:rPr>
          <w:sz w:val="32"/>
          <w:szCs w:val="32"/>
        </w:rPr>
      </w:pPr>
      <w:hyperlink w:anchor="_2.__" w:history="1">
        <w:r w:rsidRPr="00530CCC">
          <w:rPr>
            <w:rStyle w:val="a3"/>
            <w:color w:val="auto"/>
            <w:sz w:val="32"/>
            <w:szCs w:val="32"/>
          </w:rPr>
          <w:t>2.</w:t>
        </w:r>
        <w:r w:rsidRPr="00530CCC">
          <w:rPr>
            <w:rStyle w:val="a3"/>
            <w:color w:val="auto"/>
            <w:sz w:val="44"/>
            <w:szCs w:val="44"/>
          </w:rPr>
          <w:t xml:space="preserve"> </w:t>
        </w:r>
        <w:r w:rsidRPr="00530CCC">
          <w:rPr>
            <w:rStyle w:val="a3"/>
            <w:color w:val="auto"/>
            <w:sz w:val="32"/>
            <w:szCs w:val="32"/>
          </w:rPr>
          <w:t>软件配置管理</w:t>
        </w:r>
      </w:hyperlink>
    </w:p>
    <w:p w14:paraId="55030003" w14:textId="1936CB6E" w:rsidR="003A1BCD" w:rsidRPr="00530CCC" w:rsidRDefault="00000000">
      <w:pPr>
        <w:pStyle w:val="TOC2"/>
        <w:rPr>
          <w:sz w:val="32"/>
          <w:szCs w:val="32"/>
        </w:rPr>
      </w:pPr>
      <w:hyperlink w:anchor="_2.1__" w:history="1">
        <w:r w:rsidRPr="00530CCC">
          <w:rPr>
            <w:rStyle w:val="a3"/>
            <w:color w:val="auto"/>
            <w:sz w:val="32"/>
            <w:szCs w:val="32"/>
          </w:rPr>
          <w:t>2.1</w:t>
        </w:r>
        <w:r w:rsidRPr="00530CCC">
          <w:rPr>
            <w:rStyle w:val="a3"/>
            <w:color w:val="auto"/>
            <w:sz w:val="44"/>
            <w:szCs w:val="44"/>
          </w:rPr>
          <w:t xml:space="preserve"> </w:t>
        </w:r>
        <w:r w:rsidRPr="00530CCC">
          <w:rPr>
            <w:rStyle w:val="a3"/>
            <w:color w:val="auto"/>
            <w:sz w:val="32"/>
            <w:szCs w:val="32"/>
          </w:rPr>
          <w:t>组织、职责和接口</w:t>
        </w:r>
      </w:hyperlink>
      <w:r w:rsidRPr="00530CCC">
        <w:rPr>
          <w:sz w:val="32"/>
          <w:szCs w:val="32"/>
        </w:rPr>
        <w:t>     </w:t>
      </w:r>
    </w:p>
    <w:p w14:paraId="6F24552B" w14:textId="6D4E5866" w:rsidR="003A1BCD" w:rsidRPr="00530CCC" w:rsidRDefault="00000000">
      <w:pPr>
        <w:pStyle w:val="TOC2"/>
        <w:rPr>
          <w:sz w:val="32"/>
          <w:szCs w:val="32"/>
        </w:rPr>
      </w:pPr>
      <w:hyperlink w:anchor="_2.2__" w:history="1">
        <w:r w:rsidRPr="00530CCC">
          <w:rPr>
            <w:rStyle w:val="a3"/>
            <w:color w:val="auto"/>
            <w:sz w:val="32"/>
            <w:szCs w:val="32"/>
          </w:rPr>
          <w:t>2.2</w:t>
        </w:r>
        <w:r w:rsidRPr="00530CCC">
          <w:rPr>
            <w:rStyle w:val="a3"/>
            <w:color w:val="auto"/>
            <w:sz w:val="44"/>
            <w:szCs w:val="44"/>
          </w:rPr>
          <w:t xml:space="preserve"> </w:t>
        </w:r>
        <w:r w:rsidRPr="00530CCC">
          <w:rPr>
            <w:rStyle w:val="a3"/>
            <w:color w:val="auto"/>
            <w:sz w:val="32"/>
            <w:szCs w:val="32"/>
          </w:rPr>
          <w:t>工具、环境和基础设施</w:t>
        </w:r>
      </w:hyperlink>
      <w:r w:rsidRPr="00530CCC">
        <w:rPr>
          <w:sz w:val="32"/>
          <w:szCs w:val="32"/>
        </w:rPr>
        <w:t>     </w:t>
      </w:r>
    </w:p>
    <w:p w14:paraId="5FE449E8" w14:textId="6CE7F4FA" w:rsidR="003A1BCD" w:rsidRPr="00530CCC" w:rsidRDefault="00000000">
      <w:pPr>
        <w:pStyle w:val="TOC1"/>
        <w:rPr>
          <w:sz w:val="32"/>
          <w:szCs w:val="32"/>
        </w:rPr>
      </w:pPr>
      <w:hyperlink w:anchor="_3.__" w:history="1">
        <w:r w:rsidRPr="00530CCC">
          <w:rPr>
            <w:rStyle w:val="a3"/>
            <w:color w:val="auto"/>
            <w:sz w:val="32"/>
            <w:szCs w:val="32"/>
          </w:rPr>
          <w:t>3.</w:t>
        </w:r>
        <w:r w:rsidRPr="00530CCC">
          <w:rPr>
            <w:rStyle w:val="a3"/>
            <w:color w:val="auto"/>
            <w:sz w:val="44"/>
            <w:szCs w:val="44"/>
          </w:rPr>
          <w:t xml:space="preserve"> </w:t>
        </w:r>
        <w:r w:rsidRPr="00530CCC">
          <w:rPr>
            <w:rStyle w:val="a3"/>
            <w:color w:val="auto"/>
            <w:sz w:val="32"/>
            <w:szCs w:val="32"/>
          </w:rPr>
          <w:t>配置管理活动</w:t>
        </w:r>
      </w:hyperlink>
      <w:r w:rsidRPr="00530CCC">
        <w:rPr>
          <w:sz w:val="32"/>
          <w:szCs w:val="32"/>
        </w:rPr>
        <w:t>         </w:t>
      </w:r>
    </w:p>
    <w:p w14:paraId="53F429B7" w14:textId="1F2C936E" w:rsidR="003A1BCD" w:rsidRPr="00530CCC" w:rsidRDefault="00000000">
      <w:pPr>
        <w:pStyle w:val="TOC2"/>
        <w:rPr>
          <w:sz w:val="32"/>
          <w:szCs w:val="32"/>
        </w:rPr>
      </w:pPr>
      <w:hyperlink w:anchor="_3.1__" w:history="1">
        <w:r w:rsidRPr="00530CCC">
          <w:rPr>
            <w:rStyle w:val="a3"/>
            <w:color w:val="auto"/>
            <w:sz w:val="32"/>
            <w:szCs w:val="32"/>
          </w:rPr>
          <w:t>3.1</w:t>
        </w:r>
        <w:r w:rsidRPr="00530CCC">
          <w:rPr>
            <w:rStyle w:val="a3"/>
            <w:color w:val="auto"/>
            <w:sz w:val="44"/>
            <w:szCs w:val="44"/>
          </w:rPr>
          <w:t xml:space="preserve"> </w:t>
        </w:r>
        <w:r w:rsidRPr="00530CCC">
          <w:rPr>
            <w:rStyle w:val="a3"/>
            <w:color w:val="auto"/>
            <w:sz w:val="32"/>
            <w:szCs w:val="32"/>
          </w:rPr>
          <w:t>配置标识</w:t>
        </w:r>
      </w:hyperlink>
      <w:r w:rsidRPr="00530CCC">
        <w:rPr>
          <w:sz w:val="32"/>
          <w:szCs w:val="32"/>
        </w:rPr>
        <w:t>     </w:t>
      </w:r>
    </w:p>
    <w:p w14:paraId="58F1228D" w14:textId="2A1245DA" w:rsidR="003A1BCD" w:rsidRPr="00530CCC" w:rsidRDefault="00000000">
      <w:pPr>
        <w:pStyle w:val="TOC3"/>
        <w:rPr>
          <w:sz w:val="32"/>
          <w:szCs w:val="32"/>
        </w:rPr>
      </w:pPr>
      <w:hyperlink w:anchor="_3.1.1__" w:history="1">
        <w:r w:rsidRPr="00530CCC">
          <w:rPr>
            <w:rStyle w:val="a3"/>
            <w:color w:val="auto"/>
            <w:sz w:val="32"/>
            <w:szCs w:val="32"/>
          </w:rPr>
          <w:t>3.1.1</w:t>
        </w:r>
        <w:r w:rsidRPr="00530CCC">
          <w:rPr>
            <w:rStyle w:val="a3"/>
            <w:color w:val="auto"/>
            <w:sz w:val="44"/>
            <w:szCs w:val="44"/>
          </w:rPr>
          <w:t xml:space="preserve"> </w:t>
        </w:r>
        <w:r w:rsidRPr="00530CCC">
          <w:rPr>
            <w:rStyle w:val="a3"/>
            <w:color w:val="auto"/>
            <w:sz w:val="32"/>
            <w:szCs w:val="32"/>
          </w:rPr>
          <w:t>标识方法</w:t>
        </w:r>
      </w:hyperlink>
      <w:r w:rsidRPr="00530CCC">
        <w:rPr>
          <w:sz w:val="32"/>
          <w:szCs w:val="32"/>
        </w:rPr>
        <w:t>           </w:t>
      </w:r>
    </w:p>
    <w:p w14:paraId="35C76998" w14:textId="50A601CE" w:rsidR="003A1BCD" w:rsidRPr="00530CCC" w:rsidRDefault="00000000">
      <w:pPr>
        <w:pStyle w:val="TOC3"/>
        <w:rPr>
          <w:sz w:val="32"/>
          <w:szCs w:val="32"/>
        </w:rPr>
      </w:pPr>
      <w:hyperlink w:anchor="_3.1.2__" w:history="1">
        <w:r w:rsidRPr="00530CCC">
          <w:rPr>
            <w:rStyle w:val="a3"/>
            <w:color w:val="auto"/>
            <w:sz w:val="32"/>
            <w:szCs w:val="32"/>
          </w:rPr>
          <w:t>3.1.2</w:t>
        </w:r>
        <w:r w:rsidRPr="00530CCC">
          <w:rPr>
            <w:rStyle w:val="a3"/>
            <w:color w:val="auto"/>
            <w:sz w:val="44"/>
            <w:szCs w:val="44"/>
          </w:rPr>
          <w:t xml:space="preserve"> </w:t>
        </w:r>
        <w:r w:rsidRPr="00530CCC">
          <w:rPr>
            <w:rStyle w:val="a3"/>
            <w:color w:val="auto"/>
            <w:sz w:val="32"/>
            <w:szCs w:val="32"/>
          </w:rPr>
          <w:t>项目基线</w:t>
        </w:r>
      </w:hyperlink>
      <w:r w:rsidRPr="00530CCC">
        <w:rPr>
          <w:sz w:val="32"/>
          <w:szCs w:val="32"/>
        </w:rPr>
        <w:t>           </w:t>
      </w:r>
    </w:p>
    <w:p w14:paraId="3E2AB50D" w14:textId="3A30BC52" w:rsidR="003A1BCD" w:rsidRPr="00530CCC" w:rsidRDefault="00000000">
      <w:pPr>
        <w:pStyle w:val="TOC2"/>
        <w:rPr>
          <w:sz w:val="32"/>
          <w:szCs w:val="32"/>
        </w:rPr>
      </w:pPr>
      <w:hyperlink w:anchor="_3.2__" w:history="1">
        <w:r w:rsidRPr="00530CCC">
          <w:rPr>
            <w:rStyle w:val="a3"/>
            <w:color w:val="auto"/>
            <w:sz w:val="32"/>
            <w:szCs w:val="32"/>
          </w:rPr>
          <w:t>3.2</w:t>
        </w:r>
        <w:r w:rsidRPr="00530CCC">
          <w:rPr>
            <w:rStyle w:val="a3"/>
            <w:color w:val="auto"/>
            <w:sz w:val="44"/>
            <w:szCs w:val="44"/>
          </w:rPr>
          <w:t xml:space="preserve"> </w:t>
        </w:r>
        <w:r w:rsidRPr="00530CCC">
          <w:rPr>
            <w:rStyle w:val="a3"/>
            <w:color w:val="auto"/>
            <w:sz w:val="32"/>
            <w:szCs w:val="32"/>
          </w:rPr>
          <w:t>配置和变更控制</w:t>
        </w:r>
      </w:hyperlink>
      <w:r w:rsidRPr="00530CCC">
        <w:rPr>
          <w:sz w:val="32"/>
          <w:szCs w:val="32"/>
        </w:rPr>
        <w:t>     </w:t>
      </w:r>
    </w:p>
    <w:p w14:paraId="07707C7B" w14:textId="49D82EF3" w:rsidR="003A1BCD" w:rsidRPr="00530CCC" w:rsidRDefault="00000000">
      <w:pPr>
        <w:pStyle w:val="TOC3"/>
        <w:rPr>
          <w:sz w:val="32"/>
          <w:szCs w:val="32"/>
        </w:rPr>
      </w:pPr>
      <w:hyperlink w:anchor="_3.2.1__" w:history="1">
        <w:r w:rsidRPr="00530CCC">
          <w:rPr>
            <w:rStyle w:val="a3"/>
            <w:color w:val="auto"/>
            <w:sz w:val="32"/>
            <w:szCs w:val="32"/>
          </w:rPr>
          <w:t>3.2.1</w:t>
        </w:r>
        <w:r w:rsidRPr="00530CCC">
          <w:rPr>
            <w:rStyle w:val="a3"/>
            <w:color w:val="auto"/>
            <w:sz w:val="44"/>
            <w:szCs w:val="44"/>
          </w:rPr>
          <w:t xml:space="preserve"> </w:t>
        </w:r>
        <w:r w:rsidRPr="00530CCC">
          <w:rPr>
            <w:rStyle w:val="a3"/>
            <w:color w:val="auto"/>
            <w:sz w:val="32"/>
            <w:szCs w:val="32"/>
          </w:rPr>
          <w:t>变更请求的处理和审批</w:t>
        </w:r>
      </w:hyperlink>
      <w:r w:rsidRPr="00530CCC">
        <w:rPr>
          <w:sz w:val="32"/>
          <w:szCs w:val="32"/>
        </w:rPr>
        <w:t>           </w:t>
      </w:r>
    </w:p>
    <w:p w14:paraId="01643C7A" w14:textId="72536483" w:rsidR="003A1BCD" w:rsidRPr="00530CCC" w:rsidRDefault="00000000">
      <w:pPr>
        <w:pStyle w:val="TOC3"/>
        <w:rPr>
          <w:sz w:val="32"/>
          <w:szCs w:val="32"/>
        </w:rPr>
      </w:pPr>
      <w:hyperlink w:anchor="_3.2.2__" w:history="1">
        <w:r w:rsidRPr="00530CCC">
          <w:rPr>
            <w:rStyle w:val="a3"/>
            <w:color w:val="auto"/>
            <w:sz w:val="32"/>
            <w:szCs w:val="32"/>
          </w:rPr>
          <w:t>3.2.2</w:t>
        </w:r>
        <w:r w:rsidRPr="00530CCC">
          <w:rPr>
            <w:rStyle w:val="a3"/>
            <w:color w:val="auto"/>
            <w:sz w:val="44"/>
            <w:szCs w:val="44"/>
          </w:rPr>
          <w:t xml:space="preserve"> </w:t>
        </w:r>
        <w:r w:rsidRPr="00530CCC">
          <w:rPr>
            <w:rStyle w:val="a3"/>
            <w:color w:val="auto"/>
            <w:sz w:val="32"/>
            <w:szCs w:val="32"/>
          </w:rPr>
          <w:t>变更控制委员会</w:t>
        </w:r>
        <w:r w:rsidRPr="00530CCC">
          <w:rPr>
            <w:rStyle w:val="a3"/>
            <w:color w:val="auto"/>
            <w:sz w:val="32"/>
            <w:szCs w:val="32"/>
          </w:rPr>
          <w:t xml:space="preserve"> (CCB) </w:t>
        </w:r>
      </w:hyperlink>
      <w:r w:rsidRPr="00530CCC">
        <w:rPr>
          <w:sz w:val="32"/>
          <w:szCs w:val="32"/>
        </w:rPr>
        <w:t>          </w:t>
      </w:r>
    </w:p>
    <w:p w14:paraId="7D70B3DD" w14:textId="5D1EB448" w:rsidR="003A1BCD" w:rsidRPr="00530CCC" w:rsidRDefault="00000000">
      <w:pPr>
        <w:pStyle w:val="TOC2"/>
        <w:rPr>
          <w:sz w:val="32"/>
          <w:szCs w:val="32"/>
        </w:rPr>
      </w:pPr>
      <w:hyperlink w:anchor="_3.3__" w:history="1">
        <w:r w:rsidRPr="00530CCC">
          <w:rPr>
            <w:rStyle w:val="a3"/>
            <w:color w:val="auto"/>
            <w:sz w:val="32"/>
            <w:szCs w:val="32"/>
          </w:rPr>
          <w:t>3.3</w:t>
        </w:r>
        <w:r w:rsidRPr="00530CCC">
          <w:rPr>
            <w:rStyle w:val="a3"/>
            <w:color w:val="auto"/>
            <w:sz w:val="44"/>
            <w:szCs w:val="44"/>
          </w:rPr>
          <w:t xml:space="preserve"> </w:t>
        </w:r>
        <w:r w:rsidRPr="00530CCC">
          <w:rPr>
            <w:rStyle w:val="a3"/>
            <w:color w:val="auto"/>
            <w:sz w:val="32"/>
            <w:szCs w:val="32"/>
          </w:rPr>
          <w:t>配置状态统计</w:t>
        </w:r>
      </w:hyperlink>
      <w:r w:rsidRPr="00530CCC">
        <w:rPr>
          <w:sz w:val="32"/>
          <w:szCs w:val="32"/>
        </w:rPr>
        <w:t>     </w:t>
      </w:r>
    </w:p>
    <w:p w14:paraId="67B1112E" w14:textId="28AA6733" w:rsidR="003A1BCD" w:rsidRPr="00530CCC" w:rsidRDefault="00000000">
      <w:pPr>
        <w:pStyle w:val="TOC3"/>
        <w:rPr>
          <w:sz w:val="32"/>
          <w:szCs w:val="32"/>
        </w:rPr>
      </w:pPr>
      <w:hyperlink w:anchor="_3.3.1__" w:history="1">
        <w:r w:rsidRPr="00530CCC">
          <w:rPr>
            <w:rStyle w:val="a3"/>
            <w:color w:val="auto"/>
            <w:sz w:val="32"/>
            <w:szCs w:val="32"/>
          </w:rPr>
          <w:t>3.3.1</w:t>
        </w:r>
        <w:r w:rsidRPr="00530CCC">
          <w:rPr>
            <w:rStyle w:val="a3"/>
            <w:color w:val="auto"/>
            <w:sz w:val="44"/>
            <w:szCs w:val="44"/>
          </w:rPr>
          <w:t xml:space="preserve"> </w:t>
        </w:r>
        <w:r w:rsidRPr="00530CCC">
          <w:rPr>
            <w:rStyle w:val="a3"/>
            <w:color w:val="auto"/>
            <w:sz w:val="32"/>
            <w:szCs w:val="32"/>
          </w:rPr>
          <w:t>项目介质存储和发布进程</w:t>
        </w:r>
      </w:hyperlink>
      <w:r w:rsidRPr="00530CCC">
        <w:rPr>
          <w:sz w:val="32"/>
          <w:szCs w:val="32"/>
        </w:rPr>
        <w:t>           </w:t>
      </w:r>
    </w:p>
    <w:p w14:paraId="370BD8BC" w14:textId="1FFF4E43" w:rsidR="003A1BCD" w:rsidRPr="00530CCC" w:rsidRDefault="00000000">
      <w:pPr>
        <w:pStyle w:val="TOC1"/>
        <w:rPr>
          <w:sz w:val="32"/>
          <w:szCs w:val="32"/>
        </w:rPr>
      </w:pPr>
      <w:hyperlink w:anchor="_4.__" w:history="1">
        <w:r w:rsidRPr="00530CCC">
          <w:rPr>
            <w:rStyle w:val="a3"/>
            <w:color w:val="auto"/>
            <w:sz w:val="32"/>
            <w:szCs w:val="32"/>
          </w:rPr>
          <w:t>4.</w:t>
        </w:r>
        <w:r w:rsidRPr="00530CCC">
          <w:rPr>
            <w:rStyle w:val="a3"/>
            <w:color w:val="auto"/>
            <w:sz w:val="44"/>
            <w:szCs w:val="44"/>
          </w:rPr>
          <w:t xml:space="preserve"> </w:t>
        </w:r>
        <w:r w:rsidRPr="00530CCC">
          <w:rPr>
            <w:rStyle w:val="a3"/>
            <w:color w:val="auto"/>
            <w:sz w:val="32"/>
            <w:szCs w:val="32"/>
          </w:rPr>
          <w:t>里程碑</w:t>
        </w:r>
      </w:hyperlink>
    </w:p>
    <w:p w14:paraId="045A30E9" w14:textId="77777777" w:rsidR="003A1BCD" w:rsidRPr="00AE3CB4" w:rsidRDefault="00000000">
      <w:pPr>
        <w:pStyle w:val="a9"/>
        <w:rPr>
          <w:sz w:val="32"/>
          <w:szCs w:val="32"/>
        </w:rPr>
      </w:pPr>
      <w:r>
        <w:br w:type="page"/>
      </w:r>
      <w:r w:rsidRPr="00AE3CB4">
        <w:rPr>
          <w:sz w:val="56"/>
          <w:szCs w:val="56"/>
        </w:rPr>
        <w:lastRenderedPageBreak/>
        <w:t>配置管理计划</w:t>
      </w:r>
    </w:p>
    <w:p w14:paraId="13131731" w14:textId="77777777" w:rsidR="003A1BCD" w:rsidRPr="00AE3CB4" w:rsidRDefault="00000000">
      <w:pPr>
        <w:pStyle w:val="1"/>
        <w:rPr>
          <w:sz w:val="40"/>
          <w:szCs w:val="40"/>
        </w:rPr>
      </w:pPr>
      <w:bookmarkStart w:id="0" w:name="1.__________________Introduction"/>
      <w:r w:rsidRPr="00AE3CB4">
        <w:rPr>
          <w:sz w:val="40"/>
          <w:szCs w:val="40"/>
        </w:rPr>
        <w:t>1.</w:t>
      </w:r>
      <w:r w:rsidRPr="00AE3CB4">
        <w:rPr>
          <w:rFonts w:ascii="Times New Roman" w:hAnsi="Times New Roman" w:cs="Times New Roman"/>
          <w:sz w:val="20"/>
          <w:szCs w:val="20"/>
        </w:rPr>
        <w:t xml:space="preserve">                  </w:t>
      </w:r>
      <w:r w:rsidRPr="00AE3CB4">
        <w:rPr>
          <w:sz w:val="40"/>
          <w:szCs w:val="40"/>
        </w:rPr>
        <w:t>简介</w:t>
      </w:r>
      <w:bookmarkEnd w:id="0"/>
    </w:p>
    <w:p w14:paraId="24A092FC" w14:textId="77777777" w:rsidR="003A1BCD" w:rsidRPr="00AE3CB4" w:rsidRDefault="00000000">
      <w:pPr>
        <w:pStyle w:val="2"/>
        <w:rPr>
          <w:sz w:val="28"/>
          <w:szCs w:val="28"/>
        </w:rPr>
      </w:pPr>
      <w:bookmarkStart w:id="1" w:name="_1.1__"/>
      <w:bookmarkStart w:id="2" w:name="1.1_______________Purpose"/>
      <w:bookmarkEnd w:id="1"/>
      <w:r w:rsidRPr="00AE3CB4">
        <w:rPr>
          <w:sz w:val="28"/>
          <w:szCs w:val="28"/>
        </w:rPr>
        <w:t>1.1</w:t>
      </w:r>
      <w:r w:rsidRPr="00AE3CB4">
        <w:rPr>
          <w:rFonts w:ascii="Times New Roman" w:hAnsi="Times New Roman" w:cs="Times New Roman"/>
        </w:rPr>
        <w:t xml:space="preserve">               </w:t>
      </w:r>
      <w:r w:rsidRPr="00AE3CB4">
        <w:rPr>
          <w:sz w:val="28"/>
          <w:szCs w:val="28"/>
        </w:rPr>
        <w:t>目的</w:t>
      </w:r>
      <w:bookmarkEnd w:id="2"/>
    </w:p>
    <w:p w14:paraId="28F2F739" w14:textId="70732E0E" w:rsidR="00783504" w:rsidRPr="00AE3CB4" w:rsidRDefault="00AE3CB4">
      <w:pPr>
        <w:pStyle w:val="infoblue"/>
        <w:rPr>
          <w:rFonts w:ascii="宋体" w:hAnsi="宋体"/>
          <w:i w:val="0"/>
          <w:iCs w:val="0"/>
          <w:color w:val="auto"/>
          <w:sz w:val="28"/>
          <w:szCs w:val="28"/>
        </w:rPr>
      </w:pPr>
      <w:r w:rsidRPr="00AE3CB4">
        <w:rPr>
          <w:rFonts w:hint="eastAsia"/>
          <w:i w:val="0"/>
          <w:iCs w:val="0"/>
          <w:color w:val="auto"/>
          <w:sz w:val="28"/>
          <w:szCs w:val="28"/>
        </w:rPr>
        <w:t>本文档目的在于</w:t>
      </w:r>
      <w:r w:rsidR="00783504" w:rsidRPr="00AE3CB4">
        <w:rPr>
          <w:rFonts w:hint="eastAsia"/>
          <w:i w:val="0"/>
          <w:iCs w:val="0"/>
          <w:color w:val="auto"/>
          <w:sz w:val="28"/>
          <w:szCs w:val="28"/>
        </w:rPr>
        <w:t>定义</w:t>
      </w:r>
      <w:r w:rsidR="00783504" w:rsidRPr="00AE3CB4">
        <w:rPr>
          <w:rFonts w:ascii="宋体" w:hAnsi="宋体" w:hint="eastAsia"/>
          <w:i w:val="0"/>
          <w:iCs w:val="0"/>
          <w:color w:val="auto"/>
          <w:sz w:val="28"/>
          <w:szCs w:val="28"/>
        </w:rPr>
        <w:t xml:space="preserve">那些描述要在ATM机模拟项目软件产品开发中执行配置和变更控制管理 </w:t>
      </w:r>
      <w:r w:rsidR="00783504" w:rsidRPr="00AE3CB4">
        <w:rPr>
          <w:rFonts w:ascii="宋体" w:hAnsi="宋体"/>
          <w:i w:val="0"/>
          <w:iCs w:val="0"/>
          <w:color w:val="auto"/>
          <w:sz w:val="28"/>
          <w:szCs w:val="28"/>
        </w:rPr>
        <w:t xml:space="preserve">(CM) </w:t>
      </w:r>
      <w:r w:rsidR="00783504" w:rsidRPr="00AE3CB4">
        <w:rPr>
          <w:rFonts w:ascii="宋体" w:hAnsi="宋体" w:hint="eastAsia"/>
          <w:i w:val="0"/>
          <w:iCs w:val="0"/>
          <w:color w:val="auto"/>
          <w:sz w:val="28"/>
          <w:szCs w:val="28"/>
        </w:rPr>
        <w:t>方式的步骤和活动</w:t>
      </w:r>
      <w:r w:rsidRPr="00AE3CB4">
        <w:rPr>
          <w:rFonts w:ascii="宋体" w:hAnsi="宋体" w:hint="eastAsia"/>
          <w:i w:val="0"/>
          <w:iCs w:val="0"/>
          <w:color w:val="auto"/>
          <w:sz w:val="28"/>
          <w:szCs w:val="28"/>
        </w:rPr>
        <w:t>，并定义其负责人</w:t>
      </w:r>
      <w:r w:rsidR="003121D5">
        <w:rPr>
          <w:rFonts w:ascii="宋体" w:hAnsi="宋体" w:hint="eastAsia"/>
          <w:i w:val="0"/>
          <w:iCs w:val="0"/>
          <w:color w:val="auto"/>
          <w:sz w:val="28"/>
          <w:szCs w:val="28"/>
        </w:rPr>
        <w:t>；建立产品目录结构；说明配置标识方法；确定基线的建立的时间、授权、标识方法等</w:t>
      </w:r>
      <w:r w:rsidR="0001646D">
        <w:rPr>
          <w:rFonts w:ascii="宋体" w:hAnsi="宋体" w:hint="eastAsia"/>
          <w:i w:val="0"/>
          <w:iCs w:val="0"/>
          <w:color w:val="auto"/>
          <w:sz w:val="28"/>
          <w:szCs w:val="28"/>
        </w:rPr>
        <w:t>。它详细说明了活动时间表、分配的职责、以及必须的资源，</w:t>
      </w:r>
      <w:r w:rsidRPr="00AE3CB4">
        <w:rPr>
          <w:rFonts w:ascii="宋体" w:hAnsi="宋体" w:hint="eastAsia"/>
          <w:i w:val="0"/>
          <w:iCs w:val="0"/>
          <w:color w:val="auto"/>
          <w:sz w:val="28"/>
          <w:szCs w:val="28"/>
        </w:rPr>
        <w:t>旨在便于对ATM机模拟系统进行软件配置管理，提高软件质量，降低软件开发成本。</w:t>
      </w:r>
    </w:p>
    <w:p w14:paraId="3AF71AA8" w14:textId="77777777" w:rsidR="003A1BCD" w:rsidRPr="00AE3CB4" w:rsidRDefault="00000000">
      <w:pPr>
        <w:pStyle w:val="2"/>
        <w:rPr>
          <w:sz w:val="28"/>
          <w:szCs w:val="28"/>
        </w:rPr>
      </w:pPr>
      <w:bookmarkStart w:id="3" w:name="1.2_______________Scope"/>
      <w:r w:rsidRPr="00AE3CB4">
        <w:rPr>
          <w:sz w:val="28"/>
          <w:szCs w:val="28"/>
        </w:rPr>
        <w:t>1.2</w:t>
      </w:r>
      <w:r w:rsidRPr="00AE3CB4">
        <w:rPr>
          <w:rFonts w:ascii="Times New Roman" w:hAnsi="Times New Roman" w:cs="Times New Roman"/>
        </w:rPr>
        <w:t xml:space="preserve">               </w:t>
      </w:r>
      <w:r w:rsidRPr="00AE3CB4">
        <w:rPr>
          <w:sz w:val="28"/>
          <w:szCs w:val="28"/>
        </w:rPr>
        <w:t>范围</w:t>
      </w:r>
      <w:bookmarkEnd w:id="3"/>
    </w:p>
    <w:p w14:paraId="357F9F6A" w14:textId="28276CEE" w:rsidR="009F26AD" w:rsidRPr="009F26AD" w:rsidRDefault="009F26AD">
      <w:pPr>
        <w:pStyle w:val="infoblue"/>
        <w:rPr>
          <w:rFonts w:ascii="宋体" w:hAnsi="宋体"/>
          <w:i w:val="0"/>
          <w:iCs w:val="0"/>
          <w:color w:val="auto"/>
          <w:sz w:val="28"/>
          <w:szCs w:val="28"/>
        </w:rPr>
      </w:pPr>
      <w:r w:rsidRPr="009F26AD">
        <w:rPr>
          <w:rFonts w:ascii="宋体" w:hAnsi="宋体" w:hint="eastAsia"/>
          <w:i w:val="0"/>
          <w:iCs w:val="0"/>
          <w:color w:val="auto"/>
          <w:sz w:val="28"/>
          <w:szCs w:val="28"/>
        </w:rPr>
        <w:t>配置管理计划的范围应是</w:t>
      </w:r>
      <w:r>
        <w:rPr>
          <w:rFonts w:ascii="宋体" w:hAnsi="宋体" w:hint="eastAsia"/>
          <w:i w:val="0"/>
          <w:iCs w:val="0"/>
          <w:color w:val="auto"/>
          <w:sz w:val="28"/>
          <w:szCs w:val="28"/>
        </w:rPr>
        <w:t>系统开发过程中的所有工件。</w:t>
      </w:r>
    </w:p>
    <w:p w14:paraId="3B126BF6" w14:textId="77777777" w:rsidR="003A1BCD" w:rsidRPr="00AE3CB4" w:rsidRDefault="00000000">
      <w:pPr>
        <w:pStyle w:val="2"/>
        <w:rPr>
          <w:sz w:val="28"/>
          <w:szCs w:val="28"/>
        </w:rPr>
      </w:pPr>
      <w:bookmarkStart w:id="4" w:name="1.3_______________Definitions,_Acronyms_"/>
      <w:r w:rsidRPr="00AE3CB4">
        <w:rPr>
          <w:sz w:val="28"/>
          <w:szCs w:val="28"/>
        </w:rPr>
        <w:t>1.3</w:t>
      </w:r>
      <w:r w:rsidRPr="00AE3CB4">
        <w:rPr>
          <w:rFonts w:ascii="Times New Roman" w:hAnsi="Times New Roman" w:cs="Times New Roman"/>
        </w:rPr>
        <w:t xml:space="preserve">               </w:t>
      </w:r>
      <w:r w:rsidRPr="00AE3CB4">
        <w:rPr>
          <w:sz w:val="28"/>
          <w:szCs w:val="28"/>
        </w:rPr>
        <w:t>定义、首字母缩写词和缩略语</w:t>
      </w:r>
      <w:bookmarkEnd w:id="4"/>
    </w:p>
    <w:p w14:paraId="121F4B1D" w14:textId="69727053" w:rsidR="00783504" w:rsidRDefault="0001646D">
      <w:pPr>
        <w:pStyle w:val="infoblue"/>
        <w:rPr>
          <w:rFonts w:ascii="宋体" w:hAnsi="宋体"/>
          <w:i w:val="0"/>
          <w:iCs w:val="0"/>
          <w:color w:val="auto"/>
          <w:sz w:val="28"/>
          <w:szCs w:val="28"/>
        </w:rPr>
      </w:pPr>
      <w:r w:rsidRPr="0001646D">
        <w:rPr>
          <w:rFonts w:ascii="宋体" w:hAnsi="宋体" w:hint="eastAsia"/>
          <w:b/>
          <w:bCs/>
          <w:i w:val="0"/>
          <w:iCs w:val="0"/>
          <w:color w:val="auto"/>
          <w:sz w:val="28"/>
          <w:szCs w:val="28"/>
        </w:rPr>
        <w:t>软件配置管理：</w:t>
      </w:r>
      <w:r w:rsidRPr="0001646D">
        <w:rPr>
          <w:rFonts w:ascii="宋体" w:hAnsi="宋体" w:hint="eastAsia"/>
          <w:i w:val="0"/>
          <w:iCs w:val="0"/>
          <w:color w:val="auto"/>
          <w:sz w:val="28"/>
          <w:szCs w:val="28"/>
        </w:rPr>
        <w:t>简称SCM</w:t>
      </w:r>
      <w:r>
        <w:rPr>
          <w:rFonts w:ascii="宋体" w:hAnsi="宋体" w:hint="eastAsia"/>
          <w:i w:val="0"/>
          <w:iCs w:val="0"/>
          <w:color w:val="auto"/>
          <w:sz w:val="28"/>
          <w:szCs w:val="28"/>
        </w:rPr>
        <w:t>（Software</w:t>
      </w:r>
      <w:r>
        <w:rPr>
          <w:rFonts w:ascii="宋体" w:hAnsi="宋体"/>
          <w:i w:val="0"/>
          <w:iCs w:val="0"/>
          <w:color w:val="auto"/>
          <w:sz w:val="28"/>
          <w:szCs w:val="28"/>
        </w:rPr>
        <w:t xml:space="preserve"> </w:t>
      </w:r>
      <w:r>
        <w:rPr>
          <w:rFonts w:ascii="宋体" w:hAnsi="宋体" w:hint="eastAsia"/>
          <w:i w:val="0"/>
          <w:iCs w:val="0"/>
          <w:color w:val="auto"/>
          <w:sz w:val="28"/>
          <w:szCs w:val="28"/>
        </w:rPr>
        <w:t>Congfiguration</w:t>
      </w:r>
      <w:r>
        <w:rPr>
          <w:rFonts w:ascii="宋体" w:hAnsi="宋体"/>
          <w:i w:val="0"/>
          <w:iCs w:val="0"/>
          <w:color w:val="auto"/>
          <w:sz w:val="28"/>
          <w:szCs w:val="28"/>
        </w:rPr>
        <w:t xml:space="preserve"> </w:t>
      </w:r>
      <w:r>
        <w:rPr>
          <w:rFonts w:ascii="宋体" w:hAnsi="宋体" w:hint="eastAsia"/>
          <w:i w:val="0"/>
          <w:iCs w:val="0"/>
          <w:color w:val="auto"/>
          <w:sz w:val="28"/>
          <w:szCs w:val="28"/>
        </w:rPr>
        <w:t>Management），是在项目开发中对标识、控制和软件变更的一种管理。</w:t>
      </w:r>
    </w:p>
    <w:p w14:paraId="0D52B98E" w14:textId="106E3048" w:rsidR="003121D5" w:rsidRDefault="0001646D" w:rsidP="003121D5">
      <w:pPr>
        <w:pStyle w:val="infoblue"/>
        <w:rPr>
          <w:i w:val="0"/>
          <w:iCs w:val="0"/>
          <w:color w:val="auto"/>
          <w:sz w:val="28"/>
          <w:szCs w:val="28"/>
        </w:rPr>
      </w:pPr>
      <w:r w:rsidRPr="0001646D">
        <w:rPr>
          <w:rFonts w:ascii="宋体" w:hAnsi="宋体" w:hint="eastAsia"/>
          <w:b/>
          <w:bCs/>
          <w:i w:val="0"/>
          <w:iCs w:val="0"/>
          <w:color w:val="auto"/>
          <w:sz w:val="28"/>
          <w:szCs w:val="28"/>
        </w:rPr>
        <w:t>基线：</w:t>
      </w:r>
      <w:r w:rsidRPr="0001646D">
        <w:rPr>
          <w:rFonts w:ascii="宋体" w:hAnsi="宋体" w:hint="eastAsia"/>
          <w:i w:val="0"/>
          <w:iCs w:val="0"/>
          <w:color w:val="auto"/>
          <w:sz w:val="28"/>
          <w:szCs w:val="28"/>
        </w:rPr>
        <w:t>简称</w:t>
      </w:r>
      <w:r w:rsidR="008C5A42">
        <w:rPr>
          <w:rFonts w:ascii="宋体" w:hAnsi="宋体" w:hint="eastAsia"/>
          <w:i w:val="0"/>
          <w:iCs w:val="0"/>
          <w:color w:val="auto"/>
          <w:sz w:val="28"/>
          <w:szCs w:val="28"/>
        </w:rPr>
        <w:t>BL</w:t>
      </w:r>
      <w:r w:rsidRPr="0001646D">
        <w:rPr>
          <w:rFonts w:ascii="宋体" w:hAnsi="宋体" w:hint="eastAsia"/>
          <w:i w:val="0"/>
          <w:iCs w:val="0"/>
          <w:color w:val="auto"/>
          <w:sz w:val="28"/>
          <w:szCs w:val="28"/>
        </w:rPr>
        <w:t>（BaseLine）</w:t>
      </w:r>
      <w:r>
        <w:rPr>
          <w:rFonts w:ascii="宋体" w:hAnsi="宋体" w:hint="eastAsia"/>
          <w:i w:val="0"/>
          <w:iCs w:val="0"/>
          <w:color w:val="auto"/>
          <w:sz w:val="28"/>
          <w:szCs w:val="28"/>
        </w:rPr>
        <w:t>，</w:t>
      </w:r>
      <w:r w:rsidRPr="0001646D">
        <w:rPr>
          <w:rFonts w:ascii="宋体" w:hAnsi="宋体" w:hint="eastAsia"/>
          <w:i w:val="0"/>
          <w:iCs w:val="0"/>
          <w:color w:val="auto"/>
          <w:sz w:val="28"/>
          <w:szCs w:val="28"/>
        </w:rPr>
        <w:t>是项目储存库中每个工件版本在特定时期的一个“快照”</w:t>
      </w:r>
      <w:r w:rsidR="008C5A42">
        <w:rPr>
          <w:rFonts w:ascii="宋体" w:hAnsi="宋体" w:hint="eastAsia"/>
          <w:i w:val="0"/>
          <w:iCs w:val="0"/>
          <w:color w:val="auto"/>
          <w:sz w:val="28"/>
          <w:szCs w:val="28"/>
        </w:rPr>
        <w:t>。</w:t>
      </w:r>
      <w:r w:rsidR="008C5A42" w:rsidRPr="008C5A42">
        <w:rPr>
          <w:i w:val="0"/>
          <w:iCs w:val="0"/>
          <w:color w:val="auto"/>
          <w:sz w:val="28"/>
          <w:szCs w:val="28"/>
        </w:rPr>
        <w:t>它提供一个正式标准，随后的工作基于此标准，并且只有经过授权后才能变更这个标准。建立一个初始基线后，以后每次对其进行的变更都将记录为一个差值，直到建成下一个基线</w:t>
      </w:r>
      <w:r w:rsidR="008C5A42">
        <w:rPr>
          <w:rFonts w:hint="eastAsia"/>
          <w:i w:val="0"/>
          <w:iCs w:val="0"/>
          <w:color w:val="auto"/>
          <w:sz w:val="28"/>
          <w:szCs w:val="28"/>
        </w:rPr>
        <w:t>。</w:t>
      </w:r>
      <w:r w:rsidR="003121D5" w:rsidRPr="003121D5">
        <w:rPr>
          <w:rFonts w:ascii="宋体" w:hAnsi="宋体" w:hint="eastAsia"/>
          <w:i w:val="0"/>
          <w:iCs w:val="0"/>
          <w:color w:val="auto"/>
          <w:sz w:val="28"/>
          <w:szCs w:val="28"/>
        </w:rPr>
        <w:t>参与项目的开发人员将基线所代表的各版本的目录和文件填入各自的工作区。随着工作的进展，基线将合并自从上次建立基线以来开发人员已经交付的工作。变更一旦并入基线，开发人员就采用新的基线，以与项目中的变更保持同步。调整基线将把集成工作区中的文件并入开发工作区。</w:t>
      </w:r>
    </w:p>
    <w:p w14:paraId="127B90C6" w14:textId="7A98EB6C" w:rsidR="0001646D" w:rsidRDefault="008C5A42" w:rsidP="0001646D">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配置标识</w:t>
      </w:r>
      <w:r w:rsidRPr="008C5A42">
        <w:rPr>
          <w:rFonts w:ascii="宋体" w:hAnsi="宋体" w:hint="eastAsia"/>
          <w:i w:val="0"/>
          <w:iCs w:val="0"/>
          <w:color w:val="auto"/>
          <w:sz w:val="28"/>
          <w:szCs w:val="28"/>
        </w:rPr>
        <w:t>：</w:t>
      </w:r>
      <w:r>
        <w:rPr>
          <w:rFonts w:ascii="宋体" w:hAnsi="宋体" w:hint="eastAsia"/>
          <w:i w:val="0"/>
          <w:iCs w:val="0"/>
          <w:color w:val="auto"/>
          <w:sz w:val="28"/>
          <w:szCs w:val="28"/>
        </w:rPr>
        <w:t>简称CI</w:t>
      </w:r>
      <w:r w:rsidRPr="008C5A42">
        <w:rPr>
          <w:rFonts w:ascii="宋体" w:hAnsi="宋体" w:hint="eastAsia"/>
          <w:i w:val="0"/>
          <w:iCs w:val="0"/>
          <w:color w:val="auto"/>
          <w:sz w:val="28"/>
          <w:szCs w:val="28"/>
        </w:rPr>
        <w:t>（C</w:t>
      </w:r>
      <w:r w:rsidRPr="008C5A42">
        <w:rPr>
          <w:rFonts w:ascii="宋体" w:hAnsi="宋体"/>
          <w:i w:val="0"/>
          <w:iCs w:val="0"/>
          <w:color w:val="auto"/>
          <w:sz w:val="28"/>
          <w:szCs w:val="28"/>
        </w:rPr>
        <w:t>onfiguration</w:t>
      </w:r>
      <w:r w:rsidRPr="008C5A42">
        <w:rPr>
          <w:rFonts w:ascii="宋体" w:hAnsi="宋体" w:hint="eastAsia"/>
          <w:i w:val="0"/>
          <w:iCs w:val="0"/>
          <w:color w:val="auto"/>
          <w:sz w:val="28"/>
          <w:szCs w:val="28"/>
        </w:rPr>
        <w:t xml:space="preserve"> I</w:t>
      </w:r>
      <w:r w:rsidRPr="008C5A42">
        <w:rPr>
          <w:rFonts w:ascii="宋体" w:hAnsi="宋体"/>
          <w:i w:val="0"/>
          <w:iCs w:val="0"/>
          <w:color w:val="auto"/>
          <w:sz w:val="28"/>
          <w:szCs w:val="28"/>
        </w:rPr>
        <w:t>dentification</w:t>
      </w:r>
      <w:r w:rsidRPr="008C5A42">
        <w:rPr>
          <w:rFonts w:ascii="宋体" w:hAnsi="宋体" w:hint="eastAsia"/>
          <w:i w:val="0"/>
          <w:iCs w:val="0"/>
          <w:color w:val="auto"/>
          <w:sz w:val="28"/>
          <w:szCs w:val="28"/>
        </w:rPr>
        <w:t>）对软件项目在开发过程中的资源进行标识，以便识别。</w:t>
      </w:r>
    </w:p>
    <w:tbl>
      <w:tblPr>
        <w:tblW w:w="7457" w:type="dxa"/>
        <w:tblInd w:w="995" w:type="dxa"/>
        <w:tblCellMar>
          <w:left w:w="0" w:type="dxa"/>
          <w:right w:w="0" w:type="dxa"/>
        </w:tblCellMar>
        <w:tblLook w:val="0600" w:firstRow="0" w:lastRow="0" w:firstColumn="0" w:lastColumn="0" w:noHBand="1" w:noVBand="1"/>
      </w:tblPr>
      <w:tblGrid>
        <w:gridCol w:w="3231"/>
        <w:gridCol w:w="4226"/>
      </w:tblGrid>
      <w:tr w:rsidR="008C5A42" w:rsidRPr="008C5A42" w14:paraId="04FB2660" w14:textId="77777777" w:rsidTr="008C5A42">
        <w:trPr>
          <w:trHeight w:val="598"/>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72503A1"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PLN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2092C7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项目计划</w:t>
            </w:r>
          </w:p>
        </w:tc>
      </w:tr>
      <w:tr w:rsidR="008C5A42" w:rsidRPr="008C5A42" w14:paraId="13A4CBDB"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FBE840"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REQ</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8099BA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需求文件</w:t>
            </w:r>
          </w:p>
        </w:tc>
      </w:tr>
      <w:tr w:rsidR="008C5A42" w:rsidRPr="008C5A42" w14:paraId="63320B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42D4BE7"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USC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C5B15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用例</w:t>
            </w:r>
          </w:p>
        </w:tc>
      </w:tr>
      <w:tr w:rsidR="008C5A42" w:rsidRPr="008C5A42" w14:paraId="2249FE84"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1EE7D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lastRenderedPageBreak/>
              <w:t>MOD</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40CECB"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模型文件</w:t>
            </w:r>
          </w:p>
        </w:tc>
      </w:tr>
      <w:tr w:rsidR="008C5A42" w:rsidRPr="008C5A42" w14:paraId="2C2566DC"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BB5CD5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SRC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89376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源代码文件</w:t>
            </w:r>
          </w:p>
        </w:tc>
      </w:tr>
      <w:tr w:rsidR="008C5A42" w:rsidRPr="008C5A42" w14:paraId="0CF45DF8"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E7C2F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INT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303F2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公共接口</w:t>
            </w:r>
          </w:p>
        </w:tc>
      </w:tr>
      <w:tr w:rsidR="008C5A42" w:rsidRPr="008C5A42" w14:paraId="597EF4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5C5A48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TST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A46643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测试脚本和结果</w:t>
            </w:r>
          </w:p>
        </w:tc>
      </w:tr>
      <w:tr w:rsidR="008C5A42" w:rsidRPr="008C5A42" w14:paraId="521D53B2"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67516F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DOC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4FF52EF"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文档（用户文档、发布说明文档）</w:t>
            </w:r>
          </w:p>
        </w:tc>
      </w:tr>
      <w:tr w:rsidR="008C5A42" w:rsidRPr="008C5A42" w14:paraId="68D979B3"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A20A85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BIN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1E6A87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可执行文件</w:t>
            </w:r>
          </w:p>
        </w:tc>
      </w:tr>
    </w:tbl>
    <w:p w14:paraId="578C7961" w14:textId="77777777" w:rsidR="0001646D" w:rsidRPr="0001646D" w:rsidRDefault="0001646D" w:rsidP="0001646D">
      <w:pPr>
        <w:pStyle w:val="infoblue"/>
        <w:rPr>
          <w:rFonts w:ascii="宋体" w:hAnsi="宋体"/>
          <w:i w:val="0"/>
          <w:iCs w:val="0"/>
          <w:color w:val="auto"/>
          <w:sz w:val="28"/>
          <w:szCs w:val="28"/>
        </w:rPr>
      </w:pPr>
    </w:p>
    <w:p w14:paraId="18FC2494" w14:textId="77777777" w:rsidR="0001646D" w:rsidRPr="0001646D" w:rsidRDefault="0001646D" w:rsidP="0001646D">
      <w:pPr>
        <w:pStyle w:val="infoblue"/>
        <w:rPr>
          <w:rFonts w:ascii="宋体" w:hAnsi="宋体"/>
          <w:b/>
          <w:bCs/>
          <w:i w:val="0"/>
          <w:iCs w:val="0"/>
          <w:color w:val="auto"/>
          <w:sz w:val="28"/>
          <w:szCs w:val="28"/>
        </w:rPr>
      </w:pPr>
    </w:p>
    <w:p w14:paraId="2EA06B76" w14:textId="63F22914" w:rsidR="003A1BCD" w:rsidRPr="00AE3CB4" w:rsidRDefault="00000000">
      <w:pPr>
        <w:pStyle w:val="2"/>
        <w:rPr>
          <w:sz w:val="28"/>
          <w:szCs w:val="28"/>
        </w:rPr>
      </w:pPr>
      <w:bookmarkStart w:id="5" w:name="_1.4__"/>
      <w:bookmarkStart w:id="6" w:name="1.4_______________References"/>
      <w:bookmarkEnd w:id="5"/>
      <w:r w:rsidRPr="00AE3CB4">
        <w:rPr>
          <w:sz w:val="28"/>
          <w:szCs w:val="28"/>
        </w:rPr>
        <w:t>1.4</w:t>
      </w:r>
      <w:r w:rsidRPr="00AE3CB4">
        <w:rPr>
          <w:rFonts w:ascii="Times New Roman" w:hAnsi="Times New Roman" w:cs="Times New Roman"/>
        </w:rPr>
        <w:t xml:space="preserve">               </w:t>
      </w:r>
      <w:r w:rsidRPr="00AE3CB4">
        <w:rPr>
          <w:sz w:val="28"/>
          <w:szCs w:val="28"/>
        </w:rPr>
        <w:t>引用</w:t>
      </w:r>
      <w:bookmarkEnd w:id="6"/>
    </w:p>
    <w:p w14:paraId="33C651B7" w14:textId="77777777" w:rsidR="003121D5" w:rsidRDefault="003121D5" w:rsidP="003121D5">
      <w:pPr>
        <w:pStyle w:val="infoblue"/>
        <w:rPr>
          <w:rFonts w:ascii="宋体" w:hAnsi="宋体"/>
          <w:i w:val="0"/>
          <w:iCs w:val="0"/>
          <w:color w:val="auto"/>
          <w:sz w:val="28"/>
          <w:szCs w:val="28"/>
        </w:rPr>
      </w:pPr>
      <w:r>
        <w:rPr>
          <w:rFonts w:ascii="宋体" w:hAnsi="宋体" w:hint="eastAsia"/>
          <w:i w:val="0"/>
          <w:iCs w:val="0"/>
          <w:color w:val="auto"/>
          <w:sz w:val="28"/>
          <w:szCs w:val="28"/>
        </w:rPr>
        <w:t>课件PPT《3</w:t>
      </w:r>
      <w:r>
        <w:rPr>
          <w:rFonts w:ascii="宋体" w:hAnsi="宋体"/>
          <w:i w:val="0"/>
          <w:iCs w:val="0"/>
          <w:color w:val="auto"/>
          <w:sz w:val="28"/>
          <w:szCs w:val="28"/>
        </w:rPr>
        <w:t xml:space="preserve">.2 </w:t>
      </w:r>
      <w:r>
        <w:rPr>
          <w:rFonts w:ascii="宋体" w:hAnsi="宋体" w:hint="eastAsia"/>
          <w:i w:val="0"/>
          <w:iCs w:val="0"/>
          <w:color w:val="auto"/>
          <w:sz w:val="28"/>
          <w:szCs w:val="28"/>
        </w:rPr>
        <w:t>配置管理-配置管理计划》</w:t>
      </w:r>
    </w:p>
    <w:p w14:paraId="40F2B4A1" w14:textId="0DCAAFC8" w:rsidR="003121D5" w:rsidRPr="003121D5" w:rsidRDefault="003121D5" w:rsidP="003121D5">
      <w:pPr>
        <w:pStyle w:val="infoblue"/>
        <w:rPr>
          <w:rFonts w:ascii="宋体" w:hAnsi="宋体"/>
          <w:i w:val="0"/>
          <w:iCs w:val="0"/>
          <w:color w:val="auto"/>
          <w:sz w:val="28"/>
          <w:szCs w:val="28"/>
        </w:rPr>
      </w:pPr>
      <w:r w:rsidRPr="003121D5">
        <w:rPr>
          <w:rFonts w:ascii="宋体" w:hAnsi="宋体" w:hint="eastAsia"/>
          <w:i w:val="0"/>
          <w:iCs w:val="0"/>
          <w:color w:val="auto"/>
          <w:sz w:val="28"/>
          <w:szCs w:val="28"/>
        </w:rPr>
        <w:t>《研发中心配置管理制度》</w:t>
      </w:r>
    </w:p>
    <w:p w14:paraId="1217BB59" w14:textId="4E486703" w:rsidR="00EF6917" w:rsidRPr="003121D5" w:rsidRDefault="00EF6917" w:rsidP="00EF6917">
      <w:pPr>
        <w:pStyle w:val="infoblue"/>
        <w:rPr>
          <w:rFonts w:ascii="宋体" w:hAnsi="宋体"/>
          <w:i w:val="0"/>
          <w:iCs w:val="0"/>
          <w:color w:val="auto"/>
          <w:sz w:val="28"/>
          <w:szCs w:val="28"/>
        </w:rPr>
      </w:pPr>
      <w:r>
        <w:rPr>
          <w:rFonts w:ascii="宋体" w:hAnsi="宋体" w:hint="eastAsia"/>
          <w:i w:val="0"/>
          <w:iCs w:val="0"/>
          <w:color w:val="auto"/>
          <w:sz w:val="28"/>
          <w:szCs w:val="28"/>
        </w:rPr>
        <w:t>《</w:t>
      </w:r>
      <w:r w:rsidRPr="00EF6917">
        <w:rPr>
          <w:rFonts w:ascii="宋体" w:hAnsi="宋体"/>
          <w:i w:val="0"/>
          <w:iCs w:val="0"/>
          <w:color w:val="auto"/>
          <w:sz w:val="28"/>
          <w:szCs w:val="28"/>
        </w:rPr>
        <w:t>CCB</w:t>
      </w:r>
      <w:r>
        <w:rPr>
          <w:rFonts w:ascii="宋体" w:hAnsi="宋体" w:hint="eastAsia"/>
          <w:i w:val="0"/>
          <w:iCs w:val="0"/>
          <w:color w:val="auto"/>
          <w:sz w:val="28"/>
          <w:szCs w:val="28"/>
        </w:rPr>
        <w:t>变更控制管理制度》</w:t>
      </w:r>
    </w:p>
    <w:p w14:paraId="539B4DFD" w14:textId="77777777" w:rsidR="003121D5" w:rsidRPr="003121D5" w:rsidRDefault="003121D5">
      <w:pPr>
        <w:pStyle w:val="infoblue"/>
        <w:rPr>
          <w:rFonts w:ascii="宋体" w:hAnsi="宋体"/>
          <w:i w:val="0"/>
          <w:iCs w:val="0"/>
          <w:color w:val="auto"/>
          <w:sz w:val="28"/>
          <w:szCs w:val="28"/>
        </w:rPr>
      </w:pPr>
    </w:p>
    <w:p w14:paraId="5888944B" w14:textId="77777777" w:rsidR="003A1BCD" w:rsidRPr="00AE3CB4" w:rsidRDefault="00000000">
      <w:pPr>
        <w:pStyle w:val="2"/>
        <w:rPr>
          <w:sz w:val="28"/>
          <w:szCs w:val="28"/>
        </w:rPr>
      </w:pPr>
      <w:bookmarkStart w:id="7" w:name="_1.5__"/>
      <w:bookmarkStart w:id="8" w:name="1.5_______________Overview"/>
      <w:bookmarkEnd w:id="7"/>
      <w:r w:rsidRPr="00AE3CB4">
        <w:rPr>
          <w:sz w:val="28"/>
          <w:szCs w:val="28"/>
        </w:rPr>
        <w:t>1.5</w:t>
      </w:r>
      <w:r w:rsidRPr="00AE3CB4">
        <w:rPr>
          <w:rFonts w:ascii="Times New Roman" w:hAnsi="Times New Roman" w:cs="Times New Roman"/>
        </w:rPr>
        <w:t xml:space="preserve">               </w:t>
      </w:r>
      <w:r w:rsidRPr="00AE3CB4">
        <w:rPr>
          <w:sz w:val="28"/>
          <w:szCs w:val="28"/>
        </w:rPr>
        <w:t>概述</w:t>
      </w:r>
      <w:bookmarkEnd w:id="8"/>
    </w:p>
    <w:p w14:paraId="0328D478" w14:textId="35180D88" w:rsidR="00D14BE6" w:rsidRPr="00D14BE6" w:rsidRDefault="00EF6917" w:rsidP="00D14BE6">
      <w:pPr>
        <w:pStyle w:val="infoblue"/>
        <w:rPr>
          <w:rFonts w:ascii="宋体" w:hAnsi="宋体"/>
          <w:i w:val="0"/>
          <w:iCs w:val="0"/>
          <w:color w:val="auto"/>
          <w:sz w:val="28"/>
          <w:szCs w:val="28"/>
        </w:rPr>
      </w:pPr>
      <w:r>
        <w:rPr>
          <w:rFonts w:ascii="宋体" w:hAnsi="宋体" w:hint="eastAsia"/>
          <w:i w:val="0"/>
          <w:iCs w:val="0"/>
          <w:color w:val="auto"/>
          <w:sz w:val="28"/>
          <w:szCs w:val="28"/>
        </w:rPr>
        <w:t>本项目配置管理工具采用Git，便于无中心服务器的多人协作开发及管理，各开发人员可以使用Github拉取配置经理建立</w:t>
      </w:r>
      <w:r w:rsidR="00B32A5B">
        <w:rPr>
          <w:rFonts w:ascii="宋体" w:hAnsi="宋体" w:hint="eastAsia"/>
          <w:i w:val="0"/>
          <w:iCs w:val="0"/>
          <w:color w:val="auto"/>
          <w:sz w:val="28"/>
          <w:szCs w:val="28"/>
        </w:rPr>
        <w:t>的配置库，在本地仓库按照配置管理计划相关规定进行开发和远程仓库的推送，配置经理应及时对项目进行检查，控制以及管理。</w:t>
      </w:r>
      <w:r w:rsidR="00D14BE6" w:rsidRPr="00D14BE6">
        <w:rPr>
          <w:rFonts w:ascii="宋体" w:hAnsi="宋体" w:cs="Segoe UI"/>
          <w:i w:val="0"/>
          <w:iCs w:val="0"/>
          <w:color w:val="auto"/>
          <w:sz w:val="28"/>
          <w:szCs w:val="28"/>
          <w:shd w:val="clear" w:color="auto" w:fill="FFFFFF"/>
        </w:rPr>
        <w:t>web URL</w:t>
      </w:r>
      <w:r w:rsidR="00D14BE6">
        <w:rPr>
          <w:rFonts w:ascii="宋体" w:hAnsi="宋体" w:cs="Segoe UI" w:hint="eastAsia"/>
          <w:i w:val="0"/>
          <w:iCs w:val="0"/>
          <w:color w:val="auto"/>
          <w:sz w:val="28"/>
          <w:szCs w:val="28"/>
          <w:shd w:val="clear" w:color="auto" w:fill="FFFFFF"/>
        </w:rPr>
        <w:t>如下：</w:t>
      </w:r>
    </w:p>
    <w:p w14:paraId="0E294E0A" w14:textId="64E79762" w:rsidR="00D14BE6" w:rsidRPr="00EF6917" w:rsidRDefault="00D14BE6">
      <w:pPr>
        <w:pStyle w:val="infoblue"/>
        <w:rPr>
          <w:rFonts w:ascii="宋体" w:hAnsi="宋体"/>
          <w:i w:val="0"/>
          <w:iCs w:val="0"/>
          <w:color w:val="auto"/>
          <w:sz w:val="28"/>
          <w:szCs w:val="28"/>
        </w:rPr>
      </w:pPr>
      <w:r w:rsidRPr="00D14BE6">
        <w:rPr>
          <w:rFonts w:ascii="宋体" w:hAnsi="宋体"/>
          <w:i w:val="0"/>
          <w:iCs w:val="0"/>
          <w:color w:val="auto"/>
          <w:sz w:val="28"/>
          <w:szCs w:val="28"/>
        </w:rPr>
        <w:t>https://github.com/crabbby/T18</w:t>
      </w:r>
    </w:p>
    <w:p w14:paraId="4CFF528A" w14:textId="7D4E53F3" w:rsidR="003A1BCD" w:rsidRPr="00AE3CB4" w:rsidRDefault="00000000">
      <w:pPr>
        <w:pStyle w:val="1"/>
        <w:rPr>
          <w:sz w:val="40"/>
          <w:szCs w:val="40"/>
        </w:rPr>
      </w:pPr>
      <w:bookmarkStart w:id="9" w:name="_2.__"/>
      <w:bookmarkStart w:id="10" w:name="2.__________________Software_Configurati"/>
      <w:bookmarkEnd w:id="9"/>
      <w:r w:rsidRPr="00AE3CB4">
        <w:rPr>
          <w:sz w:val="40"/>
          <w:szCs w:val="40"/>
        </w:rPr>
        <w:t>2.</w:t>
      </w:r>
      <w:r w:rsidRPr="00AE3CB4">
        <w:rPr>
          <w:rFonts w:ascii="Times New Roman" w:hAnsi="Times New Roman" w:cs="Times New Roman"/>
          <w:sz w:val="20"/>
          <w:szCs w:val="20"/>
        </w:rPr>
        <w:t xml:space="preserve">                  </w:t>
      </w:r>
      <w:r w:rsidRPr="00AE3CB4">
        <w:rPr>
          <w:sz w:val="40"/>
          <w:szCs w:val="40"/>
        </w:rPr>
        <w:t>软件配置管理</w:t>
      </w:r>
      <w:bookmarkEnd w:id="10"/>
    </w:p>
    <w:p w14:paraId="7A0E5D0F" w14:textId="77777777" w:rsidR="003A1BCD" w:rsidRPr="00AE3CB4" w:rsidRDefault="00000000">
      <w:pPr>
        <w:pStyle w:val="2"/>
        <w:rPr>
          <w:sz w:val="28"/>
          <w:szCs w:val="28"/>
        </w:rPr>
      </w:pPr>
      <w:bookmarkStart w:id="11" w:name="_2.1__"/>
      <w:bookmarkStart w:id="12" w:name="2.1_______________Organization,_Responsi"/>
      <w:bookmarkEnd w:id="11"/>
      <w:r w:rsidRPr="00AE3CB4">
        <w:rPr>
          <w:sz w:val="28"/>
          <w:szCs w:val="28"/>
        </w:rPr>
        <w:t>2.1</w:t>
      </w:r>
      <w:r w:rsidRPr="00AE3CB4">
        <w:rPr>
          <w:rFonts w:ascii="Times New Roman" w:hAnsi="Times New Roman" w:cs="Times New Roman"/>
        </w:rPr>
        <w:t xml:space="preserve">               </w:t>
      </w:r>
      <w:r w:rsidRPr="00AE3CB4">
        <w:rPr>
          <w:sz w:val="28"/>
          <w:szCs w:val="28"/>
        </w:rPr>
        <w:t>组织、职责和接口</w:t>
      </w:r>
      <w:bookmarkEnd w:id="12"/>
    </w:p>
    <w:p w14:paraId="2C1C03E3" w14:textId="1C46F1E6" w:rsidR="00653A3D" w:rsidRDefault="00653A3D">
      <w:pPr>
        <w:pStyle w:val="infoblue"/>
        <w:rPr>
          <w:rFonts w:ascii="宋体" w:hAnsi="宋体"/>
          <w:i w:val="0"/>
          <w:iCs w:val="0"/>
          <w:color w:val="auto"/>
          <w:sz w:val="28"/>
          <w:szCs w:val="28"/>
        </w:rPr>
      </w:pPr>
      <w:r>
        <w:rPr>
          <w:rFonts w:ascii="宋体" w:hAnsi="宋体" w:hint="eastAsia"/>
          <w:i w:val="0"/>
          <w:iCs w:val="0"/>
          <w:color w:val="auto"/>
          <w:sz w:val="28"/>
          <w:szCs w:val="28"/>
        </w:rPr>
        <w:t>配置管理活动总体由配置经理控制、检查、管理，由项目经理审批</w:t>
      </w:r>
      <w:r w:rsidR="00F84E3F">
        <w:rPr>
          <w:rFonts w:ascii="宋体" w:hAnsi="宋体" w:hint="eastAsia"/>
          <w:i w:val="0"/>
          <w:iCs w:val="0"/>
          <w:color w:val="auto"/>
          <w:sz w:val="28"/>
          <w:szCs w:val="28"/>
        </w:rPr>
        <w:t>如配置标识、配置变更控制管理</w:t>
      </w:r>
      <w:r>
        <w:rPr>
          <w:rFonts w:ascii="宋体" w:hAnsi="宋体" w:hint="eastAsia"/>
          <w:i w:val="0"/>
          <w:iCs w:val="0"/>
          <w:color w:val="auto"/>
          <w:sz w:val="28"/>
          <w:szCs w:val="28"/>
        </w:rPr>
        <w:t>，具体项目工件由对应开发人员进行开发</w:t>
      </w:r>
      <w:r w:rsidR="00F84E3F">
        <w:rPr>
          <w:rFonts w:ascii="宋体" w:hAnsi="宋体" w:hint="eastAsia"/>
          <w:i w:val="0"/>
          <w:iCs w:val="0"/>
          <w:color w:val="auto"/>
          <w:sz w:val="28"/>
          <w:szCs w:val="28"/>
        </w:rPr>
        <w:t>，具体分工如下：</w:t>
      </w:r>
    </w:p>
    <w:p w14:paraId="68BACEF5" w14:textId="2D0194D0"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项目经理：初始项目计划的编写与更新、详细项目计划的编写与更新、总体项目配置管理的审查（如变更请求的审批）。</w:t>
      </w:r>
    </w:p>
    <w:p w14:paraId="32290442" w14:textId="30B6ABCE"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系统分析员：软件需求规约的编写与更新。</w:t>
      </w:r>
    </w:p>
    <w:p w14:paraId="3B9DBA51" w14:textId="2A75EF11"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lastRenderedPageBreak/>
        <w:t>设计员：设计文档的编写与更新。</w:t>
      </w:r>
    </w:p>
    <w:p w14:paraId="09611E6B" w14:textId="0C7699F3"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测试经理：软件测试计划的编写与更新、软件测试设计的设计与更新、测试报告的编写与更新。</w:t>
      </w:r>
    </w:p>
    <w:p w14:paraId="3CFCB91F" w14:textId="63778798"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配置经理：配置管理计划的编写与更新、配置库配置检查以及管理、总体配置活动的负责（如基线的建立、确定标识命名规则等）</w:t>
      </w:r>
      <w:r w:rsidR="009F26AD">
        <w:rPr>
          <w:rFonts w:ascii="宋体" w:hAnsi="宋体" w:hint="eastAsia"/>
          <w:i w:val="0"/>
          <w:iCs w:val="0"/>
          <w:color w:val="auto"/>
          <w:sz w:val="28"/>
          <w:szCs w:val="28"/>
        </w:rPr>
        <w:t>。</w:t>
      </w:r>
    </w:p>
    <w:p w14:paraId="1BC4170E" w14:textId="53A97A3A" w:rsidR="00F84E3F"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界面设计员：用户界面原型的编写与更新、用户手册的编写与更新。</w:t>
      </w:r>
    </w:p>
    <w:p w14:paraId="27C2F317" w14:textId="22BDB9F0" w:rsidR="009F26AD" w:rsidRPr="00653A3D"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程序员：可执行文件系统的编写、更新以及管理。</w:t>
      </w:r>
    </w:p>
    <w:p w14:paraId="0413F65A" w14:textId="77777777" w:rsidR="003A1BCD" w:rsidRPr="00AE3CB4" w:rsidRDefault="00000000">
      <w:pPr>
        <w:pStyle w:val="2"/>
        <w:rPr>
          <w:sz w:val="28"/>
          <w:szCs w:val="28"/>
        </w:rPr>
      </w:pPr>
      <w:bookmarkStart w:id="13" w:name="_2.2__"/>
      <w:bookmarkStart w:id="14" w:name="2.2_______________Tools,_Environment_and"/>
      <w:bookmarkEnd w:id="13"/>
      <w:r w:rsidRPr="00AE3CB4">
        <w:rPr>
          <w:sz w:val="28"/>
          <w:szCs w:val="28"/>
        </w:rPr>
        <w:t>2.2</w:t>
      </w:r>
      <w:r w:rsidRPr="00AE3CB4">
        <w:rPr>
          <w:rFonts w:ascii="Times New Roman" w:hAnsi="Times New Roman" w:cs="Times New Roman"/>
        </w:rPr>
        <w:t xml:space="preserve">               </w:t>
      </w:r>
      <w:r w:rsidRPr="00AE3CB4">
        <w:rPr>
          <w:sz w:val="28"/>
          <w:szCs w:val="28"/>
        </w:rPr>
        <w:t>工具、环境和基础设施</w:t>
      </w:r>
      <w:bookmarkEnd w:id="14"/>
    </w:p>
    <w:p w14:paraId="7F04704C" w14:textId="105C15D6" w:rsidR="00A05A22" w:rsidRDefault="00A05A22">
      <w:pPr>
        <w:pStyle w:val="infoblue"/>
        <w:ind w:left="1080" w:hanging="360"/>
        <w:rPr>
          <w:rFonts w:ascii="宋体" w:hAnsi="宋体"/>
          <w:b/>
          <w:bCs/>
          <w:i w:val="0"/>
          <w:iCs w:val="0"/>
          <w:color w:val="auto"/>
          <w:sz w:val="28"/>
          <w:szCs w:val="28"/>
        </w:rPr>
      </w:pPr>
      <w:r w:rsidRPr="00A05A22">
        <w:rPr>
          <w:rFonts w:ascii="宋体" w:hAnsi="宋体" w:hint="eastAsia"/>
          <w:b/>
          <w:bCs/>
          <w:i w:val="0"/>
          <w:iCs w:val="0"/>
          <w:color w:val="auto"/>
          <w:sz w:val="28"/>
          <w:szCs w:val="28"/>
        </w:rPr>
        <w:t>2</w:t>
      </w:r>
      <w:r w:rsidRPr="00A05A22">
        <w:rPr>
          <w:rFonts w:ascii="宋体" w:hAnsi="宋体"/>
          <w:b/>
          <w:bCs/>
          <w:i w:val="0"/>
          <w:iCs w:val="0"/>
          <w:color w:val="auto"/>
          <w:sz w:val="28"/>
          <w:szCs w:val="28"/>
        </w:rPr>
        <w:t xml:space="preserve">.2.1 </w:t>
      </w:r>
      <w:r w:rsidRPr="00A05A22">
        <w:rPr>
          <w:rFonts w:ascii="宋体" w:hAnsi="宋体" w:hint="eastAsia"/>
          <w:b/>
          <w:bCs/>
          <w:i w:val="0"/>
          <w:iCs w:val="0"/>
          <w:color w:val="auto"/>
          <w:sz w:val="28"/>
          <w:szCs w:val="28"/>
        </w:rPr>
        <w:t>配置环境</w:t>
      </w:r>
      <w:r w:rsidR="00AA4ABC">
        <w:rPr>
          <w:rFonts w:ascii="宋体" w:hAnsi="宋体" w:hint="eastAsia"/>
          <w:b/>
          <w:bCs/>
          <w:i w:val="0"/>
          <w:iCs w:val="0"/>
          <w:color w:val="auto"/>
          <w:sz w:val="28"/>
          <w:szCs w:val="28"/>
        </w:rPr>
        <w:t>及工具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1"/>
        <w:gridCol w:w="3734"/>
      </w:tblGrid>
      <w:tr w:rsidR="00A469B1" w14:paraId="41C369BA" w14:textId="77777777" w:rsidTr="00A469B1">
        <w:tc>
          <w:tcPr>
            <w:tcW w:w="3971" w:type="dxa"/>
            <w:shd w:val="clear" w:color="auto" w:fill="CCCCCC"/>
            <w:vAlign w:val="center"/>
          </w:tcPr>
          <w:p w14:paraId="7AF9BAE8" w14:textId="1070F321" w:rsidR="00A469B1" w:rsidRDefault="00A469B1" w:rsidP="000B473A">
            <w:pPr>
              <w:spacing w:line="360" w:lineRule="auto"/>
              <w:rPr>
                <w:rFonts w:ascii="宋体" w:hAnsi="宋体"/>
                <w:b/>
                <w:bCs/>
              </w:rPr>
            </w:pPr>
            <w:r>
              <w:rPr>
                <w:rFonts w:ascii="宋体" w:hAnsi="宋体" w:hint="eastAsia"/>
                <w:b/>
                <w:bCs/>
              </w:rPr>
              <w:t>名称</w:t>
            </w:r>
          </w:p>
        </w:tc>
        <w:tc>
          <w:tcPr>
            <w:tcW w:w="3734" w:type="dxa"/>
            <w:shd w:val="clear" w:color="auto" w:fill="CCCCCC"/>
            <w:vAlign w:val="center"/>
          </w:tcPr>
          <w:p w14:paraId="59844121" w14:textId="77777777" w:rsidR="00A469B1" w:rsidRDefault="00A469B1" w:rsidP="000B473A">
            <w:pPr>
              <w:spacing w:line="360" w:lineRule="auto"/>
              <w:rPr>
                <w:rFonts w:ascii="宋体" w:hAnsi="宋体"/>
                <w:b/>
                <w:bCs/>
              </w:rPr>
            </w:pPr>
            <w:r>
              <w:rPr>
                <w:rFonts w:ascii="宋体" w:hAnsi="宋体" w:hint="eastAsia"/>
                <w:b/>
                <w:bCs/>
              </w:rPr>
              <w:t>作用</w:t>
            </w:r>
          </w:p>
        </w:tc>
      </w:tr>
      <w:tr w:rsidR="00A469B1" w14:paraId="4733AA2D" w14:textId="77777777" w:rsidTr="00A469B1">
        <w:tc>
          <w:tcPr>
            <w:tcW w:w="3971" w:type="dxa"/>
            <w:vAlign w:val="center"/>
          </w:tcPr>
          <w:p w14:paraId="00BBDD24" w14:textId="2395B717" w:rsidR="00A469B1" w:rsidRDefault="00A469B1" w:rsidP="000B473A">
            <w:pPr>
              <w:spacing w:line="360" w:lineRule="auto"/>
              <w:rPr>
                <w:rFonts w:ascii="宋体" w:hAnsi="宋体"/>
              </w:rPr>
            </w:pPr>
            <w:r>
              <w:rPr>
                <w:rFonts w:ascii="宋体" w:hAnsi="宋体" w:hint="eastAsia"/>
              </w:rPr>
              <w:t>Windows</w:t>
            </w:r>
          </w:p>
        </w:tc>
        <w:tc>
          <w:tcPr>
            <w:tcW w:w="3734" w:type="dxa"/>
            <w:vAlign w:val="center"/>
          </w:tcPr>
          <w:p w14:paraId="421F5604" w14:textId="77777777" w:rsidR="00A469B1" w:rsidRDefault="00A469B1" w:rsidP="000B473A">
            <w:pPr>
              <w:spacing w:line="360" w:lineRule="auto"/>
              <w:rPr>
                <w:rFonts w:ascii="宋体" w:hAnsi="宋体"/>
              </w:rPr>
            </w:pPr>
            <w:r>
              <w:rPr>
                <w:rFonts w:ascii="宋体" w:hAnsi="宋体" w:hint="eastAsia"/>
              </w:rPr>
              <w:t>操作系统</w:t>
            </w:r>
          </w:p>
        </w:tc>
      </w:tr>
      <w:tr w:rsidR="00A469B1" w14:paraId="7046D012" w14:textId="77777777" w:rsidTr="00A469B1">
        <w:tc>
          <w:tcPr>
            <w:tcW w:w="3971" w:type="dxa"/>
            <w:vAlign w:val="center"/>
          </w:tcPr>
          <w:p w14:paraId="241453AC" w14:textId="1DEE975F" w:rsidR="00A469B1" w:rsidRDefault="00A469B1" w:rsidP="000B473A">
            <w:pPr>
              <w:spacing w:line="360" w:lineRule="auto"/>
              <w:rPr>
                <w:rFonts w:ascii="宋体" w:hAnsi="宋体"/>
              </w:rPr>
            </w:pPr>
            <w:r>
              <w:rPr>
                <w:rFonts w:ascii="宋体" w:hAnsi="宋体" w:hint="eastAsia"/>
              </w:rPr>
              <w:t>Git</w:t>
            </w:r>
          </w:p>
        </w:tc>
        <w:tc>
          <w:tcPr>
            <w:tcW w:w="3734" w:type="dxa"/>
            <w:vAlign w:val="center"/>
          </w:tcPr>
          <w:p w14:paraId="3ADAA05D" w14:textId="77777777" w:rsidR="00A469B1" w:rsidRDefault="00A469B1" w:rsidP="000B473A">
            <w:pPr>
              <w:spacing w:line="360" w:lineRule="auto"/>
              <w:rPr>
                <w:rFonts w:ascii="宋体" w:hAnsi="宋体"/>
              </w:rPr>
            </w:pPr>
            <w:r>
              <w:rPr>
                <w:rFonts w:ascii="宋体" w:hAnsi="宋体" w:hint="eastAsia"/>
              </w:rPr>
              <w:t>配置管理软件</w:t>
            </w:r>
          </w:p>
        </w:tc>
      </w:tr>
    </w:tbl>
    <w:p w14:paraId="483231D2" w14:textId="77777777" w:rsidR="00C629A2" w:rsidRDefault="00C629A2">
      <w:pPr>
        <w:pStyle w:val="infoblue"/>
        <w:ind w:left="1080" w:hanging="360"/>
        <w:rPr>
          <w:rFonts w:ascii="宋体" w:hAnsi="宋体"/>
          <w:b/>
          <w:bCs/>
          <w:i w:val="0"/>
          <w:iCs w:val="0"/>
          <w:color w:val="auto"/>
          <w:sz w:val="28"/>
          <w:szCs w:val="28"/>
        </w:rPr>
      </w:pPr>
    </w:p>
    <w:p w14:paraId="5B79E052" w14:textId="77777777" w:rsidR="00C629A2" w:rsidRDefault="00C629A2">
      <w:pPr>
        <w:pStyle w:val="infoblue"/>
        <w:ind w:left="1080" w:hanging="360"/>
        <w:rPr>
          <w:rFonts w:ascii="宋体" w:hAnsi="宋体"/>
          <w:b/>
          <w:bCs/>
          <w:i w:val="0"/>
          <w:iCs w:val="0"/>
          <w:color w:val="auto"/>
          <w:sz w:val="28"/>
          <w:szCs w:val="28"/>
        </w:rPr>
      </w:pPr>
    </w:p>
    <w:p w14:paraId="70AB6B03" w14:textId="33BB872F" w:rsidR="00A469B1" w:rsidRDefault="00AA4ABC">
      <w:pPr>
        <w:pStyle w:val="infoblue"/>
        <w:ind w:left="1080" w:hanging="360"/>
        <w:rPr>
          <w:rFonts w:ascii="宋体" w:hAnsi="宋体"/>
          <w:b/>
          <w:bCs/>
          <w:i w:val="0"/>
          <w:iCs w:val="0"/>
          <w:color w:val="auto"/>
          <w:sz w:val="28"/>
          <w:szCs w:val="28"/>
        </w:rPr>
      </w:pPr>
      <w:r>
        <w:rPr>
          <w:rFonts w:ascii="宋体" w:hAnsi="宋体" w:hint="eastAsia"/>
          <w:b/>
          <w:bCs/>
          <w:i w:val="0"/>
          <w:iCs w:val="0"/>
          <w:color w:val="auto"/>
          <w:sz w:val="28"/>
          <w:szCs w:val="28"/>
        </w:rPr>
        <w:t>2</w:t>
      </w:r>
      <w:r>
        <w:rPr>
          <w:rFonts w:ascii="宋体" w:hAnsi="宋体"/>
          <w:b/>
          <w:bCs/>
          <w:i w:val="0"/>
          <w:iCs w:val="0"/>
          <w:color w:val="auto"/>
          <w:sz w:val="28"/>
          <w:szCs w:val="28"/>
        </w:rPr>
        <w:t xml:space="preserve">.2.2 </w:t>
      </w:r>
      <w:r>
        <w:rPr>
          <w:rFonts w:ascii="宋体" w:hAnsi="宋体" w:hint="eastAsia"/>
          <w:b/>
          <w:bCs/>
          <w:i w:val="0"/>
          <w:iCs w:val="0"/>
          <w:color w:val="auto"/>
          <w:sz w:val="28"/>
          <w:szCs w:val="28"/>
        </w:rPr>
        <w:t>产品目录结构</w:t>
      </w:r>
    </w:p>
    <w:p w14:paraId="687F7751" w14:textId="7C06C352" w:rsidR="00AA4ABC" w:rsidRDefault="00C629A2">
      <w:pPr>
        <w:pStyle w:val="infoblue"/>
        <w:ind w:left="1080" w:hanging="360"/>
        <w:rPr>
          <w:rFonts w:ascii="宋体" w:hAnsi="宋体"/>
          <w:b/>
          <w:bCs/>
          <w:i w:val="0"/>
          <w:iCs w:val="0"/>
          <w:color w:val="auto"/>
          <w:sz w:val="28"/>
          <w:szCs w:val="28"/>
        </w:rPr>
      </w:pPr>
      <w:r w:rsidRPr="00C629A2">
        <w:rPr>
          <w:rFonts w:ascii="宋体" w:hAnsi="宋体"/>
          <w:b/>
          <w:bCs/>
          <w:i w:val="0"/>
          <w:iCs w:val="0"/>
          <w:noProof/>
          <w:color w:val="auto"/>
          <w:sz w:val="28"/>
          <w:szCs w:val="28"/>
        </w:rPr>
        <w:lastRenderedPageBreak/>
        <w:drawing>
          <wp:inline distT="0" distB="0" distL="0" distR="0" wp14:anchorId="54287C70" wp14:editId="303AC89A">
            <wp:extent cx="4686706" cy="52049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5204911"/>
                    </a:xfrm>
                    <a:prstGeom prst="rect">
                      <a:avLst/>
                    </a:prstGeom>
                  </pic:spPr>
                </pic:pic>
              </a:graphicData>
            </a:graphic>
          </wp:inline>
        </w:drawing>
      </w:r>
    </w:p>
    <w:p w14:paraId="2A80099E" w14:textId="0CFDAA60" w:rsidR="00C06CE4" w:rsidRDefault="00C06CE4">
      <w:pPr>
        <w:pStyle w:val="infoblue"/>
        <w:ind w:left="1080" w:hanging="360"/>
        <w:rPr>
          <w:rFonts w:ascii="宋体" w:hAnsi="宋体"/>
          <w:b/>
          <w:bCs/>
          <w:i w:val="0"/>
          <w:iCs w:val="0"/>
          <w:color w:val="auto"/>
          <w:sz w:val="28"/>
          <w:szCs w:val="28"/>
        </w:rPr>
      </w:pPr>
    </w:p>
    <w:p w14:paraId="7A7DCC49" w14:textId="01BCAB42" w:rsidR="00C06CE4" w:rsidRPr="00A05A22" w:rsidRDefault="00C06CE4">
      <w:pPr>
        <w:pStyle w:val="infoblue"/>
        <w:ind w:left="1080" w:hanging="360"/>
        <w:rPr>
          <w:rFonts w:ascii="宋体" w:hAnsi="宋体"/>
          <w:b/>
          <w:bCs/>
          <w:i w:val="0"/>
          <w:iCs w:val="0"/>
          <w:color w:val="auto"/>
          <w:sz w:val="28"/>
          <w:szCs w:val="28"/>
        </w:rPr>
      </w:pPr>
      <w:r w:rsidRPr="00C06CE4">
        <w:rPr>
          <w:rFonts w:ascii="宋体" w:hAnsi="宋体"/>
          <w:b/>
          <w:bCs/>
          <w:i w:val="0"/>
          <w:iCs w:val="0"/>
          <w:noProof/>
          <w:color w:val="auto"/>
          <w:sz w:val="28"/>
          <w:szCs w:val="28"/>
        </w:rPr>
        <w:drawing>
          <wp:inline distT="0" distB="0" distL="0" distR="0" wp14:anchorId="3E02A7D7" wp14:editId="06EDCB0A">
            <wp:extent cx="2476715" cy="3162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3162574"/>
                    </a:xfrm>
                    <a:prstGeom prst="rect">
                      <a:avLst/>
                    </a:prstGeom>
                  </pic:spPr>
                </pic:pic>
              </a:graphicData>
            </a:graphic>
          </wp:inline>
        </w:drawing>
      </w:r>
    </w:p>
    <w:p w14:paraId="0A728336" w14:textId="77777777" w:rsidR="003A1BCD" w:rsidRPr="00AE3CB4" w:rsidRDefault="00000000">
      <w:pPr>
        <w:pStyle w:val="1"/>
        <w:rPr>
          <w:sz w:val="40"/>
          <w:szCs w:val="40"/>
        </w:rPr>
      </w:pPr>
      <w:bookmarkStart w:id="15" w:name="_3.__"/>
      <w:bookmarkStart w:id="16" w:name="3.__________________The_CM_Program"/>
      <w:bookmarkEnd w:id="15"/>
      <w:r w:rsidRPr="00AE3CB4">
        <w:rPr>
          <w:sz w:val="40"/>
          <w:szCs w:val="40"/>
        </w:rPr>
        <w:lastRenderedPageBreak/>
        <w:t>3.</w:t>
      </w:r>
      <w:r w:rsidRPr="00AE3CB4">
        <w:rPr>
          <w:rFonts w:ascii="Times New Roman" w:hAnsi="Times New Roman" w:cs="Times New Roman"/>
          <w:sz w:val="20"/>
          <w:szCs w:val="20"/>
        </w:rPr>
        <w:t xml:space="preserve">                  </w:t>
      </w:r>
      <w:r w:rsidRPr="00AE3CB4">
        <w:rPr>
          <w:sz w:val="40"/>
          <w:szCs w:val="40"/>
        </w:rPr>
        <w:t>配置管理活动</w:t>
      </w:r>
      <w:bookmarkEnd w:id="16"/>
    </w:p>
    <w:p w14:paraId="66205966" w14:textId="77777777" w:rsidR="003A1BCD" w:rsidRPr="00AE3CB4" w:rsidRDefault="00000000">
      <w:pPr>
        <w:pStyle w:val="2"/>
        <w:rPr>
          <w:sz w:val="28"/>
          <w:szCs w:val="28"/>
        </w:rPr>
      </w:pPr>
      <w:bookmarkStart w:id="17" w:name="_3.1__"/>
      <w:bookmarkStart w:id="18" w:name="3.1_______________Configuration_Identifi"/>
      <w:bookmarkEnd w:id="17"/>
      <w:r w:rsidRPr="00AE3CB4">
        <w:rPr>
          <w:sz w:val="28"/>
          <w:szCs w:val="28"/>
        </w:rPr>
        <w:t>3.1</w:t>
      </w:r>
      <w:r w:rsidRPr="00AE3CB4">
        <w:rPr>
          <w:rFonts w:ascii="Times New Roman" w:hAnsi="Times New Roman" w:cs="Times New Roman"/>
        </w:rPr>
        <w:t xml:space="preserve">               </w:t>
      </w:r>
      <w:r w:rsidRPr="00AE3CB4">
        <w:rPr>
          <w:sz w:val="28"/>
          <w:szCs w:val="28"/>
        </w:rPr>
        <w:t>配置标识</w:t>
      </w:r>
      <w:bookmarkEnd w:id="18"/>
    </w:p>
    <w:p w14:paraId="02129366" w14:textId="77777777" w:rsidR="003A1BCD" w:rsidRPr="006D207E" w:rsidRDefault="00000000">
      <w:pPr>
        <w:pStyle w:val="3"/>
        <w:rPr>
          <w:i w:val="0"/>
          <w:iCs w:val="0"/>
          <w:sz w:val="28"/>
          <w:szCs w:val="28"/>
        </w:rPr>
      </w:pPr>
      <w:bookmarkStart w:id="19" w:name="_3.1.1__"/>
      <w:bookmarkStart w:id="20" w:name="3.1.1__________Identification_Methods"/>
      <w:bookmarkEnd w:id="19"/>
      <w:r w:rsidRPr="006D207E">
        <w:rPr>
          <w:i w:val="0"/>
          <w:iCs w:val="0"/>
          <w:sz w:val="28"/>
          <w:szCs w:val="28"/>
        </w:rPr>
        <w:t>3.1.1</w:t>
      </w:r>
      <w:r w:rsidRPr="006D207E">
        <w:rPr>
          <w:rFonts w:ascii="Times New Roman" w:hAnsi="Times New Roman" w:cs="Times New Roman"/>
          <w:i w:val="0"/>
          <w:iCs w:val="0"/>
        </w:rPr>
        <w:t xml:space="preserve">          </w:t>
      </w:r>
      <w:r w:rsidRPr="006D207E">
        <w:rPr>
          <w:i w:val="0"/>
          <w:iCs w:val="0"/>
          <w:sz w:val="28"/>
          <w:szCs w:val="28"/>
        </w:rPr>
        <w:t>标识方法</w:t>
      </w:r>
      <w:bookmarkEnd w:id="20"/>
    </w:p>
    <w:p w14:paraId="1962168E" w14:textId="1E8F86A3" w:rsidR="00CA5532" w:rsidRDefault="00CA5532" w:rsidP="00CA5532">
      <w:pPr>
        <w:pStyle w:val="infoblue"/>
        <w:numPr>
          <w:ilvl w:val="0"/>
          <w:numId w:val="3"/>
        </w:numPr>
        <w:rPr>
          <w:rFonts w:ascii="宋体" w:hAnsi="宋体"/>
          <w:b/>
          <w:bCs/>
          <w:i w:val="0"/>
          <w:iCs w:val="0"/>
          <w:color w:val="auto"/>
          <w:sz w:val="28"/>
          <w:szCs w:val="28"/>
        </w:rPr>
      </w:pPr>
      <w:r w:rsidRPr="00CA5532">
        <w:rPr>
          <w:rFonts w:ascii="宋体" w:hAnsi="宋体" w:hint="eastAsia"/>
          <w:b/>
          <w:bCs/>
          <w:i w:val="0"/>
          <w:iCs w:val="0"/>
          <w:color w:val="auto"/>
          <w:sz w:val="28"/>
          <w:szCs w:val="28"/>
        </w:rPr>
        <w:t>项目工件的命名：</w:t>
      </w:r>
    </w:p>
    <w:p w14:paraId="032CE2B4" w14:textId="2078A71F" w:rsidR="00CA5532" w:rsidRDefault="00CA5532" w:rsidP="00CA5532">
      <w:pPr>
        <w:pStyle w:val="infoblue"/>
        <w:ind w:left="1080"/>
        <w:rPr>
          <w:rFonts w:ascii="宋体" w:hAnsi="宋体"/>
          <w:i w:val="0"/>
          <w:iCs w:val="0"/>
          <w:color w:val="auto"/>
          <w:sz w:val="28"/>
          <w:szCs w:val="28"/>
        </w:rPr>
      </w:pPr>
      <w:r w:rsidRPr="00CA5532">
        <w:rPr>
          <w:rFonts w:ascii="宋体" w:hAnsi="宋体" w:hint="eastAsia"/>
          <w:i w:val="0"/>
          <w:iCs w:val="0"/>
          <w:color w:val="auto"/>
          <w:sz w:val="28"/>
          <w:szCs w:val="28"/>
        </w:rPr>
        <w:t>项目</w:t>
      </w:r>
      <w:r>
        <w:rPr>
          <w:rFonts w:ascii="宋体" w:hAnsi="宋体" w:hint="eastAsia"/>
          <w:i w:val="0"/>
          <w:iCs w:val="0"/>
          <w:color w:val="auto"/>
          <w:sz w:val="28"/>
          <w:szCs w:val="28"/>
        </w:rPr>
        <w:t>工件的命名应按照如下格式命名：</w:t>
      </w:r>
    </w:p>
    <w:p w14:paraId="4FB01A4B" w14:textId="77777777" w:rsidR="001645DF" w:rsidRDefault="001645DF" w:rsidP="00CA5532">
      <w:pPr>
        <w:pStyle w:val="infoblue"/>
        <w:ind w:left="1080"/>
        <w:rPr>
          <w:rFonts w:ascii="宋体" w:hAnsi="宋体"/>
          <w:i w:val="0"/>
          <w:iCs w:val="0"/>
          <w:color w:val="auto"/>
          <w:sz w:val="28"/>
          <w:szCs w:val="28"/>
        </w:rPr>
      </w:pPr>
    </w:p>
    <w:p w14:paraId="5D6189E9" w14:textId="44EDBF7D" w:rsidR="001645DF" w:rsidRPr="00623FB2" w:rsidRDefault="001645DF" w:rsidP="001645DF">
      <w:pPr>
        <w:pStyle w:val="infoblue"/>
        <w:ind w:left="1080"/>
        <w:rPr>
          <w:rFonts w:ascii="宋体" w:hAnsi="宋体"/>
          <w:b/>
          <w:bCs/>
          <w:i w:val="0"/>
          <w:iCs w:val="0"/>
          <w:color w:val="auto"/>
          <w:sz w:val="28"/>
          <w:szCs w:val="28"/>
        </w:rPr>
      </w:pPr>
      <w:r w:rsidRPr="00623FB2">
        <w:rPr>
          <w:rFonts w:ascii="宋体" w:hAnsi="宋体" w:hint="eastAsia"/>
          <w:b/>
          <w:bCs/>
          <w:i w:val="0"/>
          <w:iCs w:val="0"/>
          <w:color w:val="auto"/>
          <w:sz w:val="28"/>
          <w:szCs w:val="28"/>
        </w:rPr>
        <w:t>小组名称</w:t>
      </w:r>
      <w:r w:rsidRPr="00623FB2">
        <w:rPr>
          <w:rFonts w:ascii="宋体" w:hAnsi="宋体"/>
          <w:b/>
          <w:bCs/>
          <w:i w:val="0"/>
          <w:iCs w:val="0"/>
          <w:color w:val="auto"/>
          <w:sz w:val="28"/>
          <w:szCs w:val="28"/>
        </w:rPr>
        <w:t>+</w:t>
      </w:r>
      <w:r w:rsidR="00CA5532" w:rsidRPr="00623FB2">
        <w:rPr>
          <w:rFonts w:ascii="宋体" w:hAnsi="宋体" w:hint="eastAsia"/>
          <w:b/>
          <w:bCs/>
          <w:i w:val="0"/>
          <w:iCs w:val="0"/>
          <w:color w:val="auto"/>
          <w:sz w:val="28"/>
          <w:szCs w:val="28"/>
        </w:rPr>
        <w:t>项目名称+资料名称：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CA5532" w14:paraId="6F56BBB8" w14:textId="77777777" w:rsidTr="001645DF">
        <w:tc>
          <w:tcPr>
            <w:tcW w:w="1991" w:type="dxa"/>
            <w:shd w:val="clear" w:color="auto" w:fill="CCCCCC"/>
          </w:tcPr>
          <w:p w14:paraId="00188562" w14:textId="77777777" w:rsidR="00CA5532" w:rsidRDefault="00CA5532" w:rsidP="000B473A">
            <w:pPr>
              <w:pStyle w:val="a5"/>
              <w:ind w:firstLine="0"/>
              <w:rPr>
                <w:b/>
                <w:bCs/>
              </w:rPr>
            </w:pPr>
            <w:r>
              <w:rPr>
                <w:rFonts w:hint="eastAsia"/>
                <w:b/>
                <w:bCs/>
              </w:rPr>
              <w:t>项</w:t>
            </w:r>
          </w:p>
        </w:tc>
        <w:tc>
          <w:tcPr>
            <w:tcW w:w="5714" w:type="dxa"/>
            <w:shd w:val="clear" w:color="auto" w:fill="CCCCCC"/>
          </w:tcPr>
          <w:p w14:paraId="47C1C2B0" w14:textId="77777777" w:rsidR="00CA5532" w:rsidRDefault="00CA5532" w:rsidP="000B473A">
            <w:pPr>
              <w:pStyle w:val="a5"/>
              <w:ind w:firstLine="0"/>
              <w:rPr>
                <w:b/>
                <w:bCs/>
              </w:rPr>
            </w:pPr>
            <w:r>
              <w:rPr>
                <w:rFonts w:hint="eastAsia"/>
                <w:b/>
                <w:bCs/>
              </w:rPr>
              <w:t>说明</w:t>
            </w:r>
          </w:p>
        </w:tc>
      </w:tr>
      <w:tr w:rsidR="001645DF" w14:paraId="0447C01A" w14:textId="77777777" w:rsidTr="001645DF">
        <w:tc>
          <w:tcPr>
            <w:tcW w:w="1991" w:type="dxa"/>
          </w:tcPr>
          <w:p w14:paraId="13670A13" w14:textId="57763C32" w:rsidR="001645DF" w:rsidRDefault="001645DF" w:rsidP="00CA5532">
            <w:pPr>
              <w:pStyle w:val="a5"/>
              <w:ind w:leftChars="100" w:left="200" w:firstLineChars="100" w:firstLine="200"/>
            </w:pPr>
            <w:r>
              <w:rPr>
                <w:rFonts w:hint="eastAsia"/>
              </w:rPr>
              <w:t>小组名称</w:t>
            </w:r>
          </w:p>
        </w:tc>
        <w:tc>
          <w:tcPr>
            <w:tcW w:w="5714" w:type="dxa"/>
          </w:tcPr>
          <w:p w14:paraId="72FA381E" w14:textId="3772A9ED" w:rsidR="001645DF" w:rsidRDefault="001645DF"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组</w:t>
            </w:r>
          </w:p>
        </w:tc>
      </w:tr>
      <w:tr w:rsidR="00CA5532" w14:paraId="040573E7" w14:textId="77777777" w:rsidTr="001645DF">
        <w:tc>
          <w:tcPr>
            <w:tcW w:w="1991" w:type="dxa"/>
          </w:tcPr>
          <w:p w14:paraId="6D6C6AE4" w14:textId="77777777" w:rsidR="00CA5532" w:rsidRDefault="00CA5532" w:rsidP="00CA5532">
            <w:pPr>
              <w:pStyle w:val="a5"/>
              <w:ind w:leftChars="100" w:left="200" w:firstLineChars="100" w:firstLine="200"/>
            </w:pPr>
            <w:r>
              <w:rPr>
                <w:rFonts w:hint="eastAsia"/>
              </w:rPr>
              <w:t>项目名称</w:t>
            </w:r>
          </w:p>
        </w:tc>
        <w:tc>
          <w:tcPr>
            <w:tcW w:w="5714" w:type="dxa"/>
          </w:tcPr>
          <w:p w14:paraId="734DA024" w14:textId="5E0EADB9" w:rsidR="00CA5532" w:rsidRDefault="001645DF" w:rsidP="000B473A">
            <w:pPr>
              <w:pStyle w:val="a5"/>
              <w:ind w:firstLine="0"/>
            </w:pPr>
            <w:r>
              <w:rPr>
                <w:rFonts w:ascii="宋体" w:hint="eastAsia"/>
                <w:color w:val="000000"/>
                <w:szCs w:val="18"/>
              </w:rPr>
              <w:t>ATM机模拟</w:t>
            </w:r>
            <w:r w:rsidR="00CA5532">
              <w:rPr>
                <w:rFonts w:hint="eastAsia"/>
              </w:rPr>
              <w:t>项目</w:t>
            </w:r>
          </w:p>
        </w:tc>
      </w:tr>
      <w:tr w:rsidR="00CA5532" w14:paraId="76DE80C6" w14:textId="77777777" w:rsidTr="001645DF">
        <w:tc>
          <w:tcPr>
            <w:tcW w:w="1991" w:type="dxa"/>
          </w:tcPr>
          <w:p w14:paraId="603C0AE8" w14:textId="77777777" w:rsidR="00CA5532" w:rsidRDefault="00CA5532" w:rsidP="00CA5532">
            <w:pPr>
              <w:pStyle w:val="a5"/>
              <w:ind w:leftChars="100" w:left="200" w:firstLineChars="100" w:firstLine="200"/>
            </w:pPr>
            <w:r>
              <w:rPr>
                <w:rFonts w:hint="eastAsia"/>
              </w:rPr>
              <w:t>资料名称</w:t>
            </w:r>
          </w:p>
        </w:tc>
        <w:tc>
          <w:tcPr>
            <w:tcW w:w="5714" w:type="dxa"/>
          </w:tcPr>
          <w:p w14:paraId="7A7B43A3" w14:textId="364D51CA" w:rsidR="00CA5532" w:rsidRDefault="001645DF" w:rsidP="000B473A">
            <w:pPr>
              <w:pStyle w:val="a5"/>
              <w:ind w:firstLine="0"/>
            </w:pPr>
            <w:r>
              <w:rPr>
                <w:rFonts w:hint="eastAsia"/>
              </w:rPr>
              <w:t>初始软件项目计划</w:t>
            </w:r>
          </w:p>
          <w:p w14:paraId="65DED0DA" w14:textId="784E434A" w:rsidR="00CA5532" w:rsidRDefault="001645DF" w:rsidP="000B473A">
            <w:pPr>
              <w:pStyle w:val="a5"/>
              <w:ind w:firstLine="0"/>
            </w:pPr>
            <w:r>
              <w:rPr>
                <w:rFonts w:hint="eastAsia"/>
              </w:rPr>
              <w:t>需求规约文档</w:t>
            </w:r>
          </w:p>
          <w:p w14:paraId="6D785AD3" w14:textId="2A1CCF81" w:rsidR="00AA3756" w:rsidRDefault="00AA3756" w:rsidP="000B473A">
            <w:pPr>
              <w:pStyle w:val="a5"/>
              <w:ind w:firstLine="0"/>
            </w:pPr>
            <w:r>
              <w:rPr>
                <w:rFonts w:hint="eastAsia"/>
              </w:rPr>
              <w:t>用户界面原型</w:t>
            </w:r>
          </w:p>
          <w:p w14:paraId="2E515125" w14:textId="62BD8D54" w:rsidR="00AA3756" w:rsidRDefault="00AA3756" w:rsidP="000B473A">
            <w:pPr>
              <w:pStyle w:val="a5"/>
              <w:ind w:firstLine="0"/>
            </w:pPr>
            <w:r>
              <w:rPr>
                <w:rFonts w:hint="eastAsia"/>
              </w:rPr>
              <w:t>详细软件项目计划</w:t>
            </w:r>
          </w:p>
          <w:p w14:paraId="1CE3ABE8" w14:textId="31CE2B3A" w:rsidR="00AA3756" w:rsidRDefault="00AA3756" w:rsidP="000B473A">
            <w:pPr>
              <w:pStyle w:val="a5"/>
              <w:ind w:firstLine="0"/>
            </w:pPr>
            <w:r>
              <w:rPr>
                <w:rFonts w:hint="eastAsia"/>
              </w:rPr>
              <w:t>软件测试计划</w:t>
            </w:r>
          </w:p>
          <w:p w14:paraId="4D5D0CB0" w14:textId="202E5183" w:rsidR="00AA3756" w:rsidRDefault="00AA3756" w:rsidP="000B473A">
            <w:pPr>
              <w:pStyle w:val="a5"/>
              <w:ind w:firstLine="0"/>
            </w:pPr>
            <w:r>
              <w:rPr>
                <w:rFonts w:hint="eastAsia"/>
              </w:rPr>
              <w:t>配置管理计划</w:t>
            </w:r>
          </w:p>
          <w:p w14:paraId="2BF9DD6A" w14:textId="5EA53941" w:rsidR="00AA3756" w:rsidRDefault="00AA3756" w:rsidP="000B473A">
            <w:pPr>
              <w:pStyle w:val="a5"/>
              <w:ind w:firstLine="0"/>
            </w:pPr>
            <w:r>
              <w:rPr>
                <w:rFonts w:hint="eastAsia"/>
              </w:rPr>
              <w:t>设计文档</w:t>
            </w:r>
          </w:p>
          <w:p w14:paraId="2FFF3927" w14:textId="039260FD" w:rsidR="00CA5532" w:rsidRDefault="00AA3756" w:rsidP="000B473A">
            <w:pPr>
              <w:pStyle w:val="a5"/>
              <w:ind w:firstLine="0"/>
            </w:pPr>
            <w:r w:rsidRPr="00AA3756">
              <w:rPr>
                <w:rFonts w:hint="eastAsia"/>
              </w:rPr>
              <w:t>软件测试设计</w:t>
            </w:r>
          </w:p>
          <w:p w14:paraId="4D66BE94" w14:textId="0A30B380" w:rsidR="00AA3756" w:rsidRDefault="00AA3756" w:rsidP="00AA3756">
            <w:pPr>
              <w:pStyle w:val="a5"/>
              <w:ind w:firstLine="0"/>
            </w:pPr>
            <w:r>
              <w:rPr>
                <w:rFonts w:hint="eastAsia"/>
              </w:rPr>
              <w:t>测试报告</w:t>
            </w:r>
          </w:p>
          <w:p w14:paraId="73E36D21" w14:textId="77777777" w:rsidR="00CA5532" w:rsidRDefault="00CA5532" w:rsidP="000B473A">
            <w:pPr>
              <w:pStyle w:val="a5"/>
              <w:ind w:firstLine="0"/>
            </w:pPr>
            <w:r>
              <w:rPr>
                <w:rFonts w:hint="eastAsia"/>
              </w:rPr>
              <w:t>……</w:t>
            </w:r>
          </w:p>
        </w:tc>
      </w:tr>
    </w:tbl>
    <w:p w14:paraId="2196224E" w14:textId="77777777" w:rsidR="00CA5532" w:rsidRPr="001645DF" w:rsidRDefault="00CA5532" w:rsidP="001645DF">
      <w:pPr>
        <w:pStyle w:val="a5"/>
        <w:ind w:left="0" w:firstLine="0"/>
        <w:rPr>
          <w:rFonts w:ascii="宋体" w:hAnsi="宋体"/>
          <w:sz w:val="24"/>
          <w:szCs w:val="24"/>
        </w:rPr>
      </w:pPr>
    </w:p>
    <w:p w14:paraId="2A100DFA" w14:textId="008A5B56" w:rsidR="00CA5532"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例如</w:t>
      </w:r>
      <w:r w:rsidR="00623FB2" w:rsidRPr="00623FB2">
        <w:rPr>
          <w:rFonts w:ascii="宋体" w:hAnsi="宋体" w:hint="eastAsia"/>
          <w:b/>
          <w:bCs/>
          <w:i w:val="0"/>
          <w:iCs w:val="0"/>
          <w:color w:val="auto"/>
          <w:sz w:val="28"/>
          <w:szCs w:val="28"/>
        </w:rPr>
        <w:t>：</w:t>
      </w:r>
    </w:p>
    <w:p w14:paraId="2DC59C59" w14:textId="6FD808CE"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T18</w:t>
      </w:r>
      <w:r w:rsidRPr="00623FB2">
        <w:rPr>
          <w:rFonts w:ascii="宋体" w:hAnsi="宋体" w:hint="eastAsia"/>
          <w:b/>
          <w:bCs/>
          <w:i w:val="0"/>
          <w:iCs w:val="0"/>
          <w:color w:val="auto"/>
          <w:sz w:val="28"/>
          <w:szCs w:val="28"/>
        </w:rPr>
        <w:t>组ATM机模拟项目需求规约文档</w:t>
      </w:r>
    </w:p>
    <w:p w14:paraId="4DD6C457" w14:textId="3EB4B564"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T</w:t>
      </w:r>
      <w:r w:rsidRPr="00623FB2">
        <w:rPr>
          <w:rFonts w:ascii="宋体" w:hAnsi="宋体"/>
          <w:b/>
          <w:bCs/>
          <w:i w:val="0"/>
          <w:iCs w:val="0"/>
          <w:color w:val="auto"/>
          <w:sz w:val="28"/>
          <w:szCs w:val="28"/>
        </w:rPr>
        <w:t>18</w:t>
      </w:r>
      <w:r w:rsidRPr="00623FB2">
        <w:rPr>
          <w:rFonts w:ascii="宋体" w:hAnsi="宋体" w:hint="eastAsia"/>
          <w:b/>
          <w:bCs/>
          <w:i w:val="0"/>
          <w:iCs w:val="0"/>
          <w:color w:val="auto"/>
          <w:sz w:val="28"/>
          <w:szCs w:val="28"/>
        </w:rPr>
        <w:t>组ATM机模拟项目配置管理计划</w:t>
      </w:r>
    </w:p>
    <w:p w14:paraId="359F99A4" w14:textId="77777777" w:rsidR="001645DF" w:rsidRPr="00623FB2" w:rsidRDefault="001645DF" w:rsidP="001645DF">
      <w:pPr>
        <w:pStyle w:val="infoblue"/>
        <w:rPr>
          <w:rFonts w:ascii="宋体" w:hAnsi="宋体"/>
          <w:b/>
          <w:bCs/>
          <w:i w:val="0"/>
          <w:iCs w:val="0"/>
          <w:color w:val="auto"/>
          <w:sz w:val="28"/>
          <w:szCs w:val="28"/>
        </w:rPr>
      </w:pPr>
    </w:p>
    <w:p w14:paraId="7CC81D68" w14:textId="7B4424AA" w:rsidR="00CA5532" w:rsidRDefault="00CA5532" w:rsidP="00CA5532">
      <w:pPr>
        <w:pStyle w:val="infoblue"/>
        <w:numPr>
          <w:ilvl w:val="0"/>
          <w:numId w:val="3"/>
        </w:numPr>
        <w:rPr>
          <w:rFonts w:ascii="宋体" w:hAnsi="宋体"/>
          <w:b/>
          <w:bCs/>
          <w:i w:val="0"/>
          <w:iCs w:val="0"/>
          <w:color w:val="auto"/>
          <w:sz w:val="28"/>
          <w:szCs w:val="28"/>
        </w:rPr>
      </w:pPr>
      <w:r>
        <w:rPr>
          <w:rFonts w:ascii="宋体" w:hAnsi="宋体" w:hint="eastAsia"/>
          <w:b/>
          <w:bCs/>
          <w:i w:val="0"/>
          <w:iCs w:val="0"/>
          <w:color w:val="auto"/>
          <w:sz w:val="28"/>
          <w:szCs w:val="28"/>
        </w:rPr>
        <w:t>产品版本的标识及命名：</w:t>
      </w:r>
    </w:p>
    <w:p w14:paraId="5F5B6CB5" w14:textId="66075BBC" w:rsidR="00623FB2" w:rsidRDefault="00623FB2" w:rsidP="00623FB2">
      <w:pPr>
        <w:pStyle w:val="infoblue"/>
        <w:ind w:left="1080"/>
        <w:rPr>
          <w:rFonts w:ascii="宋体" w:hAnsi="宋体"/>
          <w:i w:val="0"/>
          <w:iCs w:val="0"/>
          <w:color w:val="auto"/>
          <w:sz w:val="28"/>
          <w:szCs w:val="28"/>
        </w:rPr>
      </w:pPr>
      <w:r>
        <w:rPr>
          <w:rFonts w:ascii="宋体" w:hAnsi="宋体" w:hint="eastAsia"/>
          <w:i w:val="0"/>
          <w:iCs w:val="0"/>
          <w:color w:val="auto"/>
          <w:sz w:val="28"/>
          <w:szCs w:val="28"/>
        </w:rPr>
        <w:t>产品版本的标识应按照如下格式命名：</w:t>
      </w:r>
    </w:p>
    <w:p w14:paraId="388E1968" w14:textId="77777777" w:rsidR="00623FB2" w:rsidRDefault="00623FB2" w:rsidP="00623FB2">
      <w:pPr>
        <w:pStyle w:val="infoblue"/>
        <w:ind w:left="1080"/>
        <w:rPr>
          <w:rFonts w:ascii="宋体" w:hAnsi="宋体"/>
          <w:i w:val="0"/>
          <w:iCs w:val="0"/>
          <w:color w:val="auto"/>
          <w:sz w:val="28"/>
          <w:szCs w:val="28"/>
        </w:rPr>
      </w:pPr>
    </w:p>
    <w:p w14:paraId="003F7C48" w14:textId="732ED6A5" w:rsidR="00CA5532" w:rsidRDefault="00623FB2"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小组名_项目名</w:t>
      </w:r>
      <w:r>
        <w:rPr>
          <w:rFonts w:ascii="宋体" w:hAnsi="宋体"/>
          <w:b/>
          <w:bCs/>
          <w:i w:val="0"/>
          <w:iCs w:val="0"/>
          <w:color w:val="auto"/>
          <w:sz w:val="28"/>
          <w:szCs w:val="28"/>
        </w:rPr>
        <w:t>_</w:t>
      </w:r>
      <w:r>
        <w:rPr>
          <w:rFonts w:ascii="宋体" w:hAnsi="宋体" w:hint="eastAsia"/>
          <w:b/>
          <w:bCs/>
          <w:i w:val="0"/>
          <w:iCs w:val="0"/>
          <w:color w:val="auto"/>
          <w:sz w:val="28"/>
          <w:szCs w:val="28"/>
        </w:rPr>
        <w:t>标识字符：</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623FB2" w14:paraId="32979A56" w14:textId="77777777" w:rsidTr="000B473A">
        <w:tc>
          <w:tcPr>
            <w:tcW w:w="1991" w:type="dxa"/>
            <w:shd w:val="clear" w:color="auto" w:fill="CCCCCC"/>
          </w:tcPr>
          <w:p w14:paraId="04B230AA" w14:textId="77777777" w:rsidR="00623FB2" w:rsidRDefault="00623FB2" w:rsidP="000B473A">
            <w:pPr>
              <w:pStyle w:val="a5"/>
              <w:ind w:firstLine="0"/>
              <w:rPr>
                <w:b/>
                <w:bCs/>
              </w:rPr>
            </w:pPr>
            <w:r>
              <w:rPr>
                <w:rFonts w:hint="eastAsia"/>
                <w:b/>
                <w:bCs/>
              </w:rPr>
              <w:t>项</w:t>
            </w:r>
          </w:p>
        </w:tc>
        <w:tc>
          <w:tcPr>
            <w:tcW w:w="5714" w:type="dxa"/>
            <w:shd w:val="clear" w:color="auto" w:fill="CCCCCC"/>
          </w:tcPr>
          <w:p w14:paraId="4301AEB1" w14:textId="77777777" w:rsidR="00623FB2" w:rsidRDefault="00623FB2" w:rsidP="000B473A">
            <w:pPr>
              <w:pStyle w:val="a5"/>
              <w:ind w:firstLine="0"/>
              <w:rPr>
                <w:b/>
                <w:bCs/>
              </w:rPr>
            </w:pPr>
            <w:r>
              <w:rPr>
                <w:rFonts w:hint="eastAsia"/>
                <w:b/>
                <w:bCs/>
              </w:rPr>
              <w:t>说明</w:t>
            </w:r>
          </w:p>
        </w:tc>
      </w:tr>
      <w:tr w:rsidR="00623FB2" w14:paraId="68CCD5BB" w14:textId="77777777" w:rsidTr="000B473A">
        <w:tc>
          <w:tcPr>
            <w:tcW w:w="1991" w:type="dxa"/>
          </w:tcPr>
          <w:p w14:paraId="7D08AD81" w14:textId="77777777" w:rsidR="00623FB2" w:rsidRDefault="00623FB2" w:rsidP="000B473A">
            <w:pPr>
              <w:pStyle w:val="a5"/>
              <w:ind w:leftChars="100" w:left="200" w:firstLineChars="100" w:firstLine="200"/>
            </w:pPr>
            <w:r>
              <w:rPr>
                <w:rFonts w:hint="eastAsia"/>
              </w:rPr>
              <w:t>小组名称</w:t>
            </w:r>
          </w:p>
        </w:tc>
        <w:tc>
          <w:tcPr>
            <w:tcW w:w="5714" w:type="dxa"/>
          </w:tcPr>
          <w:p w14:paraId="50F52D04" w14:textId="22DB8D77" w:rsidR="00623FB2" w:rsidRDefault="00623FB2"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 xml:space="preserve"> </w:t>
            </w:r>
          </w:p>
        </w:tc>
      </w:tr>
      <w:tr w:rsidR="00623FB2" w14:paraId="67284A9D" w14:textId="77777777" w:rsidTr="000B473A">
        <w:tc>
          <w:tcPr>
            <w:tcW w:w="1991" w:type="dxa"/>
          </w:tcPr>
          <w:p w14:paraId="15305AA0" w14:textId="77777777" w:rsidR="00623FB2" w:rsidRDefault="00623FB2" w:rsidP="000B473A">
            <w:pPr>
              <w:pStyle w:val="a5"/>
              <w:ind w:leftChars="100" w:left="200" w:firstLineChars="100" w:firstLine="200"/>
            </w:pPr>
            <w:r>
              <w:rPr>
                <w:rFonts w:hint="eastAsia"/>
              </w:rPr>
              <w:t>项目名称</w:t>
            </w:r>
          </w:p>
        </w:tc>
        <w:tc>
          <w:tcPr>
            <w:tcW w:w="5714" w:type="dxa"/>
          </w:tcPr>
          <w:p w14:paraId="7B1170FB" w14:textId="3EF8F742" w:rsidR="00623FB2" w:rsidRDefault="00623FB2" w:rsidP="000B473A">
            <w:pPr>
              <w:pStyle w:val="a5"/>
              <w:ind w:firstLine="0"/>
            </w:pPr>
            <w:r>
              <w:rPr>
                <w:rFonts w:ascii="宋体" w:hint="eastAsia"/>
                <w:color w:val="000000"/>
                <w:szCs w:val="18"/>
              </w:rPr>
              <w:t>ATM</w:t>
            </w:r>
            <w:r>
              <w:t xml:space="preserve"> </w:t>
            </w:r>
          </w:p>
        </w:tc>
      </w:tr>
      <w:tr w:rsidR="00623FB2" w14:paraId="42B3BD2A" w14:textId="77777777" w:rsidTr="000B473A">
        <w:tc>
          <w:tcPr>
            <w:tcW w:w="1991" w:type="dxa"/>
          </w:tcPr>
          <w:p w14:paraId="0FC34593" w14:textId="77777777" w:rsidR="00623FB2" w:rsidRDefault="00623FB2" w:rsidP="000B473A">
            <w:pPr>
              <w:pStyle w:val="a5"/>
              <w:ind w:leftChars="100" w:left="200" w:firstLineChars="100" w:firstLine="200"/>
            </w:pPr>
            <w:r>
              <w:rPr>
                <w:rFonts w:hint="eastAsia"/>
              </w:rPr>
              <w:t>资料名称</w:t>
            </w:r>
          </w:p>
        </w:tc>
        <w:tc>
          <w:tcPr>
            <w:tcW w:w="5714" w:type="dxa"/>
          </w:tcPr>
          <w:p w14:paraId="4160AB5A" w14:textId="77777777" w:rsidR="00623FB2" w:rsidRDefault="00623FB2" w:rsidP="000B473A">
            <w:pPr>
              <w:pStyle w:val="a5"/>
              <w:ind w:firstLine="0"/>
            </w:pPr>
            <w:r>
              <w:rPr>
                <w:rFonts w:hint="eastAsia"/>
              </w:rPr>
              <w:t>R</w:t>
            </w:r>
            <w:r>
              <w:t>(</w:t>
            </w:r>
            <w:r>
              <w:rPr>
                <w:rFonts w:hint="eastAsia"/>
              </w:rPr>
              <w:t>发行版本</w:t>
            </w:r>
            <w:r>
              <w:t>)</w:t>
            </w:r>
          </w:p>
          <w:p w14:paraId="080DB43D" w14:textId="77777777" w:rsidR="00623FB2" w:rsidRDefault="00623FB2" w:rsidP="000B473A">
            <w:pPr>
              <w:pStyle w:val="a5"/>
              <w:ind w:firstLine="0"/>
            </w:pPr>
            <w:r>
              <w:rPr>
                <w:rFonts w:hint="eastAsia"/>
              </w:rPr>
              <w:t>B(</w:t>
            </w:r>
            <w:r>
              <w:rPr>
                <w:rFonts w:hint="eastAsia"/>
              </w:rPr>
              <w:t>测试版本</w:t>
            </w:r>
            <w:r>
              <w:rPr>
                <w:rFonts w:hint="eastAsia"/>
              </w:rPr>
              <w:t>)</w:t>
            </w:r>
          </w:p>
          <w:p w14:paraId="7837D995" w14:textId="77777777" w:rsidR="00623FB2" w:rsidRDefault="007A5600" w:rsidP="000B473A">
            <w:pPr>
              <w:pStyle w:val="a5"/>
              <w:ind w:firstLine="0"/>
            </w:pPr>
            <w:r>
              <w:rPr>
                <w:rFonts w:hint="eastAsia"/>
              </w:rPr>
              <w:t>BL(</w:t>
            </w:r>
            <w:r>
              <w:rPr>
                <w:rFonts w:hint="eastAsia"/>
              </w:rPr>
              <w:t>基线版本</w:t>
            </w:r>
            <w:r>
              <w:t>)</w:t>
            </w:r>
          </w:p>
          <w:p w14:paraId="150AED6A" w14:textId="77777777" w:rsidR="007A5600" w:rsidRDefault="007A5600" w:rsidP="000B473A">
            <w:pPr>
              <w:pStyle w:val="a5"/>
              <w:ind w:firstLine="0"/>
            </w:pPr>
            <w:r>
              <w:rPr>
                <w:rFonts w:hint="eastAsia"/>
              </w:rPr>
              <w:t>GUI(GUI</w:t>
            </w:r>
            <w:r>
              <w:rPr>
                <w:rFonts w:hint="eastAsia"/>
              </w:rPr>
              <w:t>子系统</w:t>
            </w:r>
            <w:r>
              <w:t>)</w:t>
            </w:r>
          </w:p>
          <w:p w14:paraId="65352405" w14:textId="5F590199" w:rsidR="007A5600" w:rsidRDefault="007A5600" w:rsidP="000B473A">
            <w:pPr>
              <w:pStyle w:val="a5"/>
              <w:ind w:firstLine="0"/>
            </w:pPr>
            <w:r>
              <w:t>………</w:t>
            </w:r>
          </w:p>
        </w:tc>
      </w:tr>
    </w:tbl>
    <w:p w14:paraId="253016EF" w14:textId="6269E491" w:rsidR="00623FB2" w:rsidRDefault="00623FB2" w:rsidP="00CA5532">
      <w:pPr>
        <w:pStyle w:val="infoblue"/>
        <w:ind w:left="1080"/>
        <w:rPr>
          <w:rFonts w:ascii="宋体" w:hAnsi="宋体"/>
          <w:b/>
          <w:bCs/>
          <w:i w:val="0"/>
          <w:iCs w:val="0"/>
          <w:color w:val="auto"/>
          <w:sz w:val="28"/>
          <w:szCs w:val="28"/>
        </w:rPr>
      </w:pPr>
    </w:p>
    <w:p w14:paraId="137272A2" w14:textId="66296C76"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lastRenderedPageBreak/>
        <w:t>例如：</w:t>
      </w:r>
    </w:p>
    <w:p w14:paraId="5E32D6FD" w14:textId="0B022C05" w:rsidR="007A5600" w:rsidRDefault="007A5600" w:rsidP="00CA5532">
      <w:pPr>
        <w:pStyle w:val="infoblue"/>
        <w:ind w:left="1080"/>
        <w:rPr>
          <w:rFonts w:ascii="宋体" w:hAnsi="宋体"/>
          <w:b/>
          <w:bCs/>
          <w:i w:val="0"/>
          <w:iCs w:val="0"/>
          <w:color w:val="auto"/>
          <w:sz w:val="28"/>
          <w:szCs w:val="28"/>
        </w:rPr>
      </w:pPr>
      <w:r>
        <w:rPr>
          <w:rFonts w:ascii="宋体" w:hAnsi="宋体"/>
          <w:b/>
          <w:bCs/>
          <w:i w:val="0"/>
          <w:iCs w:val="0"/>
          <w:color w:val="auto"/>
          <w:sz w:val="28"/>
          <w:szCs w:val="28"/>
        </w:rPr>
        <w:t>T18_ATM_R1.0(</w:t>
      </w:r>
      <w:r w:rsidRPr="007A5600">
        <w:rPr>
          <w:rFonts w:ascii="宋体" w:hAnsi="宋体"/>
          <w:b/>
          <w:bCs/>
          <w:i w:val="0"/>
          <w:iCs w:val="0"/>
          <w:color w:val="auto"/>
          <w:sz w:val="28"/>
          <w:szCs w:val="28"/>
        </w:rPr>
        <w:t xml:space="preserve">1.0 </w:t>
      </w:r>
      <w:r w:rsidRPr="007A5600">
        <w:rPr>
          <w:rFonts w:ascii="宋体" w:hAnsi="宋体" w:hint="eastAsia"/>
          <w:b/>
          <w:bCs/>
          <w:i w:val="0"/>
          <w:iCs w:val="0"/>
          <w:color w:val="auto"/>
          <w:sz w:val="28"/>
          <w:szCs w:val="28"/>
        </w:rPr>
        <w:t>发布版本</w:t>
      </w:r>
      <w:r>
        <w:rPr>
          <w:rFonts w:ascii="宋体" w:hAnsi="宋体" w:hint="eastAsia"/>
          <w:b/>
          <w:bCs/>
          <w:i w:val="0"/>
          <w:iCs w:val="0"/>
          <w:color w:val="auto"/>
          <w:sz w:val="28"/>
          <w:szCs w:val="28"/>
        </w:rPr>
        <w:t>)</w:t>
      </w:r>
    </w:p>
    <w:p w14:paraId="3ADC94CF" w14:textId="28DF9187"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18_ATM_B1.0(</w:t>
      </w:r>
      <w:r w:rsidRPr="007A5600">
        <w:rPr>
          <w:rFonts w:ascii="宋体" w:hAnsi="宋体"/>
          <w:b/>
          <w:bCs/>
          <w:i w:val="0"/>
          <w:iCs w:val="0"/>
          <w:color w:val="auto"/>
          <w:sz w:val="28"/>
          <w:szCs w:val="28"/>
        </w:rPr>
        <w:t xml:space="preserve">1.0 </w:t>
      </w:r>
      <w:r>
        <w:rPr>
          <w:rFonts w:ascii="宋体" w:hAnsi="宋体" w:hint="eastAsia"/>
          <w:b/>
          <w:bCs/>
          <w:i w:val="0"/>
          <w:iCs w:val="0"/>
          <w:color w:val="auto"/>
          <w:sz w:val="28"/>
          <w:szCs w:val="28"/>
        </w:rPr>
        <w:t>测试</w:t>
      </w:r>
      <w:r w:rsidRPr="007A5600">
        <w:rPr>
          <w:rFonts w:ascii="宋体" w:hAnsi="宋体" w:hint="eastAsia"/>
          <w:b/>
          <w:bCs/>
          <w:i w:val="0"/>
          <w:iCs w:val="0"/>
          <w:color w:val="auto"/>
          <w:sz w:val="28"/>
          <w:szCs w:val="28"/>
        </w:rPr>
        <w:t>版本</w:t>
      </w:r>
      <w:r>
        <w:rPr>
          <w:rFonts w:ascii="宋体" w:hAnsi="宋体" w:hint="eastAsia"/>
          <w:b/>
          <w:bCs/>
          <w:i w:val="0"/>
          <w:iCs w:val="0"/>
          <w:color w:val="auto"/>
          <w:sz w:val="28"/>
          <w:szCs w:val="28"/>
        </w:rPr>
        <w:t>)</w:t>
      </w:r>
    </w:p>
    <w:p w14:paraId="1F316D3E" w14:textId="03B3AF20" w:rsidR="007A5600" w:rsidRPr="007A5600" w:rsidRDefault="007A5600" w:rsidP="007A5600">
      <w:pPr>
        <w:pStyle w:val="infoblue"/>
        <w:ind w:left="1080"/>
        <w:rPr>
          <w:b/>
          <w:bCs/>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18_ATM_GUI.R1.0.BL</w:t>
      </w:r>
      <w:r w:rsidR="00D01886">
        <w:rPr>
          <w:rFonts w:ascii="宋体" w:hAnsi="宋体"/>
          <w:b/>
          <w:bCs/>
          <w:i w:val="0"/>
          <w:iCs w:val="0"/>
          <w:color w:val="auto"/>
          <w:sz w:val="28"/>
          <w:szCs w:val="28"/>
        </w:rPr>
        <w:t>0</w:t>
      </w:r>
      <w:r>
        <w:rPr>
          <w:rFonts w:ascii="宋体" w:hAnsi="宋体"/>
          <w:b/>
          <w:bCs/>
          <w:i w:val="0"/>
          <w:iCs w:val="0"/>
          <w:color w:val="auto"/>
          <w:sz w:val="28"/>
          <w:szCs w:val="28"/>
        </w:rPr>
        <w:t>1</w:t>
      </w:r>
      <w:r>
        <w:rPr>
          <w:rFonts w:ascii="宋体" w:hAnsi="宋体" w:hint="eastAsia"/>
          <w:b/>
          <w:bCs/>
          <w:i w:val="0"/>
          <w:iCs w:val="0"/>
          <w:color w:val="auto"/>
          <w:sz w:val="28"/>
          <w:szCs w:val="28"/>
        </w:rPr>
        <w:t>（</w:t>
      </w:r>
      <w:r w:rsidRPr="007A5600">
        <w:rPr>
          <w:rFonts w:ascii="宋体" w:hAnsi="宋体" w:hint="eastAsia"/>
          <w:b/>
          <w:bCs/>
          <w:i w:val="0"/>
          <w:iCs w:val="0"/>
          <w:color w:val="auto"/>
          <w:sz w:val="28"/>
          <w:szCs w:val="28"/>
        </w:rPr>
        <w:t xml:space="preserve">准备以 </w:t>
      </w:r>
      <w:r>
        <w:rPr>
          <w:rFonts w:ascii="宋体" w:hAnsi="宋体"/>
          <w:b/>
          <w:bCs/>
          <w:i w:val="0"/>
          <w:iCs w:val="0"/>
          <w:color w:val="auto"/>
          <w:sz w:val="28"/>
          <w:szCs w:val="28"/>
        </w:rPr>
        <w:t>1</w:t>
      </w:r>
      <w:r w:rsidRPr="007A5600">
        <w:rPr>
          <w:rFonts w:ascii="宋体" w:hAnsi="宋体"/>
          <w:b/>
          <w:bCs/>
          <w:i w:val="0"/>
          <w:iCs w:val="0"/>
          <w:color w:val="auto"/>
          <w:sz w:val="28"/>
          <w:szCs w:val="28"/>
        </w:rPr>
        <w:t xml:space="preserve">.0 </w:t>
      </w:r>
      <w:r w:rsidRPr="007A5600">
        <w:rPr>
          <w:rFonts w:ascii="宋体" w:hAnsi="宋体" w:hint="eastAsia"/>
          <w:b/>
          <w:bCs/>
          <w:i w:val="0"/>
          <w:iCs w:val="0"/>
          <w:color w:val="auto"/>
          <w:sz w:val="28"/>
          <w:szCs w:val="28"/>
        </w:rPr>
        <w:t xml:space="preserve">版本发布的 </w:t>
      </w:r>
      <w:r w:rsidRPr="007A5600">
        <w:rPr>
          <w:rFonts w:ascii="宋体" w:hAnsi="宋体"/>
          <w:b/>
          <w:bCs/>
          <w:i w:val="0"/>
          <w:iCs w:val="0"/>
          <w:color w:val="auto"/>
          <w:sz w:val="28"/>
          <w:szCs w:val="28"/>
        </w:rPr>
        <w:t xml:space="preserve">GUI </w:t>
      </w:r>
      <w:r w:rsidRPr="007A5600">
        <w:rPr>
          <w:rFonts w:ascii="宋体" w:hAnsi="宋体" w:hint="eastAsia"/>
          <w:b/>
          <w:bCs/>
          <w:i w:val="0"/>
          <w:iCs w:val="0"/>
          <w:color w:val="auto"/>
          <w:sz w:val="28"/>
          <w:szCs w:val="28"/>
        </w:rPr>
        <w:t>系统的内部发布基线版本第</w:t>
      </w:r>
      <w:r>
        <w:rPr>
          <w:rFonts w:ascii="宋体" w:hAnsi="宋体"/>
          <w:b/>
          <w:bCs/>
          <w:i w:val="0"/>
          <w:iCs w:val="0"/>
          <w:color w:val="auto"/>
          <w:sz w:val="28"/>
          <w:szCs w:val="28"/>
        </w:rPr>
        <w:t>1</w:t>
      </w:r>
      <w:r w:rsidRPr="007A5600">
        <w:rPr>
          <w:rFonts w:ascii="宋体" w:hAnsi="宋体" w:hint="eastAsia"/>
          <w:b/>
          <w:bCs/>
          <w:i w:val="0"/>
          <w:iCs w:val="0"/>
          <w:color w:val="auto"/>
          <w:sz w:val="28"/>
          <w:szCs w:val="28"/>
        </w:rPr>
        <w:t>号</w:t>
      </w:r>
      <w:r>
        <w:rPr>
          <w:rFonts w:ascii="宋体" w:hAnsi="宋体" w:hint="eastAsia"/>
          <w:b/>
          <w:bCs/>
          <w:i w:val="0"/>
          <w:iCs w:val="0"/>
          <w:color w:val="auto"/>
          <w:sz w:val="28"/>
          <w:szCs w:val="28"/>
        </w:rPr>
        <w:t>）</w:t>
      </w:r>
    </w:p>
    <w:p w14:paraId="0F3E0668" w14:textId="4638B951" w:rsidR="007A5600" w:rsidRPr="007A5600" w:rsidRDefault="007A5600" w:rsidP="00CA5532">
      <w:pPr>
        <w:pStyle w:val="infoblue"/>
        <w:ind w:left="1080"/>
        <w:rPr>
          <w:rFonts w:ascii="宋体" w:hAnsi="宋体"/>
          <w:b/>
          <w:bCs/>
          <w:i w:val="0"/>
          <w:iCs w:val="0"/>
          <w:color w:val="auto"/>
          <w:sz w:val="28"/>
          <w:szCs w:val="28"/>
        </w:rPr>
      </w:pPr>
    </w:p>
    <w:p w14:paraId="1CA58E8E" w14:textId="77777777" w:rsidR="003A1BCD" w:rsidRPr="006D207E" w:rsidRDefault="00000000">
      <w:pPr>
        <w:pStyle w:val="3"/>
        <w:rPr>
          <w:i w:val="0"/>
          <w:iCs w:val="0"/>
          <w:sz w:val="28"/>
          <w:szCs w:val="28"/>
        </w:rPr>
      </w:pPr>
      <w:bookmarkStart w:id="21" w:name="_3.1.2__"/>
      <w:bookmarkStart w:id="22" w:name="3.1.2__________Project_Baselines"/>
      <w:bookmarkEnd w:id="21"/>
      <w:r w:rsidRPr="006D207E">
        <w:rPr>
          <w:i w:val="0"/>
          <w:iCs w:val="0"/>
          <w:sz w:val="28"/>
          <w:szCs w:val="28"/>
        </w:rPr>
        <w:t>3.1.2</w:t>
      </w:r>
      <w:r w:rsidRPr="006D207E">
        <w:rPr>
          <w:rFonts w:ascii="Times New Roman" w:hAnsi="Times New Roman" w:cs="Times New Roman"/>
          <w:i w:val="0"/>
          <w:iCs w:val="0"/>
        </w:rPr>
        <w:t xml:space="preserve">          </w:t>
      </w:r>
      <w:r w:rsidRPr="006D207E">
        <w:rPr>
          <w:i w:val="0"/>
          <w:iCs w:val="0"/>
          <w:sz w:val="28"/>
          <w:szCs w:val="28"/>
        </w:rPr>
        <w:t>项目基线</w:t>
      </w:r>
      <w:bookmarkEnd w:id="22"/>
    </w:p>
    <w:p w14:paraId="1CED2CFA" w14:textId="1BD0216D" w:rsidR="007A5600"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项目基线建立的时机：</w:t>
      </w:r>
    </w:p>
    <w:p w14:paraId="7F4ED08B" w14:textId="177FAEE5" w:rsidR="002A4E46" w:rsidRDefault="002A4E46" w:rsidP="002A4E46">
      <w:pPr>
        <w:pStyle w:val="infoblue"/>
        <w:ind w:left="1080"/>
        <w:rPr>
          <w:rFonts w:ascii="宋体" w:hAnsi="宋体"/>
          <w:i w:val="0"/>
          <w:iCs w:val="0"/>
          <w:color w:val="auto"/>
          <w:sz w:val="28"/>
          <w:szCs w:val="28"/>
        </w:rPr>
      </w:pPr>
      <w:r w:rsidRPr="002A4E46">
        <w:rPr>
          <w:rFonts w:ascii="宋体" w:hAnsi="宋体" w:hint="eastAsia"/>
          <w:i w:val="0"/>
          <w:iCs w:val="0"/>
          <w:color w:val="auto"/>
          <w:sz w:val="28"/>
          <w:szCs w:val="28"/>
        </w:rPr>
        <w:t>定期建立基线以确保各开发人员的工作保持同步。在项目过程中，应该在每次迭代结束点（次要里程碑），以及与生命周期各阶段结束点相关联的主要里程碑处定期建立基线：生命周期目标里程碑（先启阶段）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生命周期构架里程碑（精化阶段）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初始操作性能里程碑（构建阶段）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产品发布里程碑（产品化阶段）</w:t>
      </w:r>
      <w:r>
        <w:rPr>
          <w:rFonts w:ascii="宋体" w:hAnsi="宋体" w:hint="eastAsia"/>
          <w:i w:val="0"/>
          <w:iCs w:val="0"/>
          <w:color w:val="auto"/>
          <w:sz w:val="28"/>
          <w:szCs w:val="28"/>
        </w:rPr>
        <w:t>。经过效率和资源的综合</w:t>
      </w:r>
      <w:r w:rsidR="00CB23D4">
        <w:rPr>
          <w:rFonts w:ascii="宋体" w:hAnsi="宋体" w:hint="eastAsia"/>
          <w:i w:val="0"/>
          <w:iCs w:val="0"/>
          <w:color w:val="auto"/>
          <w:sz w:val="28"/>
          <w:szCs w:val="28"/>
        </w:rPr>
        <w:t>考虑</w:t>
      </w:r>
      <w:r>
        <w:rPr>
          <w:rFonts w:ascii="宋体" w:hAnsi="宋体" w:hint="eastAsia"/>
          <w:i w:val="0"/>
          <w:iCs w:val="0"/>
          <w:color w:val="auto"/>
          <w:sz w:val="28"/>
          <w:szCs w:val="28"/>
        </w:rPr>
        <w:t>，将基线建立的时间确定在四个阶段：</w:t>
      </w:r>
    </w:p>
    <w:p w14:paraId="2C3FC396" w14:textId="7B6FA3EA"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需求分析阶段</w:t>
      </w:r>
    </w:p>
    <w:p w14:paraId="64376D4A" w14:textId="370CC74D"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详细设计阶段</w:t>
      </w:r>
    </w:p>
    <w:p w14:paraId="6FF7A35C" w14:textId="66109A35"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编码阶段</w:t>
      </w:r>
    </w:p>
    <w:p w14:paraId="25F8E136" w14:textId="723AC676" w:rsidR="002A4E46" w:rsidRP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测试阶段</w:t>
      </w:r>
    </w:p>
    <w:p w14:paraId="1A9F24CC" w14:textId="77777777" w:rsidR="00530CCC" w:rsidRPr="002A4E46" w:rsidRDefault="00530CCC" w:rsidP="00530CCC">
      <w:pPr>
        <w:pStyle w:val="infoblue"/>
        <w:ind w:left="1080"/>
        <w:rPr>
          <w:rFonts w:ascii="宋体" w:hAnsi="宋体"/>
          <w:i w:val="0"/>
          <w:iCs w:val="0"/>
          <w:color w:val="auto"/>
          <w:sz w:val="28"/>
          <w:szCs w:val="28"/>
        </w:rPr>
      </w:pPr>
    </w:p>
    <w:p w14:paraId="54CC2AC1" w14:textId="162B27C6" w:rsidR="00CB23D4" w:rsidRDefault="00530CCC" w:rsidP="00CB23D4">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建立基线的授权：</w:t>
      </w:r>
    </w:p>
    <w:p w14:paraId="2F380BCE" w14:textId="1F549305" w:rsidR="00530CCC" w:rsidRDefault="00CB23D4" w:rsidP="00530CCC">
      <w:pPr>
        <w:pStyle w:val="infoblue"/>
        <w:ind w:left="1080"/>
        <w:rPr>
          <w:i w:val="0"/>
          <w:iCs w:val="0"/>
          <w:color w:val="auto"/>
          <w:sz w:val="28"/>
          <w:szCs w:val="28"/>
          <w:shd w:val="clear" w:color="auto" w:fill="FFFFFF"/>
        </w:rPr>
      </w:pPr>
      <w:r w:rsidRPr="00D01886">
        <w:rPr>
          <w:rFonts w:ascii="宋体" w:hAnsi="宋体" w:hint="eastAsia"/>
          <w:i w:val="0"/>
          <w:iCs w:val="0"/>
          <w:color w:val="auto"/>
          <w:sz w:val="28"/>
          <w:szCs w:val="28"/>
        </w:rPr>
        <w:t>基线的建立由</w:t>
      </w:r>
      <w:r w:rsidR="00D01886" w:rsidRPr="00D01886">
        <w:rPr>
          <w:rFonts w:hint="eastAsia"/>
          <w:i w:val="0"/>
          <w:iCs w:val="0"/>
          <w:color w:val="auto"/>
          <w:sz w:val="28"/>
          <w:szCs w:val="28"/>
          <w:shd w:val="clear" w:color="auto" w:fill="FFFFFF"/>
        </w:rPr>
        <w:t>配置管理员根据项目进展情况（或项目组的要求）和基线计划规定，提出创建构造基线或发行基线的请求</w:t>
      </w:r>
      <w:r w:rsidR="00D01886">
        <w:rPr>
          <w:rFonts w:hint="eastAsia"/>
          <w:i w:val="0"/>
          <w:iCs w:val="0"/>
          <w:color w:val="auto"/>
          <w:sz w:val="28"/>
          <w:szCs w:val="28"/>
          <w:shd w:val="clear" w:color="auto" w:fill="FFFFFF"/>
        </w:rPr>
        <w:t>，由项目经理授权</w:t>
      </w:r>
      <w:r w:rsidR="00D01886" w:rsidRPr="00D01886">
        <w:rPr>
          <w:rFonts w:hint="eastAsia"/>
          <w:i w:val="0"/>
          <w:iCs w:val="0"/>
          <w:color w:val="auto"/>
          <w:sz w:val="28"/>
          <w:szCs w:val="28"/>
          <w:shd w:val="clear" w:color="auto" w:fill="FFFFFF"/>
        </w:rPr>
        <w:t>，用配置管理系统中的配置项创建构造基线或发行基线</w:t>
      </w:r>
      <w:r w:rsidR="00AA3756">
        <w:rPr>
          <w:rFonts w:hint="eastAsia"/>
          <w:i w:val="0"/>
          <w:iCs w:val="0"/>
          <w:color w:val="auto"/>
          <w:sz w:val="28"/>
          <w:szCs w:val="28"/>
          <w:shd w:val="clear" w:color="auto" w:fill="FFFFFF"/>
        </w:rPr>
        <w:t>，</w:t>
      </w:r>
      <w:r w:rsidR="00D01886" w:rsidRPr="00D01886">
        <w:rPr>
          <w:rFonts w:hint="eastAsia"/>
          <w:i w:val="0"/>
          <w:iCs w:val="0"/>
          <w:color w:val="auto"/>
          <w:sz w:val="28"/>
          <w:szCs w:val="28"/>
          <w:shd w:val="clear" w:color="auto" w:fill="FFFFFF"/>
        </w:rPr>
        <w:t>把基线中包含的配置项集合形成文件，使现行的基线集可供使用。</w:t>
      </w:r>
    </w:p>
    <w:p w14:paraId="08B237C8" w14:textId="77777777" w:rsidR="00D01886" w:rsidRPr="00D01886" w:rsidRDefault="00D01886" w:rsidP="00530CCC">
      <w:pPr>
        <w:pStyle w:val="infoblue"/>
        <w:ind w:left="1080"/>
        <w:rPr>
          <w:rFonts w:ascii="宋体" w:hAnsi="宋体"/>
          <w:i w:val="0"/>
          <w:iCs w:val="0"/>
          <w:color w:val="auto"/>
          <w:sz w:val="28"/>
          <w:szCs w:val="28"/>
        </w:rPr>
      </w:pPr>
    </w:p>
    <w:p w14:paraId="429C24A6" w14:textId="52AB9717" w:rsidR="00530CCC"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基线的标识：</w:t>
      </w:r>
    </w:p>
    <w:p w14:paraId="43FF3244" w14:textId="0A4E2DC2" w:rsid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基线的标识应按照如下格式命名：</w:t>
      </w:r>
    </w:p>
    <w:p w14:paraId="743E2624" w14:textId="1F520E6E"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基线+版本号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D01886" w14:paraId="7A3A8A09" w14:textId="77777777" w:rsidTr="000B473A">
        <w:tc>
          <w:tcPr>
            <w:tcW w:w="1991" w:type="dxa"/>
            <w:shd w:val="clear" w:color="auto" w:fill="CCCCCC"/>
          </w:tcPr>
          <w:p w14:paraId="5269BFC2" w14:textId="77777777" w:rsidR="00D01886" w:rsidRDefault="00D01886" w:rsidP="000B473A">
            <w:pPr>
              <w:pStyle w:val="a5"/>
              <w:ind w:firstLine="0"/>
              <w:rPr>
                <w:b/>
                <w:bCs/>
              </w:rPr>
            </w:pPr>
            <w:r>
              <w:rPr>
                <w:rFonts w:hint="eastAsia"/>
                <w:b/>
                <w:bCs/>
              </w:rPr>
              <w:t>项</w:t>
            </w:r>
          </w:p>
        </w:tc>
        <w:tc>
          <w:tcPr>
            <w:tcW w:w="5714" w:type="dxa"/>
            <w:shd w:val="clear" w:color="auto" w:fill="CCCCCC"/>
          </w:tcPr>
          <w:p w14:paraId="3DEE4E31" w14:textId="77777777" w:rsidR="00D01886" w:rsidRDefault="00D01886" w:rsidP="000B473A">
            <w:pPr>
              <w:pStyle w:val="a5"/>
              <w:ind w:firstLine="0"/>
              <w:rPr>
                <w:b/>
                <w:bCs/>
              </w:rPr>
            </w:pPr>
            <w:r>
              <w:rPr>
                <w:rFonts w:hint="eastAsia"/>
                <w:b/>
                <w:bCs/>
              </w:rPr>
              <w:t>说明</w:t>
            </w:r>
          </w:p>
        </w:tc>
      </w:tr>
      <w:tr w:rsidR="00D01886" w14:paraId="5905C808" w14:textId="77777777" w:rsidTr="000B473A">
        <w:tc>
          <w:tcPr>
            <w:tcW w:w="1991" w:type="dxa"/>
          </w:tcPr>
          <w:p w14:paraId="32CE6C1D" w14:textId="76290EF9" w:rsidR="00D01886" w:rsidRDefault="00D01886" w:rsidP="000B473A">
            <w:pPr>
              <w:pStyle w:val="a5"/>
              <w:ind w:leftChars="100" w:left="200" w:firstLineChars="100" w:firstLine="200"/>
            </w:pPr>
            <w:r>
              <w:rPr>
                <w:rFonts w:hint="eastAsia"/>
              </w:rPr>
              <w:t>基线</w:t>
            </w:r>
          </w:p>
        </w:tc>
        <w:tc>
          <w:tcPr>
            <w:tcW w:w="5714" w:type="dxa"/>
          </w:tcPr>
          <w:p w14:paraId="34165D4B" w14:textId="34451CD1" w:rsidR="00D01886" w:rsidRDefault="00D01886" w:rsidP="000B473A">
            <w:pPr>
              <w:pStyle w:val="a5"/>
              <w:ind w:firstLine="0"/>
              <w:rPr>
                <w:rFonts w:ascii="宋体"/>
                <w:color w:val="000000"/>
                <w:szCs w:val="18"/>
              </w:rPr>
            </w:pPr>
            <w:r>
              <w:rPr>
                <w:rFonts w:ascii="宋体" w:hint="eastAsia"/>
                <w:color w:val="000000"/>
                <w:szCs w:val="18"/>
              </w:rPr>
              <w:t xml:space="preserve">BL </w:t>
            </w:r>
          </w:p>
        </w:tc>
      </w:tr>
      <w:tr w:rsidR="00D01886" w14:paraId="1A0F5243" w14:textId="77777777" w:rsidTr="000B473A">
        <w:tc>
          <w:tcPr>
            <w:tcW w:w="1991" w:type="dxa"/>
          </w:tcPr>
          <w:p w14:paraId="795B0D35" w14:textId="792AD035" w:rsidR="00D01886" w:rsidRDefault="00D01886" w:rsidP="000B473A">
            <w:pPr>
              <w:pStyle w:val="a5"/>
              <w:ind w:leftChars="100" w:left="200" w:firstLineChars="100" w:firstLine="200"/>
            </w:pPr>
            <w:r>
              <w:rPr>
                <w:rFonts w:hint="eastAsia"/>
              </w:rPr>
              <w:t>版本号</w:t>
            </w:r>
          </w:p>
        </w:tc>
        <w:tc>
          <w:tcPr>
            <w:tcW w:w="5714" w:type="dxa"/>
          </w:tcPr>
          <w:p w14:paraId="3516AC68" w14:textId="17A4B3CF" w:rsidR="00D01886" w:rsidRDefault="00D01886" w:rsidP="000B473A">
            <w:pPr>
              <w:pStyle w:val="a5"/>
              <w:ind w:firstLine="0"/>
            </w:pPr>
            <w:r>
              <w:t>01</w:t>
            </w:r>
            <w:r>
              <w:rPr>
                <w:rFonts w:hint="eastAsia"/>
              </w:rPr>
              <w:t>(</w:t>
            </w:r>
            <w:r>
              <w:rPr>
                <w:rFonts w:hint="eastAsia"/>
              </w:rPr>
              <w:t>先启阶段</w:t>
            </w:r>
            <w:r>
              <w:t>)</w:t>
            </w:r>
          </w:p>
          <w:p w14:paraId="41E0D8E3" w14:textId="145068E5" w:rsidR="00D01886" w:rsidRDefault="00D01886" w:rsidP="000B473A">
            <w:pPr>
              <w:pStyle w:val="a5"/>
              <w:ind w:firstLine="0"/>
            </w:pPr>
            <w:r>
              <w:lastRenderedPageBreak/>
              <w:t>02</w:t>
            </w:r>
            <w:r>
              <w:rPr>
                <w:rFonts w:hint="eastAsia"/>
              </w:rPr>
              <w:t>(</w:t>
            </w:r>
            <w:r>
              <w:rPr>
                <w:rFonts w:hint="eastAsia"/>
              </w:rPr>
              <w:t>精化阶段</w:t>
            </w:r>
            <w:r>
              <w:rPr>
                <w:rFonts w:hint="eastAsia"/>
              </w:rPr>
              <w:t>)</w:t>
            </w:r>
          </w:p>
          <w:p w14:paraId="69ED64C3" w14:textId="5D2FF50F" w:rsidR="00D01886" w:rsidRDefault="00D01886" w:rsidP="000B473A">
            <w:pPr>
              <w:pStyle w:val="a5"/>
              <w:ind w:firstLine="0"/>
            </w:pPr>
            <w:r>
              <w:t>03</w:t>
            </w:r>
            <w:r>
              <w:rPr>
                <w:rFonts w:hint="eastAsia"/>
              </w:rPr>
              <w:t>(</w:t>
            </w:r>
            <w:r>
              <w:rPr>
                <w:rFonts w:hint="eastAsia"/>
              </w:rPr>
              <w:t>构建阶段</w:t>
            </w:r>
            <w:r>
              <w:t>)</w:t>
            </w:r>
          </w:p>
          <w:p w14:paraId="472CBB04" w14:textId="31AD3102" w:rsidR="00D01886" w:rsidRDefault="00D01886" w:rsidP="00D01886">
            <w:pPr>
              <w:pStyle w:val="a5"/>
              <w:ind w:firstLine="0"/>
            </w:pPr>
            <w:r>
              <w:t>04</w:t>
            </w:r>
            <w:r>
              <w:rPr>
                <w:rFonts w:hint="eastAsia"/>
              </w:rPr>
              <w:t>(</w:t>
            </w:r>
            <w:r>
              <w:rPr>
                <w:rFonts w:hint="eastAsia"/>
              </w:rPr>
              <w:t>产品化阶段</w:t>
            </w:r>
            <w:r>
              <w:t>)</w:t>
            </w:r>
          </w:p>
        </w:tc>
      </w:tr>
    </w:tbl>
    <w:p w14:paraId="2A006775" w14:textId="5C3DF3A4" w:rsidR="00D01886" w:rsidRDefault="00D01886" w:rsidP="00530CCC">
      <w:pPr>
        <w:pStyle w:val="infoblue"/>
        <w:ind w:left="1080"/>
        <w:rPr>
          <w:rFonts w:ascii="宋体" w:hAnsi="宋体"/>
          <w:i w:val="0"/>
          <w:iCs w:val="0"/>
          <w:color w:val="auto"/>
          <w:sz w:val="28"/>
          <w:szCs w:val="28"/>
        </w:rPr>
      </w:pPr>
    </w:p>
    <w:p w14:paraId="4FB8B338" w14:textId="76FC15C1"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例如:</w:t>
      </w:r>
    </w:p>
    <w:p w14:paraId="3FDB878C" w14:textId="4DB95F13" w:rsidR="00D01886" w:rsidRP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B</w:t>
      </w:r>
      <w:r>
        <w:rPr>
          <w:rFonts w:ascii="宋体" w:hAnsi="宋体"/>
          <w:i w:val="0"/>
          <w:iCs w:val="0"/>
          <w:color w:val="auto"/>
          <w:sz w:val="28"/>
          <w:szCs w:val="28"/>
        </w:rPr>
        <w:t>L01</w:t>
      </w:r>
    </w:p>
    <w:p w14:paraId="0E47748C" w14:textId="77777777" w:rsidR="003A1BCD" w:rsidRPr="00AE3CB4" w:rsidRDefault="00000000">
      <w:pPr>
        <w:pStyle w:val="2"/>
        <w:rPr>
          <w:sz w:val="28"/>
          <w:szCs w:val="28"/>
        </w:rPr>
      </w:pPr>
      <w:bookmarkStart w:id="23" w:name="_3.2__"/>
      <w:bookmarkStart w:id="24" w:name="3.2_______________Configuration_and_Chan"/>
      <w:bookmarkEnd w:id="23"/>
      <w:r w:rsidRPr="00AE3CB4">
        <w:rPr>
          <w:sz w:val="28"/>
          <w:szCs w:val="28"/>
        </w:rPr>
        <w:t>3.2</w:t>
      </w:r>
      <w:r w:rsidRPr="00AE3CB4">
        <w:rPr>
          <w:rFonts w:ascii="Times New Roman" w:hAnsi="Times New Roman" w:cs="Times New Roman"/>
        </w:rPr>
        <w:t xml:space="preserve">               </w:t>
      </w:r>
      <w:r w:rsidRPr="00AE3CB4">
        <w:rPr>
          <w:sz w:val="28"/>
          <w:szCs w:val="28"/>
        </w:rPr>
        <w:t>配置和变更控制</w:t>
      </w:r>
      <w:bookmarkEnd w:id="24"/>
    </w:p>
    <w:p w14:paraId="664EDB40" w14:textId="77777777" w:rsidR="003A1BCD" w:rsidRPr="006D207E" w:rsidRDefault="00000000">
      <w:pPr>
        <w:pStyle w:val="3"/>
        <w:rPr>
          <w:i w:val="0"/>
          <w:iCs w:val="0"/>
          <w:sz w:val="28"/>
          <w:szCs w:val="28"/>
        </w:rPr>
      </w:pPr>
      <w:bookmarkStart w:id="25" w:name="_3.2.1__"/>
      <w:bookmarkStart w:id="26" w:name="3.2.1__________Change_Request_Processing"/>
      <w:bookmarkEnd w:id="25"/>
      <w:r w:rsidRPr="006D207E">
        <w:rPr>
          <w:i w:val="0"/>
          <w:iCs w:val="0"/>
          <w:sz w:val="28"/>
          <w:szCs w:val="28"/>
        </w:rPr>
        <w:t>3.2.1</w:t>
      </w:r>
      <w:r w:rsidRPr="006D207E">
        <w:rPr>
          <w:rFonts w:ascii="Times New Roman" w:hAnsi="Times New Roman" w:cs="Times New Roman"/>
          <w:i w:val="0"/>
          <w:iCs w:val="0"/>
        </w:rPr>
        <w:t xml:space="preserve">          </w:t>
      </w:r>
      <w:r w:rsidRPr="006D207E">
        <w:rPr>
          <w:i w:val="0"/>
          <w:iCs w:val="0"/>
          <w:sz w:val="28"/>
          <w:szCs w:val="28"/>
        </w:rPr>
        <w:t>变更请求的处理和审批</w:t>
      </w:r>
      <w:bookmarkEnd w:id="26"/>
    </w:p>
    <w:p w14:paraId="7165619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1.确认变更请求</w:t>
      </w:r>
    </w:p>
    <w:p w14:paraId="595EF9E3"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2.描述变更请求</w:t>
      </w:r>
    </w:p>
    <w:p w14:paraId="1199587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3.将变更请求带回本部分析</w:t>
      </w:r>
    </w:p>
    <w:p w14:paraId="7E0581C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（1）对时间的影响</w:t>
      </w:r>
    </w:p>
    <w:p w14:paraId="2BA54D50" w14:textId="2D06EED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（2）对成本、质量、干系人等综合影响</w:t>
      </w:r>
    </w:p>
    <w:p w14:paraId="7F93B35A"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4.变更是否有必要，判断对项目有利/有害</w:t>
      </w:r>
    </w:p>
    <w:p w14:paraId="605473D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5.反馈</w:t>
      </w:r>
    </w:p>
    <w:p w14:paraId="2DC6CA1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6.正式变更控制程序</w:t>
      </w:r>
    </w:p>
    <w:p w14:paraId="4725711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*注意：必须走流程，最好有正式文件</w:t>
      </w:r>
    </w:p>
    <w:p w14:paraId="072442C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7.更新计划，基准</w:t>
      </w:r>
    </w:p>
    <w:p w14:paraId="69ECDD97" w14:textId="595AB024"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8.实施</w:t>
      </w:r>
    </w:p>
    <w:p w14:paraId="4A1A7D7F" w14:textId="77777777" w:rsidR="00D01886" w:rsidRPr="00D01886" w:rsidRDefault="00D01886">
      <w:pPr>
        <w:pStyle w:val="infoblue"/>
        <w:rPr>
          <w:rFonts w:ascii="宋体" w:hAnsi="宋体"/>
          <w:i w:val="0"/>
          <w:iCs w:val="0"/>
          <w:sz w:val="28"/>
          <w:szCs w:val="28"/>
        </w:rPr>
      </w:pPr>
    </w:p>
    <w:p w14:paraId="39E66963" w14:textId="77777777" w:rsidR="003A1BCD" w:rsidRPr="006D207E" w:rsidRDefault="00000000">
      <w:pPr>
        <w:pStyle w:val="3"/>
        <w:rPr>
          <w:i w:val="0"/>
          <w:iCs w:val="0"/>
          <w:sz w:val="28"/>
          <w:szCs w:val="28"/>
        </w:rPr>
      </w:pPr>
      <w:bookmarkStart w:id="27" w:name="_3.2.2__"/>
      <w:bookmarkStart w:id="28" w:name="3.2.2__________Change_Control_Board_(CCB"/>
      <w:bookmarkEnd w:id="27"/>
      <w:r w:rsidRPr="006D207E">
        <w:rPr>
          <w:i w:val="0"/>
          <w:iCs w:val="0"/>
          <w:sz w:val="28"/>
          <w:szCs w:val="28"/>
        </w:rPr>
        <w:t>3.2.2</w:t>
      </w:r>
      <w:r w:rsidRPr="006D207E">
        <w:rPr>
          <w:rFonts w:ascii="Times New Roman" w:hAnsi="Times New Roman" w:cs="Times New Roman"/>
          <w:i w:val="0"/>
          <w:iCs w:val="0"/>
        </w:rPr>
        <w:t xml:space="preserve">          </w:t>
      </w:r>
      <w:r w:rsidRPr="006D207E">
        <w:rPr>
          <w:i w:val="0"/>
          <w:iCs w:val="0"/>
          <w:sz w:val="28"/>
          <w:szCs w:val="28"/>
        </w:rPr>
        <w:t>变更控制委员会</w:t>
      </w:r>
      <w:r w:rsidRPr="006D207E">
        <w:rPr>
          <w:i w:val="0"/>
          <w:iCs w:val="0"/>
          <w:sz w:val="28"/>
          <w:szCs w:val="28"/>
        </w:rPr>
        <w:t xml:space="preserve"> (CCB)</w:t>
      </w:r>
      <w:bookmarkEnd w:id="28"/>
    </w:p>
    <w:p w14:paraId="6FA8494D" w14:textId="6EDF96A6" w:rsidR="00A175F3" w:rsidRPr="00A175F3" w:rsidRDefault="00A175F3" w:rsidP="00A175F3">
      <w:pPr>
        <w:pStyle w:val="infoblue"/>
        <w:rPr>
          <w:rFonts w:ascii="宋体" w:hAnsi="宋体" w:cs="宋体"/>
          <w:i w:val="0"/>
          <w:iCs w:val="0"/>
          <w:color w:val="auto"/>
          <w:sz w:val="28"/>
          <w:szCs w:val="28"/>
        </w:rPr>
      </w:pPr>
      <w:r w:rsidRPr="00A175F3">
        <w:rPr>
          <w:rFonts w:ascii="宋体" w:hAnsi="宋体" w:cs="宋体" w:hint="eastAsia"/>
          <w:i w:val="0"/>
          <w:iCs w:val="0"/>
          <w:color w:val="auto"/>
          <w:sz w:val="28"/>
          <w:szCs w:val="28"/>
        </w:rPr>
        <w:t>变更请求分为四类：1.纠正措施：实际绩效跑偏之后拉回正常(计划).2.预防措施：降低负面后果提前做的工作.3.缺陷补救：可交付物已出现问题进行补救.4.更新：变动计划（增加需求/修改原计划等）时提出的变更</w:t>
      </w:r>
      <w:r>
        <w:rPr>
          <w:rFonts w:ascii="宋体" w:hAnsi="宋体" w:cs="宋体" w:hint="eastAsia"/>
          <w:i w:val="0"/>
          <w:iCs w:val="0"/>
          <w:color w:val="auto"/>
          <w:sz w:val="28"/>
          <w:szCs w:val="28"/>
        </w:rPr>
        <w:t>。</w:t>
      </w:r>
    </w:p>
    <w:p w14:paraId="1B6E2126" w14:textId="3E2B74FC" w:rsidR="00A175F3" w:rsidRPr="00A175F3" w:rsidRDefault="00A175F3">
      <w:pPr>
        <w:pStyle w:val="infoblue"/>
        <w:rPr>
          <w:rFonts w:ascii="宋体" w:hAnsi="宋体"/>
          <w:i w:val="0"/>
          <w:iCs w:val="0"/>
          <w:color w:val="auto"/>
          <w:sz w:val="28"/>
          <w:szCs w:val="28"/>
        </w:rPr>
      </w:pPr>
      <w:r w:rsidRPr="00A175F3">
        <w:rPr>
          <w:rFonts w:ascii="宋体" w:hAnsi="宋体" w:hint="eastAsia"/>
          <w:i w:val="0"/>
          <w:iCs w:val="0"/>
          <w:color w:val="auto"/>
          <w:sz w:val="28"/>
          <w:szCs w:val="28"/>
          <w:shd w:val="clear" w:color="auto" w:fill="FFFFFF"/>
        </w:rPr>
        <w:t>变更请求提出之后，需要统一由“实施整体变更控制”这个过程来批准是否执行。CCB或相关人员会在这个过程中对变更进行审批，决定批准或者否定这个“变更请求”，继而形成一份</w:t>
      </w:r>
      <w:r w:rsidRPr="00A175F3">
        <w:rPr>
          <w:rFonts w:ascii="宋体" w:hAnsi="宋体" w:hint="eastAsia"/>
          <w:i w:val="0"/>
          <w:iCs w:val="0"/>
          <w:color w:val="auto"/>
          <w:sz w:val="28"/>
          <w:szCs w:val="28"/>
          <w:shd w:val="clear" w:color="auto" w:fill="FFFFFF"/>
        </w:rPr>
        <w:lastRenderedPageBreak/>
        <w:t>“批准的变更请求”（或者“否定的变更请求”）。批准与否的状态，需要记录到一个叫做“变更日志”的项目文件中。</w:t>
      </w:r>
    </w:p>
    <w:p w14:paraId="77D2BDD1" w14:textId="77777777" w:rsidR="003A1BCD" w:rsidRPr="00AE3CB4" w:rsidRDefault="00000000">
      <w:pPr>
        <w:pStyle w:val="2"/>
        <w:rPr>
          <w:sz w:val="28"/>
          <w:szCs w:val="28"/>
        </w:rPr>
      </w:pPr>
      <w:bookmarkStart w:id="29" w:name="_3.3__"/>
      <w:bookmarkStart w:id="30" w:name="3.3_______________Configuration_Status_A"/>
      <w:bookmarkEnd w:id="29"/>
      <w:r w:rsidRPr="00AE3CB4">
        <w:rPr>
          <w:sz w:val="28"/>
          <w:szCs w:val="28"/>
        </w:rPr>
        <w:t>3.3</w:t>
      </w:r>
      <w:r w:rsidRPr="00AE3CB4">
        <w:rPr>
          <w:rFonts w:ascii="Times New Roman" w:hAnsi="Times New Roman" w:cs="Times New Roman"/>
        </w:rPr>
        <w:t xml:space="preserve">               </w:t>
      </w:r>
      <w:r w:rsidRPr="00AE3CB4">
        <w:rPr>
          <w:sz w:val="28"/>
          <w:szCs w:val="28"/>
        </w:rPr>
        <w:t>配置状态统计</w:t>
      </w:r>
      <w:bookmarkEnd w:id="30"/>
    </w:p>
    <w:p w14:paraId="6AC8F07C" w14:textId="7CD95D88" w:rsidR="003A1BCD" w:rsidRPr="006D207E" w:rsidRDefault="00000000">
      <w:pPr>
        <w:pStyle w:val="3"/>
        <w:rPr>
          <w:i w:val="0"/>
          <w:iCs w:val="0"/>
          <w:sz w:val="28"/>
          <w:szCs w:val="28"/>
        </w:rPr>
      </w:pPr>
      <w:bookmarkStart w:id="31" w:name="_3.3.1__"/>
      <w:bookmarkStart w:id="32" w:name="3.3.1__________Project_Media_Storage_and"/>
      <w:bookmarkEnd w:id="31"/>
      <w:r w:rsidRPr="006D207E">
        <w:rPr>
          <w:i w:val="0"/>
          <w:iCs w:val="0"/>
          <w:sz w:val="28"/>
          <w:szCs w:val="28"/>
        </w:rPr>
        <w:t>3.3.1</w:t>
      </w:r>
      <w:r w:rsidRPr="006D207E">
        <w:rPr>
          <w:rFonts w:ascii="Times New Roman" w:hAnsi="Times New Roman" w:cs="Times New Roman"/>
          <w:i w:val="0"/>
          <w:iCs w:val="0"/>
        </w:rPr>
        <w:t xml:space="preserve">          </w:t>
      </w:r>
      <w:r w:rsidRPr="006D207E">
        <w:rPr>
          <w:i w:val="0"/>
          <w:iCs w:val="0"/>
          <w:sz w:val="28"/>
          <w:szCs w:val="28"/>
        </w:rPr>
        <w:t>项目介质存储和发布进程</w:t>
      </w:r>
      <w:bookmarkEnd w:id="32"/>
    </w:p>
    <w:p w14:paraId="4374DB46" w14:textId="1330E3D3"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在项目开发实施过程的各个阶段，配置管理员应定期做好软件配置库的备份，以防造成劳动成果的丢失而给整个项目带来的严重损失。</w:t>
      </w:r>
    </w:p>
    <w:p w14:paraId="7604B72B" w14:textId="77777777"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备份可按照</w:t>
      </w:r>
      <w:r>
        <w:rPr>
          <w:rFonts w:ascii="宋体" w:hAnsi="宋体" w:hint="eastAsia"/>
          <w:i w:val="0"/>
          <w:iCs w:val="0"/>
          <w:color w:val="auto"/>
          <w:sz w:val="28"/>
          <w:szCs w:val="28"/>
          <w:u w:val="none"/>
        </w:rPr>
        <w:t>要求</w:t>
      </w:r>
      <w:r w:rsidRPr="00FD4E70">
        <w:rPr>
          <w:rFonts w:ascii="宋体" w:hAnsi="宋体" w:hint="eastAsia"/>
          <w:i w:val="0"/>
          <w:iCs w:val="0"/>
          <w:color w:val="auto"/>
          <w:sz w:val="28"/>
          <w:szCs w:val="28"/>
          <w:u w:val="none"/>
        </w:rPr>
        <w:t>定期（按周或月）进行。在每个阶段或里程碑处在做完基线工作后应进行备份。备份文件应存放在不同的地方</w:t>
      </w:r>
      <w:r w:rsidRPr="00FD4E70">
        <w:rPr>
          <w:rFonts w:ascii="宋体" w:hAnsi="宋体" w:cs="宋体" w:hint="eastAsia"/>
          <w:i w:val="0"/>
          <w:iCs w:val="0"/>
          <w:color w:val="auto"/>
          <w:sz w:val="28"/>
          <w:szCs w:val="28"/>
          <w:u w:val="none"/>
        </w:rPr>
        <w:t>。</w:t>
      </w:r>
    </w:p>
    <w:p w14:paraId="4F36B5C7"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本项目的备份按如下方式进行：</w:t>
      </w:r>
    </w:p>
    <w:p w14:paraId="41737731" w14:textId="5D19C45F"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定期备份时间为每个月备份一次，备份</w:t>
      </w:r>
      <w:r w:rsidR="00AA3756">
        <w:rPr>
          <w:rFonts w:ascii="宋体" w:hAnsi="宋体" w:hint="eastAsia"/>
          <w:i w:val="0"/>
          <w:iCs w:val="0"/>
          <w:color w:val="auto"/>
          <w:sz w:val="28"/>
          <w:szCs w:val="28"/>
          <w:u w:val="none"/>
        </w:rPr>
        <w:t>时间</w:t>
      </w:r>
      <w:r w:rsidRPr="00FD4E70">
        <w:rPr>
          <w:rFonts w:ascii="宋体" w:hAnsi="宋体" w:hint="eastAsia"/>
          <w:i w:val="0"/>
          <w:iCs w:val="0"/>
          <w:color w:val="auto"/>
          <w:sz w:val="28"/>
          <w:szCs w:val="28"/>
          <w:u w:val="none"/>
        </w:rPr>
        <w:t>定于每个月的最后一个星期</w:t>
      </w:r>
      <w:r w:rsidR="00AA3756">
        <w:rPr>
          <w:rFonts w:ascii="宋体" w:hAnsi="宋体" w:hint="eastAsia"/>
          <w:i w:val="0"/>
          <w:iCs w:val="0"/>
          <w:color w:val="auto"/>
          <w:sz w:val="28"/>
          <w:szCs w:val="28"/>
          <w:u w:val="none"/>
        </w:rPr>
        <w:t>日</w:t>
      </w:r>
      <w:r w:rsidRPr="00FD4E70">
        <w:rPr>
          <w:rFonts w:ascii="宋体" w:hAnsi="宋体" w:hint="eastAsia"/>
          <w:i w:val="0"/>
          <w:iCs w:val="0"/>
          <w:color w:val="auto"/>
          <w:sz w:val="28"/>
          <w:szCs w:val="28"/>
          <w:u w:val="none"/>
        </w:rPr>
        <w:t>；</w:t>
      </w:r>
    </w:p>
    <w:p w14:paraId="7BB458C0"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当在月末（大于当月20日）达到一个里程碑时，对配置库进行一次备份，取消当月月备份；</w:t>
      </w:r>
    </w:p>
    <w:p w14:paraId="09E0280A" w14:textId="64AED9B4"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当在月中（大于当月10日，小于等于当月20日）达到一个里程碑时，对配置库进行一次备份，当月月备份不变</w:t>
      </w:r>
      <w:r w:rsidRPr="00FD4E70">
        <w:rPr>
          <w:rFonts w:ascii="宋体" w:hAnsi="宋体" w:cs="宋体" w:hint="eastAsia"/>
          <w:i w:val="0"/>
          <w:iCs w:val="0"/>
          <w:color w:val="auto"/>
          <w:sz w:val="28"/>
          <w:szCs w:val="28"/>
          <w:u w:val="none"/>
        </w:rPr>
        <w:t>。</w:t>
      </w:r>
    </w:p>
    <w:p w14:paraId="781893D9"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当在月初（小于当月10日）达到一个里程碑时，不需要对配置库再进行一次备份，当月月备份不变；</w:t>
      </w:r>
    </w:p>
    <w:p w14:paraId="195764F0" w14:textId="58FC837E" w:rsidR="00FD4E70" w:rsidRP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备份的文件要明确标明备份日期，应保存在可靠的计算机中</w:t>
      </w:r>
      <w:r>
        <w:rPr>
          <w:rFonts w:ascii="宋体" w:hAnsi="宋体" w:hint="eastAsia"/>
          <w:i w:val="0"/>
          <w:iCs w:val="0"/>
          <w:color w:val="auto"/>
          <w:sz w:val="28"/>
          <w:szCs w:val="28"/>
          <w:u w:val="none"/>
        </w:rPr>
        <w:t>。</w:t>
      </w:r>
    </w:p>
    <w:p w14:paraId="29A15369" w14:textId="39524702" w:rsidR="003A1BCD" w:rsidRPr="00AE3CB4" w:rsidRDefault="00000000">
      <w:pPr>
        <w:pStyle w:val="1"/>
        <w:rPr>
          <w:sz w:val="40"/>
          <w:szCs w:val="40"/>
        </w:rPr>
      </w:pPr>
      <w:bookmarkStart w:id="33" w:name="_4.__"/>
      <w:bookmarkStart w:id="34" w:name="4.__________________Milestones"/>
      <w:bookmarkEnd w:id="33"/>
      <w:r w:rsidRPr="00AE3CB4">
        <w:rPr>
          <w:sz w:val="40"/>
          <w:szCs w:val="40"/>
        </w:rPr>
        <w:t>4.</w:t>
      </w:r>
      <w:r w:rsidRPr="00AE3CB4">
        <w:rPr>
          <w:rFonts w:ascii="Times New Roman" w:hAnsi="Times New Roman" w:cs="Times New Roman"/>
          <w:sz w:val="20"/>
          <w:szCs w:val="20"/>
        </w:rPr>
        <w:t xml:space="preserve">                  </w:t>
      </w:r>
      <w:r w:rsidRPr="00AE3CB4">
        <w:rPr>
          <w:sz w:val="40"/>
          <w:szCs w:val="40"/>
        </w:rPr>
        <w:t>里程碑</w:t>
      </w:r>
      <w:bookmarkEnd w:id="34"/>
    </w:p>
    <w:p w14:paraId="2D09A083" w14:textId="46D503B7" w:rsidR="003A1BCD" w:rsidRPr="00AE3CB4" w:rsidRDefault="003A1BCD">
      <w:pPr>
        <w:pStyle w:val="infoblue"/>
        <w:rPr>
          <w:sz w:val="28"/>
          <w:szCs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5534"/>
      </w:tblGrid>
      <w:tr w:rsidR="00FD4E70" w14:paraId="46C1CE32" w14:textId="77777777" w:rsidTr="000B473A">
        <w:tc>
          <w:tcPr>
            <w:tcW w:w="2508" w:type="dxa"/>
          </w:tcPr>
          <w:p w14:paraId="09B553F8" w14:textId="77777777" w:rsidR="00FD4E70" w:rsidRDefault="00FD4E70" w:rsidP="00FD4E70">
            <w:pPr>
              <w:numPr>
                <w:ilvl w:val="0"/>
                <w:numId w:val="9"/>
              </w:numPr>
            </w:pPr>
            <w:r>
              <w:rPr>
                <w:rFonts w:hint="eastAsia"/>
              </w:rPr>
              <w:t>需求分析已确立</w:t>
            </w:r>
          </w:p>
        </w:tc>
        <w:tc>
          <w:tcPr>
            <w:tcW w:w="5534" w:type="dxa"/>
          </w:tcPr>
          <w:p w14:paraId="0C630300" w14:textId="77777777" w:rsidR="00FD4E70" w:rsidRDefault="00FD4E70" w:rsidP="00FD4E70">
            <w:pPr>
              <w:ind w:left="420"/>
            </w:pPr>
            <w:r>
              <w:rPr>
                <w:rFonts w:hint="eastAsia"/>
              </w:rPr>
              <w:t>系统（或所有已确定子系统）的需求分析全部完成</w:t>
            </w:r>
          </w:p>
          <w:p w14:paraId="4D76C96D" w14:textId="77777777" w:rsidR="00FD4E70" w:rsidRDefault="00FD4E70" w:rsidP="00FD4E70">
            <w:pPr>
              <w:ind w:left="420"/>
            </w:pPr>
            <w:r>
              <w:rPr>
                <w:rFonts w:hint="eastAsia"/>
              </w:rPr>
              <w:t>已形成相应的需求分析说明书及其它附属文档</w:t>
            </w:r>
          </w:p>
          <w:p w14:paraId="611A3DCD" w14:textId="77777777" w:rsidR="00FD4E70" w:rsidRDefault="00FD4E70" w:rsidP="00FD4E70">
            <w:pPr>
              <w:ind w:left="420"/>
            </w:pPr>
            <w:r>
              <w:rPr>
                <w:rFonts w:hint="eastAsia"/>
              </w:rPr>
              <w:t>需求分析说明书已通过公司评审或与客户一致认为需求分析阶段已结束，可以进入设计阶段</w:t>
            </w:r>
          </w:p>
        </w:tc>
      </w:tr>
      <w:tr w:rsidR="00FD4E70" w14:paraId="094EFA92" w14:textId="77777777" w:rsidTr="000B473A">
        <w:tc>
          <w:tcPr>
            <w:tcW w:w="2508" w:type="dxa"/>
          </w:tcPr>
          <w:p w14:paraId="14101D26" w14:textId="77777777" w:rsidR="00FD4E70" w:rsidRDefault="00FD4E70" w:rsidP="00FD4E70">
            <w:pPr>
              <w:numPr>
                <w:ilvl w:val="0"/>
                <w:numId w:val="9"/>
              </w:numPr>
            </w:pPr>
            <w:r>
              <w:rPr>
                <w:rFonts w:hint="eastAsia"/>
              </w:rPr>
              <w:t>概要设计完成</w:t>
            </w:r>
          </w:p>
        </w:tc>
        <w:tc>
          <w:tcPr>
            <w:tcW w:w="5534" w:type="dxa"/>
          </w:tcPr>
          <w:p w14:paraId="493AEB22" w14:textId="77777777" w:rsidR="00FD4E70" w:rsidRDefault="00FD4E70" w:rsidP="00FD4E70">
            <w:pPr>
              <w:ind w:left="420"/>
            </w:pPr>
            <w:r>
              <w:rPr>
                <w:rFonts w:hint="eastAsia"/>
              </w:rPr>
              <w:t>系统（或所有已确定子系统）的概要设计全部完成</w:t>
            </w:r>
          </w:p>
          <w:p w14:paraId="745B5742" w14:textId="77777777" w:rsidR="00FD4E70" w:rsidRDefault="00FD4E70" w:rsidP="00FD4E70">
            <w:pPr>
              <w:ind w:left="420"/>
            </w:pPr>
            <w:r>
              <w:rPr>
                <w:rFonts w:hint="eastAsia"/>
              </w:rPr>
              <w:t>已形成相应的概要设计说明书及其它附属文档</w:t>
            </w:r>
          </w:p>
          <w:p w14:paraId="6F2F6BFF" w14:textId="77777777" w:rsidR="00FD4E70" w:rsidRDefault="00FD4E70" w:rsidP="00FD4E70">
            <w:pPr>
              <w:ind w:left="420"/>
            </w:pPr>
            <w:r>
              <w:rPr>
                <w:rFonts w:hint="eastAsia"/>
              </w:rPr>
              <w:t>概要设计说明书已通过公司评审或与客户一致认为概要设计阶段已结束，可以进入详细设计阶段</w:t>
            </w:r>
          </w:p>
        </w:tc>
      </w:tr>
      <w:tr w:rsidR="00FD4E70" w14:paraId="13F8C67A" w14:textId="77777777" w:rsidTr="000B473A">
        <w:tc>
          <w:tcPr>
            <w:tcW w:w="2508" w:type="dxa"/>
          </w:tcPr>
          <w:p w14:paraId="35EF59EE" w14:textId="77777777" w:rsidR="00FD4E70" w:rsidRDefault="00FD4E70" w:rsidP="00FD4E70">
            <w:pPr>
              <w:numPr>
                <w:ilvl w:val="0"/>
                <w:numId w:val="9"/>
              </w:numPr>
            </w:pPr>
            <w:r>
              <w:rPr>
                <w:rFonts w:hint="eastAsia"/>
              </w:rPr>
              <w:t>详细设计完成</w:t>
            </w:r>
          </w:p>
        </w:tc>
        <w:tc>
          <w:tcPr>
            <w:tcW w:w="5534" w:type="dxa"/>
          </w:tcPr>
          <w:p w14:paraId="3A59BD5A" w14:textId="77777777" w:rsidR="00FD4E70" w:rsidRDefault="00FD4E70" w:rsidP="00FD4E70">
            <w:pPr>
              <w:ind w:left="420"/>
            </w:pPr>
            <w:r>
              <w:rPr>
                <w:rFonts w:hint="eastAsia"/>
              </w:rPr>
              <w:t>系统（或所有已确定子系统）的详细设计全部完成</w:t>
            </w:r>
          </w:p>
          <w:p w14:paraId="1FC200E3" w14:textId="77777777" w:rsidR="00FD4E70" w:rsidRDefault="00FD4E70" w:rsidP="00FD4E70">
            <w:pPr>
              <w:ind w:left="420"/>
            </w:pPr>
            <w:r>
              <w:rPr>
                <w:rFonts w:hint="eastAsia"/>
              </w:rPr>
              <w:t>已形成相应的详细设计说明书及其它附属文档</w:t>
            </w:r>
          </w:p>
          <w:p w14:paraId="70A8BA1C" w14:textId="77777777" w:rsidR="00FD4E70" w:rsidRDefault="00FD4E70" w:rsidP="00FD4E70">
            <w:pPr>
              <w:ind w:left="420"/>
            </w:pPr>
            <w:r>
              <w:rPr>
                <w:rFonts w:hint="eastAsia"/>
              </w:rPr>
              <w:t>详细设计说明书已通过公司评审或与客户一致认为详细设计阶段已结束，可以进入编码阶段</w:t>
            </w:r>
          </w:p>
        </w:tc>
      </w:tr>
      <w:tr w:rsidR="00FD4E70" w14:paraId="55F06AA1" w14:textId="77777777" w:rsidTr="000B473A">
        <w:tc>
          <w:tcPr>
            <w:tcW w:w="2508" w:type="dxa"/>
          </w:tcPr>
          <w:p w14:paraId="49E2E500" w14:textId="77777777" w:rsidR="00FD4E70" w:rsidRDefault="00FD4E70" w:rsidP="00FD4E70">
            <w:pPr>
              <w:numPr>
                <w:ilvl w:val="0"/>
                <w:numId w:val="9"/>
              </w:numPr>
            </w:pPr>
            <w:r>
              <w:rPr>
                <w:rFonts w:hint="eastAsia"/>
              </w:rPr>
              <w:t>编码完成</w:t>
            </w:r>
          </w:p>
        </w:tc>
        <w:tc>
          <w:tcPr>
            <w:tcW w:w="5534" w:type="dxa"/>
          </w:tcPr>
          <w:p w14:paraId="2078110F" w14:textId="77777777" w:rsidR="00FD4E70" w:rsidRDefault="00FD4E70" w:rsidP="00FD4E70">
            <w:pPr>
              <w:ind w:left="420"/>
            </w:pPr>
            <w:r>
              <w:rPr>
                <w:rFonts w:hint="eastAsia"/>
              </w:rPr>
              <w:t>系统（或所有已确定子系统）的编码全部完成</w:t>
            </w:r>
          </w:p>
          <w:p w14:paraId="3933410B" w14:textId="77777777" w:rsidR="00FD4E70" w:rsidRDefault="00FD4E70" w:rsidP="00FD4E70">
            <w:pPr>
              <w:ind w:left="420"/>
            </w:pPr>
            <w:r>
              <w:rPr>
                <w:rFonts w:hint="eastAsia"/>
              </w:rPr>
              <w:t>系统所有程序已经经过调试并确定可以运行</w:t>
            </w:r>
          </w:p>
          <w:p w14:paraId="7E531F9B" w14:textId="77777777" w:rsidR="00FD4E70" w:rsidRDefault="00FD4E70" w:rsidP="00FD4E70">
            <w:pPr>
              <w:ind w:left="420"/>
            </w:pPr>
            <w:r>
              <w:rPr>
                <w:rFonts w:hint="eastAsia"/>
              </w:rPr>
              <w:t>已通过公司评审或与客户一致认为编码阶段已结束，可以进入系统测试阶段</w:t>
            </w:r>
          </w:p>
        </w:tc>
      </w:tr>
      <w:tr w:rsidR="00FD4E70" w14:paraId="4302E1DD" w14:textId="77777777" w:rsidTr="000B473A">
        <w:tc>
          <w:tcPr>
            <w:tcW w:w="2508" w:type="dxa"/>
          </w:tcPr>
          <w:p w14:paraId="03377CEE" w14:textId="77777777" w:rsidR="00FD4E70" w:rsidRDefault="00FD4E70" w:rsidP="00FD4E70">
            <w:pPr>
              <w:numPr>
                <w:ilvl w:val="0"/>
                <w:numId w:val="9"/>
              </w:numPr>
            </w:pPr>
            <w:r>
              <w:rPr>
                <w:rFonts w:hint="eastAsia"/>
              </w:rPr>
              <w:lastRenderedPageBreak/>
              <w:t>测试计划完成</w:t>
            </w:r>
          </w:p>
        </w:tc>
        <w:tc>
          <w:tcPr>
            <w:tcW w:w="5534" w:type="dxa"/>
          </w:tcPr>
          <w:p w14:paraId="02C07328" w14:textId="77777777" w:rsidR="00FD4E70" w:rsidRDefault="00FD4E70" w:rsidP="00FD4E70">
            <w:pPr>
              <w:ind w:left="420"/>
            </w:pPr>
            <w:r>
              <w:rPr>
                <w:rFonts w:hint="eastAsia"/>
              </w:rPr>
              <w:t>测试需求已经确定并完成；</w:t>
            </w:r>
          </w:p>
          <w:p w14:paraId="2C0E7DF5" w14:textId="77777777" w:rsidR="00FD4E70" w:rsidRDefault="00FD4E70" w:rsidP="00FD4E70">
            <w:pPr>
              <w:ind w:left="420"/>
            </w:pPr>
            <w:r>
              <w:rPr>
                <w:rFonts w:hint="eastAsia"/>
              </w:rPr>
              <w:t>已形成相应的测试计划说明书及其它附属文档</w:t>
            </w:r>
          </w:p>
        </w:tc>
      </w:tr>
      <w:tr w:rsidR="00FD4E70" w14:paraId="3D329D77" w14:textId="77777777" w:rsidTr="000B473A">
        <w:tc>
          <w:tcPr>
            <w:tcW w:w="2508" w:type="dxa"/>
          </w:tcPr>
          <w:p w14:paraId="609FA084" w14:textId="77777777" w:rsidR="00FD4E70" w:rsidRDefault="00FD4E70" w:rsidP="00FD4E70">
            <w:pPr>
              <w:numPr>
                <w:ilvl w:val="0"/>
                <w:numId w:val="9"/>
              </w:numPr>
            </w:pPr>
            <w:r>
              <w:rPr>
                <w:rFonts w:hint="eastAsia"/>
              </w:rPr>
              <w:t>测试设计完成</w:t>
            </w:r>
          </w:p>
        </w:tc>
        <w:tc>
          <w:tcPr>
            <w:tcW w:w="5534" w:type="dxa"/>
          </w:tcPr>
          <w:p w14:paraId="66DDE1DC" w14:textId="77777777" w:rsidR="00FD4E70" w:rsidRDefault="00FD4E70" w:rsidP="00FD4E70">
            <w:pPr>
              <w:ind w:left="420"/>
            </w:pPr>
            <w:r>
              <w:rPr>
                <w:rFonts w:hint="eastAsia"/>
              </w:rPr>
              <w:t>测试用例已经覆盖所有测试需求</w:t>
            </w:r>
          </w:p>
          <w:p w14:paraId="692EA310" w14:textId="77777777" w:rsidR="00FD4E70" w:rsidRDefault="00FD4E70" w:rsidP="00FD4E70">
            <w:pPr>
              <w:ind w:left="420"/>
            </w:pPr>
            <w:r>
              <w:rPr>
                <w:rFonts w:hint="eastAsia"/>
              </w:rPr>
              <w:t>已形成相应的测试用例说明书及其它附属文档</w:t>
            </w:r>
          </w:p>
        </w:tc>
      </w:tr>
      <w:tr w:rsidR="00FD4E70" w14:paraId="1FA3D326" w14:textId="77777777" w:rsidTr="000B473A">
        <w:tc>
          <w:tcPr>
            <w:tcW w:w="2508" w:type="dxa"/>
          </w:tcPr>
          <w:p w14:paraId="59CFB359" w14:textId="77777777" w:rsidR="00FD4E70" w:rsidRDefault="00FD4E70" w:rsidP="00FD4E70">
            <w:pPr>
              <w:numPr>
                <w:ilvl w:val="0"/>
                <w:numId w:val="9"/>
              </w:numPr>
            </w:pPr>
            <w:r>
              <w:rPr>
                <w:rFonts w:hint="eastAsia"/>
              </w:rPr>
              <w:t>系统测试完成</w:t>
            </w:r>
          </w:p>
        </w:tc>
        <w:tc>
          <w:tcPr>
            <w:tcW w:w="5534" w:type="dxa"/>
          </w:tcPr>
          <w:p w14:paraId="1020445D" w14:textId="77777777" w:rsidR="00FD4E70" w:rsidRDefault="00FD4E70" w:rsidP="00FD4E70">
            <w:pPr>
              <w:ind w:left="420"/>
            </w:pPr>
            <w:r>
              <w:rPr>
                <w:rFonts w:hint="eastAsia"/>
              </w:rPr>
              <w:t>系统测试完成，所发现的所有缺陷已得到妥善处理</w:t>
            </w:r>
          </w:p>
          <w:p w14:paraId="40EB4DE5" w14:textId="77777777" w:rsidR="00FD4E70" w:rsidRDefault="00FD4E70" w:rsidP="00FD4E70">
            <w:pPr>
              <w:ind w:left="420"/>
            </w:pPr>
            <w:r>
              <w:rPr>
                <w:rFonts w:hint="eastAsia"/>
              </w:rPr>
              <w:t>符合系统测试退出条件</w:t>
            </w:r>
          </w:p>
          <w:p w14:paraId="1E18272E" w14:textId="77777777" w:rsidR="00FD4E70" w:rsidRDefault="00FD4E70" w:rsidP="00FD4E70">
            <w:pPr>
              <w:ind w:left="420"/>
            </w:pPr>
            <w:r>
              <w:rPr>
                <w:rFonts w:hint="eastAsia"/>
              </w:rPr>
              <w:t>已完成测试分析报告</w:t>
            </w:r>
          </w:p>
        </w:tc>
      </w:tr>
      <w:tr w:rsidR="00FD4E70" w14:paraId="5F91674B" w14:textId="77777777" w:rsidTr="000B473A">
        <w:tc>
          <w:tcPr>
            <w:tcW w:w="2508" w:type="dxa"/>
          </w:tcPr>
          <w:p w14:paraId="6AE81E90" w14:textId="77777777" w:rsidR="00FD4E70" w:rsidRDefault="00FD4E70" w:rsidP="00FD4E70">
            <w:pPr>
              <w:numPr>
                <w:ilvl w:val="0"/>
                <w:numId w:val="9"/>
              </w:numPr>
            </w:pPr>
            <w:r>
              <w:rPr>
                <w:rFonts w:hint="eastAsia"/>
              </w:rPr>
              <w:t>项目结束</w:t>
            </w:r>
          </w:p>
        </w:tc>
        <w:tc>
          <w:tcPr>
            <w:tcW w:w="5534" w:type="dxa"/>
          </w:tcPr>
          <w:p w14:paraId="5A67EA39" w14:textId="4F13D52A" w:rsidR="00FD4E70" w:rsidRDefault="00FD4E70" w:rsidP="00FD4E70">
            <w:pPr>
              <w:ind w:left="420"/>
            </w:pPr>
            <w:r>
              <w:rPr>
                <w:rFonts w:hint="eastAsia"/>
              </w:rPr>
              <w:t>上线成功</w:t>
            </w:r>
          </w:p>
        </w:tc>
      </w:tr>
    </w:tbl>
    <w:p w14:paraId="62B16669" w14:textId="717DFD1B" w:rsidR="00FD4E70" w:rsidRDefault="00FD4E70" w:rsidP="00FD4E70">
      <w:pPr>
        <w:pStyle w:val="infoblue"/>
        <w:ind w:left="0"/>
        <w:rPr>
          <w:i w:val="0"/>
          <w:iCs w:val="0"/>
          <w:color w:val="auto"/>
          <w:sz w:val="28"/>
          <w:szCs w:val="28"/>
        </w:rPr>
      </w:pPr>
      <w:r>
        <w:rPr>
          <w:i w:val="0"/>
          <w:iCs w:val="0"/>
          <w:color w:val="auto"/>
          <w:sz w:val="28"/>
          <w:szCs w:val="28"/>
        </w:rPr>
        <w:t xml:space="preserve">           </w:t>
      </w:r>
    </w:p>
    <w:p w14:paraId="0963ECFF" w14:textId="580D5379" w:rsidR="00FD4E70" w:rsidRPr="00FD4E70" w:rsidRDefault="00FD4E70" w:rsidP="00FD4E70">
      <w:pPr>
        <w:pStyle w:val="infoblue"/>
        <w:ind w:left="0"/>
        <w:rPr>
          <w:i w:val="0"/>
          <w:iCs w:val="0"/>
          <w:color w:val="auto"/>
          <w:sz w:val="28"/>
          <w:szCs w:val="28"/>
        </w:rPr>
      </w:pPr>
      <w:r>
        <w:rPr>
          <w:rFonts w:hint="eastAsia"/>
          <w:i w:val="0"/>
          <w:iCs w:val="0"/>
          <w:color w:val="auto"/>
          <w:sz w:val="28"/>
          <w:szCs w:val="28"/>
        </w:rPr>
        <w:t xml:space="preserve"> </w:t>
      </w:r>
      <w:r>
        <w:rPr>
          <w:i w:val="0"/>
          <w:iCs w:val="0"/>
          <w:color w:val="auto"/>
          <w:sz w:val="28"/>
          <w:szCs w:val="28"/>
        </w:rPr>
        <w:t xml:space="preserve">          </w:t>
      </w:r>
      <w:r>
        <w:rPr>
          <w:rFonts w:hint="eastAsia"/>
          <w:i w:val="0"/>
          <w:iCs w:val="0"/>
          <w:color w:val="auto"/>
          <w:sz w:val="28"/>
          <w:szCs w:val="28"/>
        </w:rPr>
        <w:t>其中，应该根据</w:t>
      </w:r>
      <w:r w:rsidR="009E6378">
        <w:rPr>
          <w:rFonts w:hint="eastAsia"/>
          <w:i w:val="0"/>
          <w:iCs w:val="0"/>
          <w:color w:val="auto"/>
          <w:sz w:val="28"/>
          <w:szCs w:val="28"/>
        </w:rPr>
        <w:t>项目产出及时更新项目配置库以及按需更新管理计划。</w:t>
      </w:r>
    </w:p>
    <w:sectPr w:rsidR="00FD4E70" w:rsidRPr="00FD4E7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EE7E" w14:textId="77777777" w:rsidR="00201250" w:rsidRDefault="00201250" w:rsidP="000226A4">
      <w:pPr>
        <w:spacing w:line="240" w:lineRule="auto"/>
      </w:pPr>
      <w:r>
        <w:separator/>
      </w:r>
    </w:p>
  </w:endnote>
  <w:endnote w:type="continuationSeparator" w:id="0">
    <w:p w14:paraId="47FAA3FC" w14:textId="77777777" w:rsidR="00201250" w:rsidRDefault="00201250" w:rsidP="00022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CD68" w14:textId="77777777" w:rsidR="00201250" w:rsidRDefault="00201250" w:rsidP="000226A4">
      <w:pPr>
        <w:spacing w:line="240" w:lineRule="auto"/>
      </w:pPr>
      <w:r>
        <w:separator/>
      </w:r>
    </w:p>
  </w:footnote>
  <w:footnote w:type="continuationSeparator" w:id="0">
    <w:p w14:paraId="02F5F7C9" w14:textId="77777777" w:rsidR="00201250" w:rsidRDefault="00201250" w:rsidP="00022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30E"/>
    <w:multiLevelType w:val="hybridMultilevel"/>
    <w:tmpl w:val="97C02F10"/>
    <w:lvl w:ilvl="0" w:tplc="FCFE50B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537A6B"/>
    <w:multiLevelType w:val="multilevel"/>
    <w:tmpl w:val="14537A6B"/>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4A20A11"/>
    <w:multiLevelType w:val="hybridMultilevel"/>
    <w:tmpl w:val="DA0CBDBC"/>
    <w:lvl w:ilvl="0" w:tplc="5866A0C6">
      <w:start w:val="1"/>
      <w:numFmt w:val="bullet"/>
      <w:lvlText w:val=""/>
      <w:lvlJc w:val="left"/>
      <w:pPr>
        <w:tabs>
          <w:tab w:val="num" w:pos="720"/>
        </w:tabs>
        <w:ind w:left="720" w:hanging="360"/>
      </w:pPr>
      <w:rPr>
        <w:rFonts w:ascii="Wingdings" w:hAnsi="Wingdings" w:hint="default"/>
      </w:rPr>
    </w:lvl>
    <w:lvl w:ilvl="1" w:tplc="6336787A">
      <w:numFmt w:val="bullet"/>
      <w:lvlText w:val=""/>
      <w:lvlJc w:val="left"/>
      <w:pPr>
        <w:tabs>
          <w:tab w:val="num" w:pos="1440"/>
        </w:tabs>
        <w:ind w:left="1440" w:hanging="360"/>
      </w:pPr>
      <w:rPr>
        <w:rFonts w:ascii="Wingdings" w:hAnsi="Wingdings" w:hint="default"/>
      </w:rPr>
    </w:lvl>
    <w:lvl w:ilvl="2" w:tplc="4010F564" w:tentative="1">
      <w:start w:val="1"/>
      <w:numFmt w:val="bullet"/>
      <w:lvlText w:val=""/>
      <w:lvlJc w:val="left"/>
      <w:pPr>
        <w:tabs>
          <w:tab w:val="num" w:pos="2160"/>
        </w:tabs>
        <w:ind w:left="2160" w:hanging="360"/>
      </w:pPr>
      <w:rPr>
        <w:rFonts w:ascii="Wingdings" w:hAnsi="Wingdings" w:hint="default"/>
      </w:rPr>
    </w:lvl>
    <w:lvl w:ilvl="3" w:tplc="7EF851C0" w:tentative="1">
      <w:start w:val="1"/>
      <w:numFmt w:val="bullet"/>
      <w:lvlText w:val=""/>
      <w:lvlJc w:val="left"/>
      <w:pPr>
        <w:tabs>
          <w:tab w:val="num" w:pos="2880"/>
        </w:tabs>
        <w:ind w:left="2880" w:hanging="360"/>
      </w:pPr>
      <w:rPr>
        <w:rFonts w:ascii="Wingdings" w:hAnsi="Wingdings" w:hint="default"/>
      </w:rPr>
    </w:lvl>
    <w:lvl w:ilvl="4" w:tplc="C790536E" w:tentative="1">
      <w:start w:val="1"/>
      <w:numFmt w:val="bullet"/>
      <w:lvlText w:val=""/>
      <w:lvlJc w:val="left"/>
      <w:pPr>
        <w:tabs>
          <w:tab w:val="num" w:pos="3600"/>
        </w:tabs>
        <w:ind w:left="3600" w:hanging="360"/>
      </w:pPr>
      <w:rPr>
        <w:rFonts w:ascii="Wingdings" w:hAnsi="Wingdings" w:hint="default"/>
      </w:rPr>
    </w:lvl>
    <w:lvl w:ilvl="5" w:tplc="F406379C" w:tentative="1">
      <w:start w:val="1"/>
      <w:numFmt w:val="bullet"/>
      <w:lvlText w:val=""/>
      <w:lvlJc w:val="left"/>
      <w:pPr>
        <w:tabs>
          <w:tab w:val="num" w:pos="4320"/>
        </w:tabs>
        <w:ind w:left="4320" w:hanging="360"/>
      </w:pPr>
      <w:rPr>
        <w:rFonts w:ascii="Wingdings" w:hAnsi="Wingdings" w:hint="default"/>
      </w:rPr>
    </w:lvl>
    <w:lvl w:ilvl="6" w:tplc="C32603F2" w:tentative="1">
      <w:start w:val="1"/>
      <w:numFmt w:val="bullet"/>
      <w:lvlText w:val=""/>
      <w:lvlJc w:val="left"/>
      <w:pPr>
        <w:tabs>
          <w:tab w:val="num" w:pos="5040"/>
        </w:tabs>
        <w:ind w:left="5040" w:hanging="360"/>
      </w:pPr>
      <w:rPr>
        <w:rFonts w:ascii="Wingdings" w:hAnsi="Wingdings" w:hint="default"/>
      </w:rPr>
    </w:lvl>
    <w:lvl w:ilvl="7" w:tplc="B8DA2A26" w:tentative="1">
      <w:start w:val="1"/>
      <w:numFmt w:val="bullet"/>
      <w:lvlText w:val=""/>
      <w:lvlJc w:val="left"/>
      <w:pPr>
        <w:tabs>
          <w:tab w:val="num" w:pos="5760"/>
        </w:tabs>
        <w:ind w:left="5760" w:hanging="360"/>
      </w:pPr>
      <w:rPr>
        <w:rFonts w:ascii="Wingdings" w:hAnsi="Wingdings" w:hint="default"/>
      </w:rPr>
    </w:lvl>
    <w:lvl w:ilvl="8" w:tplc="617401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76AAD"/>
    <w:multiLevelType w:val="hybridMultilevel"/>
    <w:tmpl w:val="0960F85E"/>
    <w:lvl w:ilvl="0" w:tplc="2E2823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97769F7"/>
    <w:multiLevelType w:val="multilevel"/>
    <w:tmpl w:val="297769F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6714757"/>
    <w:multiLevelType w:val="hybridMultilevel"/>
    <w:tmpl w:val="1BEA28B4"/>
    <w:lvl w:ilvl="0" w:tplc="BC908EC8">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43FD0B21"/>
    <w:multiLevelType w:val="hybridMultilevel"/>
    <w:tmpl w:val="5616FF56"/>
    <w:lvl w:ilvl="0" w:tplc="365838B8">
      <w:start w:val="1"/>
      <w:numFmt w:val="bullet"/>
      <w:lvlText w:val=""/>
      <w:lvlJc w:val="left"/>
      <w:pPr>
        <w:tabs>
          <w:tab w:val="num" w:pos="720"/>
        </w:tabs>
        <w:ind w:left="720" w:hanging="360"/>
      </w:pPr>
      <w:rPr>
        <w:rFonts w:ascii="Wingdings" w:hAnsi="Wingdings" w:hint="default"/>
      </w:rPr>
    </w:lvl>
    <w:lvl w:ilvl="1" w:tplc="53A07CD6">
      <w:start w:val="1"/>
      <w:numFmt w:val="bullet"/>
      <w:lvlText w:val=""/>
      <w:lvlJc w:val="left"/>
      <w:pPr>
        <w:tabs>
          <w:tab w:val="num" w:pos="1440"/>
        </w:tabs>
        <w:ind w:left="1440" w:hanging="360"/>
      </w:pPr>
      <w:rPr>
        <w:rFonts w:ascii="Wingdings" w:hAnsi="Wingdings" w:hint="default"/>
      </w:rPr>
    </w:lvl>
    <w:lvl w:ilvl="2" w:tplc="BC2EDF94" w:tentative="1">
      <w:start w:val="1"/>
      <w:numFmt w:val="bullet"/>
      <w:lvlText w:val=""/>
      <w:lvlJc w:val="left"/>
      <w:pPr>
        <w:tabs>
          <w:tab w:val="num" w:pos="2160"/>
        </w:tabs>
        <w:ind w:left="2160" w:hanging="360"/>
      </w:pPr>
      <w:rPr>
        <w:rFonts w:ascii="Wingdings" w:hAnsi="Wingdings" w:hint="default"/>
      </w:rPr>
    </w:lvl>
    <w:lvl w:ilvl="3" w:tplc="BB88E822" w:tentative="1">
      <w:start w:val="1"/>
      <w:numFmt w:val="bullet"/>
      <w:lvlText w:val=""/>
      <w:lvlJc w:val="left"/>
      <w:pPr>
        <w:tabs>
          <w:tab w:val="num" w:pos="2880"/>
        </w:tabs>
        <w:ind w:left="2880" w:hanging="360"/>
      </w:pPr>
      <w:rPr>
        <w:rFonts w:ascii="Wingdings" w:hAnsi="Wingdings" w:hint="default"/>
      </w:rPr>
    </w:lvl>
    <w:lvl w:ilvl="4" w:tplc="043CD65E" w:tentative="1">
      <w:start w:val="1"/>
      <w:numFmt w:val="bullet"/>
      <w:lvlText w:val=""/>
      <w:lvlJc w:val="left"/>
      <w:pPr>
        <w:tabs>
          <w:tab w:val="num" w:pos="3600"/>
        </w:tabs>
        <w:ind w:left="3600" w:hanging="360"/>
      </w:pPr>
      <w:rPr>
        <w:rFonts w:ascii="Wingdings" w:hAnsi="Wingdings" w:hint="default"/>
      </w:rPr>
    </w:lvl>
    <w:lvl w:ilvl="5" w:tplc="577EE520" w:tentative="1">
      <w:start w:val="1"/>
      <w:numFmt w:val="bullet"/>
      <w:lvlText w:val=""/>
      <w:lvlJc w:val="left"/>
      <w:pPr>
        <w:tabs>
          <w:tab w:val="num" w:pos="4320"/>
        </w:tabs>
        <w:ind w:left="4320" w:hanging="360"/>
      </w:pPr>
      <w:rPr>
        <w:rFonts w:ascii="Wingdings" w:hAnsi="Wingdings" w:hint="default"/>
      </w:rPr>
    </w:lvl>
    <w:lvl w:ilvl="6" w:tplc="95100D60" w:tentative="1">
      <w:start w:val="1"/>
      <w:numFmt w:val="bullet"/>
      <w:lvlText w:val=""/>
      <w:lvlJc w:val="left"/>
      <w:pPr>
        <w:tabs>
          <w:tab w:val="num" w:pos="5040"/>
        </w:tabs>
        <w:ind w:left="5040" w:hanging="360"/>
      </w:pPr>
      <w:rPr>
        <w:rFonts w:ascii="Wingdings" w:hAnsi="Wingdings" w:hint="default"/>
      </w:rPr>
    </w:lvl>
    <w:lvl w:ilvl="7" w:tplc="7E12DC4A" w:tentative="1">
      <w:start w:val="1"/>
      <w:numFmt w:val="bullet"/>
      <w:lvlText w:val=""/>
      <w:lvlJc w:val="left"/>
      <w:pPr>
        <w:tabs>
          <w:tab w:val="num" w:pos="5760"/>
        </w:tabs>
        <w:ind w:left="5760" w:hanging="360"/>
      </w:pPr>
      <w:rPr>
        <w:rFonts w:ascii="Wingdings" w:hAnsi="Wingdings" w:hint="default"/>
      </w:rPr>
    </w:lvl>
    <w:lvl w:ilvl="8" w:tplc="BAE215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22C0E"/>
    <w:multiLevelType w:val="hybridMultilevel"/>
    <w:tmpl w:val="BF5CD8EC"/>
    <w:lvl w:ilvl="0" w:tplc="90F6BC62">
      <w:start w:val="1"/>
      <w:numFmt w:val="bullet"/>
      <w:lvlText w:val=""/>
      <w:lvlJc w:val="left"/>
      <w:pPr>
        <w:tabs>
          <w:tab w:val="num" w:pos="720"/>
        </w:tabs>
        <w:ind w:left="720" w:hanging="360"/>
      </w:pPr>
      <w:rPr>
        <w:rFonts w:ascii="Wingdings" w:hAnsi="Wingdings" w:hint="default"/>
      </w:rPr>
    </w:lvl>
    <w:lvl w:ilvl="1" w:tplc="93BE7E0C" w:tentative="1">
      <w:start w:val="1"/>
      <w:numFmt w:val="bullet"/>
      <w:lvlText w:val=""/>
      <w:lvlJc w:val="left"/>
      <w:pPr>
        <w:tabs>
          <w:tab w:val="num" w:pos="1440"/>
        </w:tabs>
        <w:ind w:left="1440" w:hanging="360"/>
      </w:pPr>
      <w:rPr>
        <w:rFonts w:ascii="Wingdings" w:hAnsi="Wingdings" w:hint="default"/>
      </w:rPr>
    </w:lvl>
    <w:lvl w:ilvl="2" w:tplc="0C58CD46" w:tentative="1">
      <w:start w:val="1"/>
      <w:numFmt w:val="bullet"/>
      <w:lvlText w:val=""/>
      <w:lvlJc w:val="left"/>
      <w:pPr>
        <w:tabs>
          <w:tab w:val="num" w:pos="2160"/>
        </w:tabs>
        <w:ind w:left="2160" w:hanging="360"/>
      </w:pPr>
      <w:rPr>
        <w:rFonts w:ascii="Wingdings" w:hAnsi="Wingdings" w:hint="default"/>
      </w:rPr>
    </w:lvl>
    <w:lvl w:ilvl="3" w:tplc="7E0AB196" w:tentative="1">
      <w:start w:val="1"/>
      <w:numFmt w:val="bullet"/>
      <w:lvlText w:val=""/>
      <w:lvlJc w:val="left"/>
      <w:pPr>
        <w:tabs>
          <w:tab w:val="num" w:pos="2880"/>
        </w:tabs>
        <w:ind w:left="2880" w:hanging="360"/>
      </w:pPr>
      <w:rPr>
        <w:rFonts w:ascii="Wingdings" w:hAnsi="Wingdings" w:hint="default"/>
      </w:rPr>
    </w:lvl>
    <w:lvl w:ilvl="4" w:tplc="349E07E4" w:tentative="1">
      <w:start w:val="1"/>
      <w:numFmt w:val="bullet"/>
      <w:lvlText w:val=""/>
      <w:lvlJc w:val="left"/>
      <w:pPr>
        <w:tabs>
          <w:tab w:val="num" w:pos="3600"/>
        </w:tabs>
        <w:ind w:left="3600" w:hanging="360"/>
      </w:pPr>
      <w:rPr>
        <w:rFonts w:ascii="Wingdings" w:hAnsi="Wingdings" w:hint="default"/>
      </w:rPr>
    </w:lvl>
    <w:lvl w:ilvl="5" w:tplc="071C3454" w:tentative="1">
      <w:start w:val="1"/>
      <w:numFmt w:val="bullet"/>
      <w:lvlText w:val=""/>
      <w:lvlJc w:val="left"/>
      <w:pPr>
        <w:tabs>
          <w:tab w:val="num" w:pos="4320"/>
        </w:tabs>
        <w:ind w:left="4320" w:hanging="360"/>
      </w:pPr>
      <w:rPr>
        <w:rFonts w:ascii="Wingdings" w:hAnsi="Wingdings" w:hint="default"/>
      </w:rPr>
    </w:lvl>
    <w:lvl w:ilvl="6" w:tplc="D9C87C7E" w:tentative="1">
      <w:start w:val="1"/>
      <w:numFmt w:val="bullet"/>
      <w:lvlText w:val=""/>
      <w:lvlJc w:val="left"/>
      <w:pPr>
        <w:tabs>
          <w:tab w:val="num" w:pos="5040"/>
        </w:tabs>
        <w:ind w:left="5040" w:hanging="360"/>
      </w:pPr>
      <w:rPr>
        <w:rFonts w:ascii="Wingdings" w:hAnsi="Wingdings" w:hint="default"/>
      </w:rPr>
    </w:lvl>
    <w:lvl w:ilvl="7" w:tplc="4A6CA47E" w:tentative="1">
      <w:start w:val="1"/>
      <w:numFmt w:val="bullet"/>
      <w:lvlText w:val=""/>
      <w:lvlJc w:val="left"/>
      <w:pPr>
        <w:tabs>
          <w:tab w:val="num" w:pos="5760"/>
        </w:tabs>
        <w:ind w:left="5760" w:hanging="360"/>
      </w:pPr>
      <w:rPr>
        <w:rFonts w:ascii="Wingdings" w:hAnsi="Wingdings" w:hint="default"/>
      </w:rPr>
    </w:lvl>
    <w:lvl w:ilvl="8" w:tplc="F53C9A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B589A"/>
    <w:multiLevelType w:val="hybridMultilevel"/>
    <w:tmpl w:val="BAB42C16"/>
    <w:lvl w:ilvl="0" w:tplc="719E4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F5738C0"/>
    <w:multiLevelType w:val="multilevel"/>
    <w:tmpl w:val="6F5738C0"/>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1093621633">
    <w:abstractNumId w:val="7"/>
  </w:num>
  <w:num w:numId="2" w16cid:durableId="1035616373">
    <w:abstractNumId w:val="3"/>
  </w:num>
  <w:num w:numId="3" w16cid:durableId="114182947">
    <w:abstractNumId w:val="8"/>
  </w:num>
  <w:num w:numId="4" w16cid:durableId="2024429353">
    <w:abstractNumId w:val="0"/>
  </w:num>
  <w:num w:numId="5" w16cid:durableId="87968177">
    <w:abstractNumId w:val="2"/>
  </w:num>
  <w:num w:numId="6" w16cid:durableId="1810005502">
    <w:abstractNumId w:val="5"/>
  </w:num>
  <w:num w:numId="7" w16cid:durableId="1203521412">
    <w:abstractNumId w:val="6"/>
  </w:num>
  <w:num w:numId="8" w16cid:durableId="1090279135">
    <w:abstractNumId w:val="9"/>
  </w:num>
  <w:num w:numId="9" w16cid:durableId="1517845560">
    <w:abstractNumId w:val="1"/>
  </w:num>
  <w:num w:numId="10" w16cid:durableId="112762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4"/>
    <w:rsid w:val="0001646D"/>
    <w:rsid w:val="000226A4"/>
    <w:rsid w:val="001645DF"/>
    <w:rsid w:val="00201250"/>
    <w:rsid w:val="0022730E"/>
    <w:rsid w:val="002A4E46"/>
    <w:rsid w:val="003121D5"/>
    <w:rsid w:val="003A1BCD"/>
    <w:rsid w:val="00530CCC"/>
    <w:rsid w:val="00561840"/>
    <w:rsid w:val="0060741A"/>
    <w:rsid w:val="00623FB2"/>
    <w:rsid w:val="00653A3D"/>
    <w:rsid w:val="006D207E"/>
    <w:rsid w:val="007228DB"/>
    <w:rsid w:val="007324DB"/>
    <w:rsid w:val="00783504"/>
    <w:rsid w:val="007A5600"/>
    <w:rsid w:val="008C5A42"/>
    <w:rsid w:val="009B1231"/>
    <w:rsid w:val="009E6378"/>
    <w:rsid w:val="009F26AD"/>
    <w:rsid w:val="00A05A22"/>
    <w:rsid w:val="00A175F3"/>
    <w:rsid w:val="00A469B1"/>
    <w:rsid w:val="00AA3756"/>
    <w:rsid w:val="00AA4ABC"/>
    <w:rsid w:val="00AE3CB4"/>
    <w:rsid w:val="00B32A5B"/>
    <w:rsid w:val="00C06CE4"/>
    <w:rsid w:val="00C629A2"/>
    <w:rsid w:val="00CA5532"/>
    <w:rsid w:val="00CB23D4"/>
    <w:rsid w:val="00D01886"/>
    <w:rsid w:val="00D14BE6"/>
    <w:rsid w:val="00EF6917"/>
    <w:rsid w:val="00F05A28"/>
    <w:rsid w:val="00F84E3F"/>
    <w:rsid w:val="00FC7F39"/>
    <w:rsid w:val="00FD4E70"/>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20DA0"/>
  <w15:chartTrackingRefBased/>
  <w15:docId w15:val="{85FF0283-E862-44BA-BAE5-EC37CA8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886"/>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link w:val="ac"/>
    <w:pPr>
      <w:ind w:left="720"/>
    </w:pPr>
    <w:rPr>
      <w:i/>
      <w:iCs/>
      <w:color w:val="0000FF"/>
      <w:u w:val="single"/>
    </w:rPr>
  </w:style>
  <w:style w:type="paragraph" w:styleId="ad">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e">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f">
    <w:name w:val="footnote reference"/>
    <w:basedOn w:val="a0"/>
    <w:semiHidden/>
    <w:rPr>
      <w:vertAlign w:val="superscript"/>
    </w:rPr>
  </w:style>
  <w:style w:type="paragraph" w:styleId="af0">
    <w:name w:val="Normal (Web)"/>
    <w:basedOn w:val="a"/>
    <w:uiPriority w:val="99"/>
    <w:semiHidden/>
    <w:pPr>
      <w:spacing w:before="100" w:beforeAutospacing="1" w:after="100" w:afterAutospacing="1" w:line="240" w:lineRule="auto"/>
    </w:pPr>
    <w:rPr>
      <w:rFonts w:ascii="宋体" w:hAnsi="宋体" w:hint="eastAsia"/>
      <w:sz w:val="24"/>
      <w:szCs w:val="24"/>
    </w:rPr>
  </w:style>
  <w:style w:type="paragraph" w:styleId="af1">
    <w:name w:val="List Paragraph"/>
    <w:basedOn w:val="a"/>
    <w:uiPriority w:val="34"/>
    <w:qFormat/>
    <w:rsid w:val="00530CCC"/>
    <w:pPr>
      <w:ind w:firstLineChars="200" w:firstLine="420"/>
    </w:pPr>
  </w:style>
  <w:style w:type="character" w:customStyle="1" w:styleId="ac">
    <w:name w:val="正文文本缩进 字符"/>
    <w:link w:val="ab"/>
    <w:rsid w:val="00FD4E70"/>
    <w:rPr>
      <w:i/>
      <w:iCs/>
      <w:color w:val="0000FF"/>
      <w:u w:val="single"/>
    </w:rPr>
  </w:style>
  <w:style w:type="character" w:styleId="af2">
    <w:name w:val="Unresolved Mention"/>
    <w:basedOn w:val="a0"/>
    <w:uiPriority w:val="99"/>
    <w:semiHidden/>
    <w:unhideWhenUsed/>
    <w:rsid w:val="006D2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024">
      <w:bodyDiv w:val="1"/>
      <w:marLeft w:val="0"/>
      <w:marRight w:val="0"/>
      <w:marTop w:val="0"/>
      <w:marBottom w:val="0"/>
      <w:divBdr>
        <w:top w:val="none" w:sz="0" w:space="0" w:color="auto"/>
        <w:left w:val="none" w:sz="0" w:space="0" w:color="auto"/>
        <w:bottom w:val="none" w:sz="0" w:space="0" w:color="auto"/>
        <w:right w:val="none" w:sz="0" w:space="0" w:color="auto"/>
      </w:divBdr>
      <w:divsChild>
        <w:div w:id="1641350901">
          <w:marLeft w:val="547"/>
          <w:marRight w:val="0"/>
          <w:marTop w:val="120"/>
          <w:marBottom w:val="0"/>
          <w:divBdr>
            <w:top w:val="none" w:sz="0" w:space="0" w:color="auto"/>
            <w:left w:val="none" w:sz="0" w:space="0" w:color="auto"/>
            <w:bottom w:val="none" w:sz="0" w:space="0" w:color="auto"/>
            <w:right w:val="none" w:sz="0" w:space="0" w:color="auto"/>
          </w:divBdr>
        </w:div>
        <w:div w:id="98990195">
          <w:marLeft w:val="1166"/>
          <w:marRight w:val="0"/>
          <w:marTop w:val="96"/>
          <w:marBottom w:val="0"/>
          <w:divBdr>
            <w:top w:val="none" w:sz="0" w:space="0" w:color="auto"/>
            <w:left w:val="none" w:sz="0" w:space="0" w:color="auto"/>
            <w:bottom w:val="none" w:sz="0" w:space="0" w:color="auto"/>
            <w:right w:val="none" w:sz="0" w:space="0" w:color="auto"/>
          </w:divBdr>
        </w:div>
        <w:div w:id="1869676956">
          <w:marLeft w:val="1166"/>
          <w:marRight w:val="0"/>
          <w:marTop w:val="96"/>
          <w:marBottom w:val="0"/>
          <w:divBdr>
            <w:top w:val="none" w:sz="0" w:space="0" w:color="auto"/>
            <w:left w:val="none" w:sz="0" w:space="0" w:color="auto"/>
            <w:bottom w:val="none" w:sz="0" w:space="0" w:color="auto"/>
            <w:right w:val="none" w:sz="0" w:space="0" w:color="auto"/>
          </w:divBdr>
        </w:div>
        <w:div w:id="1991708205">
          <w:marLeft w:val="1166"/>
          <w:marRight w:val="0"/>
          <w:marTop w:val="96"/>
          <w:marBottom w:val="0"/>
          <w:divBdr>
            <w:top w:val="none" w:sz="0" w:space="0" w:color="auto"/>
            <w:left w:val="none" w:sz="0" w:space="0" w:color="auto"/>
            <w:bottom w:val="none" w:sz="0" w:space="0" w:color="auto"/>
            <w:right w:val="none" w:sz="0" w:space="0" w:color="auto"/>
          </w:divBdr>
        </w:div>
        <w:div w:id="1838228252">
          <w:marLeft w:val="1166"/>
          <w:marRight w:val="0"/>
          <w:marTop w:val="96"/>
          <w:marBottom w:val="0"/>
          <w:divBdr>
            <w:top w:val="none" w:sz="0" w:space="0" w:color="auto"/>
            <w:left w:val="none" w:sz="0" w:space="0" w:color="auto"/>
            <w:bottom w:val="none" w:sz="0" w:space="0" w:color="auto"/>
            <w:right w:val="none" w:sz="0" w:space="0" w:color="auto"/>
          </w:divBdr>
        </w:div>
      </w:divsChild>
    </w:div>
    <w:div w:id="209655247">
      <w:bodyDiv w:val="1"/>
      <w:marLeft w:val="0"/>
      <w:marRight w:val="0"/>
      <w:marTop w:val="0"/>
      <w:marBottom w:val="0"/>
      <w:divBdr>
        <w:top w:val="none" w:sz="0" w:space="0" w:color="auto"/>
        <w:left w:val="none" w:sz="0" w:space="0" w:color="auto"/>
        <w:bottom w:val="none" w:sz="0" w:space="0" w:color="auto"/>
        <w:right w:val="none" w:sz="0" w:space="0" w:color="auto"/>
      </w:divBdr>
    </w:div>
    <w:div w:id="233007424">
      <w:bodyDiv w:val="1"/>
      <w:marLeft w:val="0"/>
      <w:marRight w:val="0"/>
      <w:marTop w:val="0"/>
      <w:marBottom w:val="0"/>
      <w:divBdr>
        <w:top w:val="none" w:sz="0" w:space="0" w:color="auto"/>
        <w:left w:val="none" w:sz="0" w:space="0" w:color="auto"/>
        <w:bottom w:val="none" w:sz="0" w:space="0" w:color="auto"/>
        <w:right w:val="none" w:sz="0" w:space="0" w:color="auto"/>
      </w:divBdr>
    </w:div>
    <w:div w:id="841973205">
      <w:bodyDiv w:val="1"/>
      <w:marLeft w:val="0"/>
      <w:marRight w:val="0"/>
      <w:marTop w:val="0"/>
      <w:marBottom w:val="0"/>
      <w:divBdr>
        <w:top w:val="none" w:sz="0" w:space="0" w:color="auto"/>
        <w:left w:val="none" w:sz="0" w:space="0" w:color="auto"/>
        <w:bottom w:val="none" w:sz="0" w:space="0" w:color="auto"/>
        <w:right w:val="none" w:sz="0" w:space="0" w:color="auto"/>
      </w:divBdr>
    </w:div>
    <w:div w:id="909269568">
      <w:bodyDiv w:val="1"/>
      <w:marLeft w:val="0"/>
      <w:marRight w:val="0"/>
      <w:marTop w:val="0"/>
      <w:marBottom w:val="0"/>
      <w:divBdr>
        <w:top w:val="none" w:sz="0" w:space="0" w:color="auto"/>
        <w:left w:val="none" w:sz="0" w:space="0" w:color="auto"/>
        <w:bottom w:val="none" w:sz="0" w:space="0" w:color="auto"/>
        <w:right w:val="none" w:sz="0" w:space="0" w:color="auto"/>
      </w:divBdr>
      <w:divsChild>
        <w:div w:id="1950577830">
          <w:marLeft w:val="547"/>
          <w:marRight w:val="0"/>
          <w:marTop w:val="120"/>
          <w:marBottom w:val="0"/>
          <w:divBdr>
            <w:top w:val="none" w:sz="0" w:space="0" w:color="auto"/>
            <w:left w:val="none" w:sz="0" w:space="0" w:color="auto"/>
            <w:bottom w:val="none" w:sz="0" w:space="0" w:color="auto"/>
            <w:right w:val="none" w:sz="0" w:space="0" w:color="auto"/>
          </w:divBdr>
        </w:div>
      </w:divsChild>
    </w:div>
    <w:div w:id="1003364341">
      <w:bodyDiv w:val="1"/>
      <w:marLeft w:val="0"/>
      <w:marRight w:val="0"/>
      <w:marTop w:val="0"/>
      <w:marBottom w:val="0"/>
      <w:divBdr>
        <w:top w:val="none" w:sz="0" w:space="0" w:color="auto"/>
        <w:left w:val="none" w:sz="0" w:space="0" w:color="auto"/>
        <w:bottom w:val="none" w:sz="0" w:space="0" w:color="auto"/>
        <w:right w:val="none" w:sz="0" w:space="0" w:color="auto"/>
      </w:divBdr>
      <w:divsChild>
        <w:div w:id="1395280032">
          <w:marLeft w:val="547"/>
          <w:marRight w:val="0"/>
          <w:marTop w:val="120"/>
          <w:marBottom w:val="0"/>
          <w:divBdr>
            <w:top w:val="none" w:sz="0" w:space="0" w:color="auto"/>
            <w:left w:val="none" w:sz="0" w:space="0" w:color="auto"/>
            <w:bottom w:val="none" w:sz="0" w:space="0" w:color="auto"/>
            <w:right w:val="none" w:sz="0" w:space="0" w:color="auto"/>
          </w:divBdr>
        </w:div>
      </w:divsChild>
    </w:div>
    <w:div w:id="1181772043">
      <w:bodyDiv w:val="1"/>
      <w:marLeft w:val="0"/>
      <w:marRight w:val="0"/>
      <w:marTop w:val="0"/>
      <w:marBottom w:val="0"/>
      <w:divBdr>
        <w:top w:val="none" w:sz="0" w:space="0" w:color="auto"/>
        <w:left w:val="none" w:sz="0" w:space="0" w:color="auto"/>
        <w:bottom w:val="none" w:sz="0" w:space="0" w:color="auto"/>
        <w:right w:val="none" w:sz="0" w:space="0" w:color="auto"/>
      </w:divBdr>
      <w:divsChild>
        <w:div w:id="977807697">
          <w:marLeft w:val="1166"/>
          <w:marRight w:val="0"/>
          <w:marTop w:val="96"/>
          <w:marBottom w:val="0"/>
          <w:divBdr>
            <w:top w:val="none" w:sz="0" w:space="0" w:color="auto"/>
            <w:left w:val="none" w:sz="0" w:space="0" w:color="auto"/>
            <w:bottom w:val="none" w:sz="0" w:space="0" w:color="auto"/>
            <w:right w:val="none" w:sz="0" w:space="0" w:color="auto"/>
          </w:divBdr>
        </w:div>
        <w:div w:id="2023318080">
          <w:marLeft w:val="1166"/>
          <w:marRight w:val="0"/>
          <w:marTop w:val="96"/>
          <w:marBottom w:val="0"/>
          <w:divBdr>
            <w:top w:val="none" w:sz="0" w:space="0" w:color="auto"/>
            <w:left w:val="none" w:sz="0" w:space="0" w:color="auto"/>
            <w:bottom w:val="none" w:sz="0" w:space="0" w:color="auto"/>
            <w:right w:val="none" w:sz="0" w:space="0" w:color="auto"/>
          </w:divBdr>
        </w:div>
      </w:divsChild>
    </w:div>
    <w:div w:id="1566800132">
      <w:bodyDiv w:val="1"/>
      <w:marLeft w:val="0"/>
      <w:marRight w:val="0"/>
      <w:marTop w:val="0"/>
      <w:marBottom w:val="0"/>
      <w:divBdr>
        <w:top w:val="none" w:sz="0" w:space="0" w:color="auto"/>
        <w:left w:val="none" w:sz="0" w:space="0" w:color="auto"/>
        <w:bottom w:val="none" w:sz="0" w:space="0" w:color="auto"/>
        <w:right w:val="none" w:sz="0" w:space="0" w:color="auto"/>
      </w:divBdr>
    </w:div>
    <w:div w:id="1683237728">
      <w:bodyDiv w:val="1"/>
      <w:marLeft w:val="0"/>
      <w:marRight w:val="0"/>
      <w:marTop w:val="0"/>
      <w:marBottom w:val="0"/>
      <w:divBdr>
        <w:top w:val="none" w:sz="0" w:space="0" w:color="auto"/>
        <w:left w:val="none" w:sz="0" w:space="0" w:color="auto"/>
        <w:bottom w:val="none" w:sz="0" w:space="0" w:color="auto"/>
        <w:right w:val="none" w:sz="0" w:space="0" w:color="auto"/>
      </w:divBdr>
    </w:div>
    <w:div w:id="1797068881">
      <w:bodyDiv w:val="1"/>
      <w:marLeft w:val="0"/>
      <w:marRight w:val="0"/>
      <w:marTop w:val="0"/>
      <w:marBottom w:val="0"/>
      <w:divBdr>
        <w:top w:val="none" w:sz="0" w:space="0" w:color="auto"/>
        <w:left w:val="none" w:sz="0" w:space="0" w:color="auto"/>
        <w:bottom w:val="none" w:sz="0" w:space="0" w:color="auto"/>
        <w:right w:val="none" w:sz="0" w:space="0" w:color="auto"/>
      </w:divBdr>
    </w:div>
    <w:div w:id="19133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953\AppData\Local\Temp\Temp1_RUP&#25991;&#26723;&#27169;&#26495;.zip\RUP&#25991;&#26723;&#27169;&#26495;\&#25903;&#25345;&#24037;&#20316;&#27969;-02-&#37197;&#32622;&#31649;&#29702;\&#25903;&#25345;&#24037;&#20316;&#27969;-02-&#37197;&#32622;&#31649;&#29702;-01-&#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支持工作流-02-配置管理-01-配置管理计划.dot</Template>
  <TotalTime>2308</TotalTime>
  <Pages>11</Pages>
  <Words>787</Words>
  <Characters>4486</Characters>
  <Application>Microsoft Office Word</Application>
  <DocSecurity>0</DocSecurity>
  <Lines>37</Lines>
  <Paragraphs>10</Paragraphs>
  <ScaleCrop>false</ScaleCrop>
  <HeadingPairs>
    <vt:vector size="2" baseType="variant">
      <vt:variant>
        <vt:lpstr>题目</vt:lpstr>
      </vt:variant>
      <vt:variant>
        <vt:i4>1</vt:i4>
      </vt:variant>
    </vt:vector>
  </HeadingPairs>
  <TitlesOfParts>
    <vt:vector size="1" baseType="lpstr">
      <vt:lpstr>配置管理计划</vt:lpstr>
    </vt:vector>
  </TitlesOfParts>
  <Company>csi</Company>
  <LinksUpToDate>false</LinksUpToDate>
  <CharactersWithSpaces>5263</CharactersWithSpaces>
  <SharedDoc>false</SharedDoc>
  <HLinks>
    <vt:vector size="132" baseType="variant">
      <vt:variant>
        <vt:i4>196616</vt:i4>
      </vt:variant>
      <vt:variant>
        <vt:i4>63</vt:i4>
      </vt:variant>
      <vt:variant>
        <vt:i4>0</vt:i4>
      </vt:variant>
      <vt:variant>
        <vt:i4>5</vt:i4>
      </vt:variant>
      <vt:variant>
        <vt:lpwstr/>
      </vt:variant>
      <vt:variant>
        <vt:lpwstr>6.                  Subcontractor and Ve</vt:lpwstr>
      </vt:variant>
      <vt:variant>
        <vt:i4>589846</vt:i4>
      </vt:variant>
      <vt:variant>
        <vt:i4>60</vt:i4>
      </vt:variant>
      <vt:variant>
        <vt:i4>0</vt:i4>
      </vt:variant>
      <vt:variant>
        <vt:i4>5</vt:i4>
      </vt:variant>
      <vt:variant>
        <vt:lpwstr/>
      </vt:variant>
      <vt:variant>
        <vt:lpwstr>5.                  Training and Resourc</vt:lpwstr>
      </vt:variant>
      <vt:variant>
        <vt:i4>7012460</vt:i4>
      </vt:variant>
      <vt:variant>
        <vt:i4>57</vt:i4>
      </vt:variant>
      <vt:variant>
        <vt:i4>0</vt:i4>
      </vt:variant>
      <vt:variant>
        <vt:i4>5</vt:i4>
      </vt:variant>
      <vt:variant>
        <vt:lpwstr/>
      </vt:variant>
      <vt:variant>
        <vt:lpwstr>4.                  Milestones</vt:lpwstr>
      </vt:variant>
      <vt:variant>
        <vt:i4>5701662</vt:i4>
      </vt:variant>
      <vt:variant>
        <vt:i4>54</vt:i4>
      </vt:variant>
      <vt:variant>
        <vt:i4>0</vt:i4>
      </vt:variant>
      <vt:variant>
        <vt:i4>5</vt:i4>
      </vt:variant>
      <vt:variant>
        <vt:lpwstr/>
      </vt:variant>
      <vt:variant>
        <vt:lpwstr>3.3.2          Reports and Audits</vt:lpwstr>
      </vt:variant>
      <vt:variant>
        <vt:i4>5963849</vt:i4>
      </vt:variant>
      <vt:variant>
        <vt:i4>51</vt:i4>
      </vt:variant>
      <vt:variant>
        <vt:i4>0</vt:i4>
      </vt:variant>
      <vt:variant>
        <vt:i4>5</vt:i4>
      </vt:variant>
      <vt:variant>
        <vt:lpwstr/>
      </vt:variant>
      <vt:variant>
        <vt:lpwstr>3.3.1          Project Media Storage and</vt:lpwstr>
      </vt:variant>
      <vt:variant>
        <vt:i4>1769488</vt:i4>
      </vt:variant>
      <vt:variant>
        <vt:i4>48</vt:i4>
      </vt:variant>
      <vt:variant>
        <vt:i4>0</vt:i4>
      </vt:variant>
      <vt:variant>
        <vt:i4>5</vt:i4>
      </vt:variant>
      <vt:variant>
        <vt:lpwstr/>
      </vt:variant>
      <vt:variant>
        <vt:lpwstr>3.3               Configuration Status A</vt:lpwstr>
      </vt:variant>
      <vt:variant>
        <vt:i4>852047</vt:i4>
      </vt:variant>
      <vt:variant>
        <vt:i4>45</vt:i4>
      </vt:variant>
      <vt:variant>
        <vt:i4>0</vt:i4>
      </vt:variant>
      <vt:variant>
        <vt:i4>5</vt:i4>
      </vt:variant>
      <vt:variant>
        <vt:lpwstr/>
      </vt:variant>
      <vt:variant>
        <vt:lpwstr>3.2.2          Change Control Board (CCB</vt:lpwstr>
      </vt:variant>
      <vt:variant>
        <vt:i4>4849670</vt:i4>
      </vt:variant>
      <vt:variant>
        <vt:i4>42</vt:i4>
      </vt:variant>
      <vt:variant>
        <vt:i4>0</vt:i4>
      </vt:variant>
      <vt:variant>
        <vt:i4>5</vt:i4>
      </vt:variant>
      <vt:variant>
        <vt:lpwstr/>
      </vt:variant>
      <vt:variant>
        <vt:lpwstr>3.2.1          Change Request Processing</vt:lpwstr>
      </vt:variant>
      <vt:variant>
        <vt:i4>4259921</vt:i4>
      </vt:variant>
      <vt:variant>
        <vt:i4>39</vt:i4>
      </vt:variant>
      <vt:variant>
        <vt:i4>0</vt:i4>
      </vt:variant>
      <vt:variant>
        <vt:i4>5</vt:i4>
      </vt:variant>
      <vt:variant>
        <vt:lpwstr/>
      </vt:variant>
      <vt:variant>
        <vt:lpwstr>3.2               Configuration and Chan</vt:lpwstr>
      </vt:variant>
      <vt:variant>
        <vt:i4>5111875</vt:i4>
      </vt:variant>
      <vt:variant>
        <vt:i4>36</vt:i4>
      </vt:variant>
      <vt:variant>
        <vt:i4>0</vt:i4>
      </vt:variant>
      <vt:variant>
        <vt:i4>5</vt:i4>
      </vt:variant>
      <vt:variant>
        <vt:lpwstr/>
      </vt:variant>
      <vt:variant>
        <vt:lpwstr>3.1.2          Project Baselines</vt:lpwstr>
      </vt:variant>
      <vt:variant>
        <vt:i4>983049</vt:i4>
      </vt:variant>
      <vt:variant>
        <vt:i4>33</vt:i4>
      </vt:variant>
      <vt:variant>
        <vt:i4>0</vt:i4>
      </vt:variant>
      <vt:variant>
        <vt:i4>5</vt:i4>
      </vt:variant>
      <vt:variant>
        <vt:lpwstr/>
      </vt:variant>
      <vt:variant>
        <vt:lpwstr>3.1.1          Identification Methods</vt:lpwstr>
      </vt:variant>
      <vt:variant>
        <vt:i4>196683</vt:i4>
      </vt:variant>
      <vt:variant>
        <vt:i4>30</vt:i4>
      </vt:variant>
      <vt:variant>
        <vt:i4>0</vt:i4>
      </vt:variant>
      <vt:variant>
        <vt:i4>5</vt:i4>
      </vt:variant>
      <vt:variant>
        <vt:lpwstr/>
      </vt:variant>
      <vt:variant>
        <vt:lpwstr>3.1               Configuration Identifi</vt:lpwstr>
      </vt:variant>
      <vt:variant>
        <vt:i4>2818101</vt:i4>
      </vt:variant>
      <vt:variant>
        <vt:i4>27</vt:i4>
      </vt:variant>
      <vt:variant>
        <vt:i4>0</vt:i4>
      </vt:variant>
      <vt:variant>
        <vt:i4>5</vt:i4>
      </vt:variant>
      <vt:variant>
        <vt:lpwstr/>
      </vt:variant>
      <vt:variant>
        <vt:lpwstr>3.                  The CM Program</vt:lpwstr>
      </vt:variant>
      <vt:variant>
        <vt:i4>1704013</vt:i4>
      </vt:variant>
      <vt:variant>
        <vt:i4>24</vt:i4>
      </vt:variant>
      <vt:variant>
        <vt:i4>0</vt:i4>
      </vt:variant>
      <vt:variant>
        <vt:i4>5</vt:i4>
      </vt:variant>
      <vt:variant>
        <vt:lpwstr/>
      </vt:variant>
      <vt:variant>
        <vt:lpwstr>2.2               Tools, Environment and</vt:lpwstr>
      </vt:variant>
      <vt:variant>
        <vt:i4>21</vt:i4>
      </vt:variant>
      <vt:variant>
        <vt:i4>21</vt:i4>
      </vt:variant>
      <vt:variant>
        <vt:i4>0</vt:i4>
      </vt:variant>
      <vt:variant>
        <vt:i4>5</vt:i4>
      </vt:variant>
      <vt:variant>
        <vt:lpwstr/>
      </vt:variant>
      <vt:variant>
        <vt:lpwstr>2.1               Organization, Responsi</vt:lpwstr>
      </vt:variant>
      <vt:variant>
        <vt:i4>524362</vt:i4>
      </vt:variant>
      <vt:variant>
        <vt:i4>18</vt:i4>
      </vt:variant>
      <vt:variant>
        <vt:i4>0</vt:i4>
      </vt:variant>
      <vt:variant>
        <vt:i4>5</vt:i4>
      </vt:variant>
      <vt:variant>
        <vt:lpwstr/>
      </vt:variant>
      <vt:variant>
        <vt:lpwstr>2.                  Software Configurati</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
  <dc:creator>徐珮轩</dc:creator>
  <cp:keywords/>
  <dc:description/>
  <cp:lastModifiedBy>徐 珮轩</cp:lastModifiedBy>
  <cp:revision>7</cp:revision>
  <dcterms:created xsi:type="dcterms:W3CDTF">2022-10-17T02:47:00Z</dcterms:created>
  <dcterms:modified xsi:type="dcterms:W3CDTF">2022-11-30T10:09:00Z</dcterms:modified>
</cp:coreProperties>
</file>