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福建省卫生人才管理系统（管理端）功能待确认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机构信息管理</w:t>
      </w:r>
      <w:r>
        <w:rPr>
          <w:rFonts w:hint="eastAsia"/>
          <w:b/>
          <w:bCs/>
          <w:color w:val="0000FF"/>
          <w:lang w:val="en-US" w:eastAsia="zh-CN"/>
        </w:rPr>
        <w:t>（按省属，市属以及区属/县属的形式展示机构的信息）</w:t>
      </w:r>
    </w:p>
    <w:p>
      <w:pPr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如上图所示展示省属：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618105"/>
            <wp:effectExtent l="0" t="0" r="11430" b="10795"/>
            <wp:docPr id="14" name="图片 14" descr="171150073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115007348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点福州市属如下：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335530"/>
            <wp:effectExtent l="0" t="0" r="8890" b="1270"/>
            <wp:docPr id="13" name="图片 13" descr="171150070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1150070436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卫生人才管理（自定义查询）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功能一：搜索：用于常用条件的对人员信息进行快速搜索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554730"/>
            <wp:effectExtent l="0" t="0" r="8890" b="1270"/>
            <wp:docPr id="15" name="图片 15" descr="171150090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115009082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功能二：高级搜索：用于查询条件可以自定义，主要过程如下：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点【高级查询】进入条件设置页面：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步骤1：点添加指标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789555"/>
            <wp:effectExtent l="0" t="0" r="11430" b="4445"/>
            <wp:docPr id="16" name="图片 16" descr="171107270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1107270248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步骤2：选条件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689225"/>
            <wp:effectExtent l="0" t="0" r="0" b="3175"/>
            <wp:docPr id="17" name="图片 17" descr="1711072717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110727179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步骤3设置查询关系符与查询值（快速查询，默认为等于，通用查询，可以设置关系符）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588895"/>
            <wp:effectExtent l="0" t="0" r="4445" b="1905"/>
            <wp:docPr id="18" name="图片 18" descr="171107279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110727976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点查询；展示根据条件生成的结果内容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卫生人才信息分为一般搜索，自定义搜索两类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一般搜索如图点搜索就可以对上述条件进行搜索与查询，点【显示列，就可以选取要展示哪些列的信息】，点【导出结果】就按指定列的内容导出结果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531870"/>
            <wp:effectExtent l="0" t="0" r="1270" b="11430"/>
            <wp:docPr id="3" name="图片 3" descr="1711072598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110725989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点【高级查询】进入条件设置页面：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步骤1：点添加指标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789555"/>
            <wp:effectExtent l="0" t="0" r="11430" b="4445"/>
            <wp:docPr id="4" name="图片 4" descr="171107270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1107270248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步骤2：选条件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689225"/>
            <wp:effectExtent l="0" t="0" r="0" b="3175"/>
            <wp:docPr id="5" name="图片 5" descr="1711072717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10727179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步骤3设置查询关系符与查询值（快速查询，默认为等于，通用查询，可以设置关系符）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588895"/>
            <wp:effectExtent l="0" t="0" r="4445" b="1905"/>
            <wp:docPr id="6" name="图片 6" descr="171107279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110727976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点查询；展示根据条件生成的结果内容：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519805"/>
            <wp:effectExtent l="0" t="0" r="9525" b="10795"/>
            <wp:docPr id="19" name="图片 19" descr="171150151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115015130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卫生人才统计分析（自定义统计）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常用查询（一维统计）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如图所示，这个是一个年龄结构的统计结果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655060"/>
            <wp:effectExtent l="0" t="0" r="10795" b="2540"/>
            <wp:docPr id="7" name="图片 7" descr="171107284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110728447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自定义的步骤：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1）点常用统计中的“+”号进入定义界面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837940"/>
            <wp:effectExtent l="0" t="0" r="6350" b="10160"/>
            <wp:docPr id="8" name="图片 8" descr="171107294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110729445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1）设置统计查询条件；这个是基础操作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2）通过接受表达式--》用于设置（统计查询的条件）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3）根据表达式可以进行分组设置统计分类；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4）点归档操作，生成一维统计指标名。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5）点保存进行到统计页面，会在常用统计中增加一个统计项；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步骤2：点对应的“少数民族分析”：效果如下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543935"/>
            <wp:effectExtent l="0" t="0" r="6350" b="12065"/>
            <wp:docPr id="9" name="图片 9" descr="171107317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110731714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二维统计分析：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这个是在 一维统计的基础上进行扩展来的，效果如下（一般是针对学历，年龄分布）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具体如下：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640455"/>
            <wp:effectExtent l="0" t="0" r="8890" b="4445"/>
            <wp:docPr id="10" name="图片 10" descr="1711073230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110732306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点“+”进入配置页面：</w:t>
      </w:r>
    </w:p>
    <w:p>
      <w:pPr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先选横向的一级统计指标，在选纵向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559685"/>
            <wp:effectExtent l="0" t="0" r="12065" b="5715"/>
            <wp:docPr id="21" name="图片 21" descr="1711502099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1150209939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点统计结果预览：会生成二维表格的形式让看效果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22065"/>
            <wp:effectExtent l="0" t="0" r="10795" b="63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3）从二维统计列表中就可以查看到已添加的，学历职称结构分析：点结果如下：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64785" cy="3757930"/>
            <wp:effectExtent l="0" t="0" r="5715" b="1270"/>
            <wp:docPr id="12" name="图片 12" descr="1711073483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1107348349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F7A10E"/>
    <w:multiLevelType w:val="singleLevel"/>
    <w:tmpl w:val="9AF7A10E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BA7B2B2"/>
    <w:multiLevelType w:val="singleLevel"/>
    <w:tmpl w:val="BBA7B2B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BE82BD46"/>
    <w:multiLevelType w:val="singleLevel"/>
    <w:tmpl w:val="BE82BD46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5FC62BCF"/>
    <w:multiLevelType w:val="singleLevel"/>
    <w:tmpl w:val="5FC62BC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699B82A"/>
    <w:multiLevelType w:val="singleLevel"/>
    <w:tmpl w:val="7699B82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JmNDNkMjMyMjU0ZDhkOGU4NGZlY2M3ZjI4ZGU3YjYifQ=="/>
  </w:docVars>
  <w:rsids>
    <w:rsidRoot w:val="46EF6A41"/>
    <w:rsid w:val="1EEF1B50"/>
    <w:rsid w:val="395E3699"/>
    <w:rsid w:val="46EF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2024-03-22T01:53:00Z</dcterms:created>
  <dc:creator>admin</dc:creator>
  <cp:lastModifiedBy>admin</cp:lastModifiedBy>
  <dcterms:modified xsi:type="dcterms:W3CDTF">2024-03-27T01:18:05Z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C41E3CF3C59E4D47A3119A9718ED750E_13</vt:lpwstr>
  </property>
</Properties>
</file>