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9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98E" w:rsidRDefault="0000000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798E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DB798E" w:rsidRDefault="00DB798E">
      <w:pPr>
        <w:jc w:val="both"/>
      </w:pPr>
    </w:p>
    <w:p w:rsidR="00DB798E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DB798E" w:rsidRDefault="00DB798E"/>
    <w:p w:rsidR="00DB798E" w:rsidRDefault="00DB798E">
      <w:pPr>
        <w:rPr>
          <w:color w:val="434343"/>
        </w:rPr>
      </w:pPr>
    </w:p>
    <w:p w:rsidR="00DB798E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:rsidR="00DB798E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:rsidR="00DB798E" w:rsidRDefault="00DB798E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DB798E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DB798E" w:rsidRPr="002218E4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</w:t>
      </w:r>
    </w:p>
    <w:p w:rsidR="002218E4" w:rsidRDefault="002218E4" w:rsidP="002218E4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DB798E" w:rsidRPr="002218E4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bCs/>
          <w:color w:val="365F91" w:themeColor="accent1" w:themeShade="BF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¿</w:t>
      </w:r>
      <w:proofErr w:type="spellStart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Que</w:t>
      </w:r>
      <w:proofErr w:type="spellEnd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es un usuario </w:t>
      </w:r>
      <w:proofErr w:type="spellStart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root</w:t>
      </w:r>
      <w:proofErr w:type="spellEnd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en   Linux? </w:t>
      </w:r>
    </w:p>
    <w:p w:rsidR="00DB798E" w:rsidRPr="002218E4" w:rsidRDefault="00000000" w:rsidP="002218E4">
      <w:pPr>
        <w:widowControl w:val="0"/>
        <w:spacing w:before="39" w:line="360" w:lineRule="auto"/>
        <w:ind w:left="1985"/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Acceso de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superusuario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 que le permite modificar absolutamente todo e</w:t>
      </w:r>
      <w:r w:rsid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l </w:t>
      </w: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sistema</w:t>
      </w:r>
    </w:p>
    <w:p w:rsidR="002218E4" w:rsidRDefault="00000000" w:rsidP="002218E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¿Por qué </w:t>
      </w:r>
      <w:proofErr w:type="spellStart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ubuntu</w:t>
      </w:r>
      <w:proofErr w:type="spellEnd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no me deja establecer la contraseña durante la instalación?</w:t>
      </w:r>
    </w:p>
    <w:p w:rsidR="00DB798E" w:rsidRPr="002218E4" w:rsidRDefault="00000000" w:rsidP="002218E4">
      <w:pPr>
        <w:widowControl w:val="0"/>
        <w:spacing w:before="39" w:line="360" w:lineRule="auto"/>
        <w:ind w:left="1985"/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</w:pP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Porque se selecciona instalación desatendida </w:t>
      </w:r>
    </w:p>
    <w:p w:rsidR="00DB798E" w:rsidRPr="002218E4" w:rsidRDefault="00000000" w:rsidP="002218E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 ¿Cuáles son los procesos típicos de Linux?</w:t>
      </w:r>
    </w:p>
    <w:p w:rsidR="00DB798E" w:rsidRPr="002218E4" w:rsidRDefault="00000000" w:rsidP="002218E4">
      <w:pPr>
        <w:widowControl w:val="0"/>
        <w:spacing w:before="39" w:line="360" w:lineRule="auto"/>
        <w:ind w:left="1985"/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</w:pP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PID 1,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systemd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,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Kworker</w:t>
      </w:r>
      <w:proofErr w:type="spellEnd"/>
    </w:p>
    <w:p w:rsidR="00DB798E" w:rsidRPr="002218E4" w:rsidRDefault="00000000" w:rsidP="002218E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¿Cómo identificarlos?</w:t>
      </w:r>
    </w:p>
    <w:p w:rsidR="00DB798E" w:rsidRDefault="00000000" w:rsidP="002218E4">
      <w:pPr>
        <w:widowControl w:val="0"/>
        <w:spacing w:before="39" w:line="360" w:lineRule="auto"/>
        <w:ind w:left="1985"/>
        <w:rPr>
          <w:rFonts w:ascii="Open Sans" w:eastAsia="Open Sans" w:hAnsi="Open Sans" w:cs="Open Sans"/>
          <w:sz w:val="24"/>
          <w:szCs w:val="24"/>
        </w:rPr>
      </w:pP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comando “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ps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aux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” o “top”</w:t>
      </w:r>
    </w:p>
    <w:p w:rsidR="00DB798E" w:rsidRDefault="00DB798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DB798E" w:rsidRDefault="00DB798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DB798E" w:rsidRDefault="00DB798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DB798E" w:rsidRPr="002218E4" w:rsidRDefault="00000000" w:rsidP="002218E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Investigar y establecer una contraseña para el usuario </w:t>
      </w:r>
      <w:proofErr w:type="spellStart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root</w:t>
      </w:r>
      <w:proofErr w:type="spellEnd"/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>.</w:t>
      </w:r>
    </w:p>
    <w:p w:rsidR="00DB798E" w:rsidRPr="002218E4" w:rsidRDefault="00000000" w:rsidP="002218E4">
      <w:pPr>
        <w:widowControl w:val="0"/>
        <w:spacing w:before="39" w:line="360" w:lineRule="auto"/>
        <w:ind w:left="1985"/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</w:pP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  </w:t>
      </w:r>
      <w:r w:rsid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S</w:t>
      </w:r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e entra a modo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root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 con comando “su” y posterior con comando “sudo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passwd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   </w:t>
      </w:r>
      <w:proofErr w:type="spellStart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>root</w:t>
      </w:r>
      <w:proofErr w:type="spellEnd"/>
      <w:r w:rsidRPr="002218E4">
        <w:rPr>
          <w:rFonts w:ascii="Open Sans" w:eastAsia="Open Sans" w:hAnsi="Open Sans" w:cs="Open Sans"/>
          <w:color w:val="984806" w:themeColor="accent6" w:themeShade="80"/>
          <w:sz w:val="24"/>
          <w:szCs w:val="24"/>
        </w:rPr>
        <w:t xml:space="preserve">” se cambia la contraseña por una nueva. </w:t>
      </w:r>
    </w:p>
    <w:p w:rsidR="00DB798E" w:rsidRDefault="00000000" w:rsidP="002218E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 w:rsidRPr="002218E4">
        <w:rPr>
          <w:rFonts w:ascii="Open Sans" w:eastAsia="Open Sans" w:hAnsi="Open Sans" w:cs="Open Sans"/>
          <w:b/>
          <w:bCs/>
          <w:color w:val="365F91" w:themeColor="accent1" w:themeShade="BF"/>
          <w:sz w:val="24"/>
          <w:szCs w:val="24"/>
        </w:rPr>
        <w:t xml:space="preserve"> Subir el documento de manera individual en la mochila.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DB798E" w:rsidRDefault="00000000" w:rsidP="002218E4">
      <w:pPr>
        <w:widowControl w:val="0"/>
        <w:spacing w:before="39" w:line="360" w:lineRule="auto"/>
        <w:ind w:left="708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4248150" cy="32052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558" cy="3210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98E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:rsidR="00DB798E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DB798E" w:rsidRDefault="00000000" w:rsidP="002218E4">
      <w:pPr>
        <w:widowControl w:val="0"/>
        <w:numPr>
          <w:ilvl w:val="0"/>
          <w:numId w:val="1"/>
        </w:numPr>
        <w:spacing w:line="360" w:lineRule="auto"/>
        <w:ind w:left="426" w:firstLine="0"/>
        <w:jc w:val="center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  <w:r w:rsidR="002218E4"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2B436739" wp14:editId="53DBB086">
            <wp:extent cx="4200439" cy="2721610"/>
            <wp:effectExtent l="0" t="0" r="0" b="254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14125"/>
                    <a:stretch/>
                  </pic:blipFill>
                  <pic:spPr bwMode="auto">
                    <a:xfrm>
                      <a:off x="0" y="0"/>
                      <a:ext cx="4209339" cy="272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98E" w:rsidRDefault="00DB798E">
      <w:pPr>
        <w:widowControl w:val="0"/>
        <w:spacing w:before="39" w:line="360" w:lineRule="auto"/>
        <w:ind w:firstLine="708"/>
        <w:rPr>
          <w:rFonts w:ascii="Open Sans" w:eastAsia="Open Sans" w:hAnsi="Open Sans" w:cs="Open Sans"/>
          <w:sz w:val="24"/>
          <w:szCs w:val="24"/>
        </w:rPr>
      </w:pPr>
    </w:p>
    <w:p w:rsidR="002218E4" w:rsidRDefault="002218E4">
      <w:pPr>
        <w:widowControl w:val="0"/>
        <w:spacing w:before="39" w:line="360" w:lineRule="auto"/>
        <w:ind w:firstLine="708"/>
        <w:rPr>
          <w:rFonts w:ascii="Open Sans" w:eastAsia="Open Sans" w:hAnsi="Open Sans" w:cs="Open Sans"/>
          <w:sz w:val="24"/>
          <w:szCs w:val="24"/>
        </w:rPr>
      </w:pPr>
    </w:p>
    <w:p w:rsidR="002218E4" w:rsidRDefault="002218E4">
      <w:pPr>
        <w:widowControl w:val="0"/>
        <w:spacing w:before="39" w:line="360" w:lineRule="auto"/>
        <w:ind w:firstLine="708"/>
        <w:rPr>
          <w:rFonts w:ascii="Open Sans" w:eastAsia="Open Sans" w:hAnsi="Open Sans" w:cs="Open Sans"/>
          <w:sz w:val="24"/>
          <w:szCs w:val="24"/>
        </w:rPr>
      </w:pPr>
    </w:p>
    <w:p w:rsidR="00DB798E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:rsidR="00DB798E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:rsidR="00DB798E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:rsidR="00DB798E" w:rsidRDefault="00000000" w:rsidP="002218E4">
      <w:pPr>
        <w:widowControl w:val="0"/>
        <w:spacing w:before="39" w:line="360" w:lineRule="auto"/>
        <w:ind w:left="1134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4842510" cy="3003114"/>
            <wp:effectExtent l="0" t="0" r="0" b="698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046" cy="3006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798E">
      <w:footerReference w:type="default" r:id="rId12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8FF" w:rsidRDefault="003E48FF">
      <w:pPr>
        <w:spacing w:line="240" w:lineRule="auto"/>
      </w:pPr>
      <w:r>
        <w:separator/>
      </w:r>
    </w:p>
  </w:endnote>
  <w:endnote w:type="continuationSeparator" w:id="0">
    <w:p w:rsidR="003E48FF" w:rsidRDefault="003E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798E" w:rsidRDefault="00DB7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8FF" w:rsidRDefault="003E48FF">
      <w:pPr>
        <w:spacing w:line="240" w:lineRule="auto"/>
      </w:pPr>
      <w:r>
        <w:separator/>
      </w:r>
    </w:p>
  </w:footnote>
  <w:footnote w:type="continuationSeparator" w:id="0">
    <w:p w:rsidR="003E48FF" w:rsidRDefault="003E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36"/>
    <w:multiLevelType w:val="multilevel"/>
    <w:tmpl w:val="1EE0CC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8766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8E"/>
    <w:rsid w:val="002218E4"/>
    <w:rsid w:val="003E48FF"/>
    <w:rsid w:val="00D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DF17"/>
  <w15:docId w15:val="{45A7AEB4-FE40-4138-9941-4C99DA03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Tiger</cp:lastModifiedBy>
  <cp:revision>2</cp:revision>
  <dcterms:created xsi:type="dcterms:W3CDTF">2023-06-02T03:47:00Z</dcterms:created>
  <dcterms:modified xsi:type="dcterms:W3CDTF">2023-06-02T03:52:00Z</dcterms:modified>
</cp:coreProperties>
</file>