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B72AA" w14:textId="7592319E" w:rsidR="00D7522C" w:rsidRPr="00DB299F" w:rsidRDefault="00DB299F" w:rsidP="002A1659">
      <w:pPr>
        <w:pStyle w:val="Author"/>
        <w:spacing w:before="100" w:beforeAutospacing="1" w:after="100" w:afterAutospacing="1"/>
        <w:rPr>
          <w:rStyle w:val="Emphasis"/>
          <w:i w:val="0"/>
          <w:iCs w:val="0"/>
          <w:sz w:val="48"/>
          <w:szCs w:val="48"/>
        </w:rPr>
      </w:pPr>
      <w:r w:rsidRPr="00DB299F">
        <w:rPr>
          <w:rStyle w:val="Emphasis"/>
          <w:i w:val="0"/>
          <w:iCs w:val="0"/>
          <w:sz w:val="48"/>
          <w:szCs w:val="48"/>
        </w:rPr>
        <w:t>Road markings detection and road measurement in aerial imagery</w:t>
      </w:r>
    </w:p>
    <w:p w14:paraId="65AAC024"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4E47AD">
          <w:footerReference w:type="first" r:id="rId8"/>
          <w:pgSz w:w="11906" w:h="16838" w:code="9"/>
          <w:pgMar w:top="540" w:right="893" w:bottom="1440" w:left="893" w:header="720" w:footer="720" w:gutter="0"/>
          <w:cols w:space="720"/>
          <w:titlePg/>
          <w:docGrid w:linePitch="360"/>
        </w:sectPr>
      </w:pPr>
    </w:p>
    <w:p w14:paraId="629A23DB" w14:textId="77777777" w:rsidR="00B610F1" w:rsidRDefault="00B610F1" w:rsidP="00B610F1">
      <w:pPr>
        <w:pStyle w:val="Author"/>
        <w:spacing w:before="100" w:beforeAutospacing="1"/>
        <w:rPr>
          <w:sz w:val="18"/>
          <w:szCs w:val="18"/>
        </w:rPr>
      </w:pPr>
      <w:r w:rsidRPr="00B610F1">
        <w:rPr>
          <w:sz w:val="18"/>
          <w:szCs w:val="18"/>
        </w:rPr>
        <w:t>Raiyan Diwan</w:t>
      </w:r>
    </w:p>
    <w:p w14:paraId="4E5E6F49" w14:textId="77777777" w:rsidR="00B610F1" w:rsidRDefault="00B610F1" w:rsidP="00B610F1">
      <w:pPr>
        <w:pStyle w:val="Author"/>
        <w:spacing w:before="100" w:beforeAutospacing="1"/>
        <w:rPr>
          <w:sz w:val="18"/>
          <w:szCs w:val="18"/>
        </w:rPr>
      </w:pPr>
      <w:r>
        <w:rPr>
          <w:sz w:val="18"/>
          <w:szCs w:val="18"/>
        </w:rPr>
        <w:t>Deeprajsinh Gohil</w:t>
      </w:r>
    </w:p>
    <w:p w14:paraId="17E01E7C" w14:textId="77777777" w:rsidR="00B610F1" w:rsidRDefault="00B610F1" w:rsidP="00B610F1">
      <w:pPr>
        <w:pStyle w:val="Author"/>
        <w:spacing w:before="100" w:beforeAutospacing="1"/>
        <w:rPr>
          <w:sz w:val="18"/>
          <w:szCs w:val="18"/>
        </w:rPr>
      </w:pPr>
      <w:r>
        <w:rPr>
          <w:sz w:val="18"/>
          <w:szCs w:val="18"/>
        </w:rPr>
        <w:t>Vats Patel</w:t>
      </w:r>
    </w:p>
    <w:p w14:paraId="0BFE4228" w14:textId="77777777" w:rsidR="00B610F1" w:rsidRDefault="00B610F1" w:rsidP="00B610F1">
      <w:pPr>
        <w:pStyle w:val="Author"/>
        <w:spacing w:before="100" w:beforeAutospacing="1"/>
        <w:rPr>
          <w:sz w:val="18"/>
          <w:szCs w:val="18"/>
        </w:rPr>
      </w:pPr>
      <w:r>
        <w:rPr>
          <w:sz w:val="18"/>
          <w:szCs w:val="18"/>
        </w:rPr>
        <w:t>Tejas Pansuriya</w:t>
      </w:r>
    </w:p>
    <w:p w14:paraId="343CBA78" w14:textId="77777777" w:rsidR="009F1D79" w:rsidRPr="006A4B35" w:rsidRDefault="009F1D79" w:rsidP="00B610F1">
      <w:pPr>
        <w:pStyle w:val="Author"/>
        <w:spacing w:before="100" w:beforeAutospacing="1"/>
        <w:jc w:val="both"/>
        <w:rPr>
          <w:sz w:val="18"/>
          <w:szCs w:val="18"/>
        </w:rPr>
        <w:sectPr w:rsidR="009F1D79" w:rsidRPr="006A4B35" w:rsidSect="004E47AD">
          <w:type w:val="continuous"/>
          <w:pgSz w:w="11906" w:h="16838" w:code="9"/>
          <w:pgMar w:top="450" w:right="893" w:bottom="1440" w:left="893" w:header="720" w:footer="720" w:gutter="0"/>
          <w:cols w:num="4" w:space="720"/>
          <w:docGrid w:linePitch="360"/>
        </w:sectPr>
      </w:pPr>
    </w:p>
    <w:p w14:paraId="18CA6171" w14:textId="77777777" w:rsidR="009303D9" w:rsidRPr="005B520E" w:rsidRDefault="009303D9" w:rsidP="00B610F1">
      <w:pPr>
        <w:jc w:val="both"/>
        <w:sectPr w:rsidR="009303D9" w:rsidRPr="005B520E" w:rsidSect="004E47AD">
          <w:type w:val="continuous"/>
          <w:pgSz w:w="11906" w:h="16838" w:code="9"/>
          <w:pgMar w:top="450" w:right="893" w:bottom="1440" w:left="893" w:header="720" w:footer="720" w:gutter="0"/>
          <w:cols w:num="3" w:space="720"/>
          <w:docGrid w:linePitch="360"/>
        </w:sectPr>
      </w:pPr>
    </w:p>
    <w:p w14:paraId="2708E958" w14:textId="4520291E" w:rsidR="004D72B5" w:rsidRPr="00F41BF4" w:rsidRDefault="009303D9" w:rsidP="00B610F1">
      <w:pPr>
        <w:pStyle w:val="Abstract"/>
        <w:ind w:firstLine="0"/>
        <w:rPr>
          <w:i/>
          <w:iCs/>
          <w:sz w:val="20"/>
          <w:szCs w:val="20"/>
        </w:rPr>
      </w:pPr>
      <w:r>
        <w:rPr>
          <w:i/>
          <w:iCs/>
        </w:rPr>
        <w:t>Abstract</w:t>
      </w:r>
      <w:r w:rsidRPr="00F41BF4">
        <w:rPr>
          <w:sz w:val="20"/>
          <w:szCs w:val="20"/>
        </w:rPr>
        <w:t>—</w:t>
      </w:r>
      <w:r w:rsidR="00F41BF4" w:rsidRPr="00F41BF4">
        <w:rPr>
          <w:sz w:val="20"/>
          <w:szCs w:val="20"/>
        </w:rPr>
        <w:t>This project aims to develop a robust model for detecting the presence or absence of road markings in aerial imagery using semantic segmentation techniques, integrating a ResNet-50 architecture within a UNet framework. The model utilizes pre-trained weights from ImageNet for efficient feature learning. The AU drone dataset serves as the test bed for training and validating the model. Road markings play a vital role in guiding drivers and pedestrians, and automating their detection enhances road safety and traffic management. By employing deep learning methods, specifically semantic segmentation, this project contributes to the accurate identification of road markings in aerial imagery, thus improving navigation systems and urban planning.</w:t>
      </w:r>
    </w:p>
    <w:p w14:paraId="1BEC9EC7" w14:textId="643E5700" w:rsidR="009303D9" w:rsidRPr="004D72B5" w:rsidRDefault="004D72B5" w:rsidP="00972203">
      <w:pPr>
        <w:pStyle w:val="Keywords"/>
      </w:pPr>
      <w:r w:rsidRPr="004D72B5">
        <w:t>Keywords—</w:t>
      </w:r>
      <w:r w:rsidR="00F41BF4" w:rsidRPr="00F41BF4">
        <w:t>Road markings, Aerial imagery, Semantic segmentation, Deep learning, ResNet-50, UNet, ImageNet</w:t>
      </w:r>
      <w:r w:rsidR="00C17D8C">
        <w:t xml:space="preserve">. </w:t>
      </w:r>
    </w:p>
    <w:p w14:paraId="5F93E88C" w14:textId="77777777" w:rsidR="009303D9" w:rsidRPr="00D632BE" w:rsidRDefault="009303D9" w:rsidP="006B6B66">
      <w:pPr>
        <w:pStyle w:val="Heading1"/>
      </w:pPr>
      <w:r w:rsidRPr="00D632BE">
        <w:t xml:space="preserve">Introduction </w:t>
      </w:r>
    </w:p>
    <w:p w14:paraId="63D09B8F" w14:textId="77777777" w:rsidR="00F41BF4" w:rsidRDefault="00F41BF4" w:rsidP="00F41BF4">
      <w:pPr>
        <w:pStyle w:val="BodyText"/>
      </w:pPr>
      <w:r w:rsidRPr="00F41BF4">
        <w:t>Road markings are essential visual cues on roadways, providing critical information to motorists and pedestrians for safe navigation. Detecting road markings in aerial imagery is a challenging yet crucial task with various applications in traffic management, urban planning, and navigation systems. This project focuses on developing an efficient model for automatically detecting road markings in aerial images using deep learning techniques</w:t>
      </w:r>
      <w:r w:rsidR="00F722EA">
        <w:t>.</w:t>
      </w:r>
    </w:p>
    <w:p w14:paraId="51305240" w14:textId="64B3E121" w:rsidR="009303D9" w:rsidRPr="006B6B66" w:rsidRDefault="00F722EA" w:rsidP="00F41BF4">
      <w:pPr>
        <w:pStyle w:val="BodyText"/>
      </w:pPr>
      <w:r>
        <w:tab/>
      </w:r>
      <w:r>
        <w:tab/>
        <w:t xml:space="preserve">     II.   </w:t>
      </w:r>
      <w:r w:rsidR="00C17D8C">
        <w:t>Methodology</w:t>
      </w:r>
    </w:p>
    <w:p w14:paraId="45D045BB" w14:textId="77777777" w:rsidR="00A2126B" w:rsidRDefault="00C17D8C" w:rsidP="00A2126B">
      <w:pPr>
        <w:pStyle w:val="Heading2"/>
      </w:pPr>
      <w:r>
        <w:t>Data Preprocessing</w:t>
      </w:r>
      <w:r w:rsidR="00A2126B">
        <w:t>:</w:t>
      </w:r>
    </w:p>
    <w:p w14:paraId="545DE187" w14:textId="5C4FA927" w:rsidR="00F41BF4" w:rsidRDefault="00F41BF4" w:rsidP="00F41BF4">
      <w:pPr>
        <w:jc w:val="left"/>
      </w:pPr>
      <w:r w:rsidRPr="00F41BF4">
        <w:t>The AU drone dataset, comprising aerial imagery captured by drones, is utilized for training and testing the model. The dataset is annotated to label road markings, facilitating supervised learning. During data preprocessing, instead of using the entire original image of dimension 960x576, the images are divided into six patches of size 256x256x3. This approach minimizes data loss and enhances computational efficiency.</w:t>
      </w:r>
    </w:p>
    <w:p w14:paraId="1C490EB9" w14:textId="77777777" w:rsidR="00027F1B" w:rsidRDefault="00027F1B" w:rsidP="00F41BF4">
      <w:pPr>
        <w:jc w:val="left"/>
      </w:pPr>
    </w:p>
    <w:p w14:paraId="0C81A91D" w14:textId="759AFF6E" w:rsidR="00027F1B" w:rsidRDefault="00027F1B" w:rsidP="00F41BF4">
      <w:pPr>
        <w:jc w:val="left"/>
      </w:pPr>
      <w:r>
        <w:rPr>
          <w:noProof/>
        </w:rPr>
        <w:drawing>
          <wp:inline distT="0" distB="0" distL="0" distR="0" wp14:anchorId="4C4E75DF" wp14:editId="0C5CBF05">
            <wp:extent cx="1411941" cy="843219"/>
            <wp:effectExtent l="0" t="0" r="0" b="0"/>
            <wp:docPr id="12930262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0291" cy="854177"/>
                    </a:xfrm>
                    <a:prstGeom prst="rect">
                      <a:avLst/>
                    </a:prstGeom>
                    <a:noFill/>
                    <a:ln>
                      <a:noFill/>
                    </a:ln>
                  </pic:spPr>
                </pic:pic>
              </a:graphicData>
            </a:graphic>
          </wp:inline>
        </w:drawing>
      </w:r>
      <w:r w:rsidRPr="00027F1B">
        <w:t xml:space="preserve"> </w:t>
      </w:r>
      <w:r>
        <w:rPr>
          <w:noProof/>
        </w:rPr>
        <w:drawing>
          <wp:inline distT="0" distB="0" distL="0" distR="0" wp14:anchorId="19FF0E29" wp14:editId="477945BA">
            <wp:extent cx="1381685" cy="832816"/>
            <wp:effectExtent l="0" t="0" r="9525" b="5715"/>
            <wp:docPr id="2461438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1685" cy="832816"/>
                    </a:xfrm>
                    <a:prstGeom prst="rect">
                      <a:avLst/>
                    </a:prstGeom>
                    <a:noFill/>
                    <a:ln>
                      <a:noFill/>
                    </a:ln>
                  </pic:spPr>
                </pic:pic>
              </a:graphicData>
            </a:graphic>
          </wp:inline>
        </w:drawing>
      </w:r>
    </w:p>
    <w:p w14:paraId="7CD681A1" w14:textId="4ABC2F10" w:rsidR="00027F1B" w:rsidRDefault="00027F1B" w:rsidP="00F41BF4">
      <w:pPr>
        <w:jc w:val="left"/>
      </w:pPr>
      <w:r w:rsidRPr="00027F1B">
        <w:rPr>
          <w:noProof/>
        </w:rPr>
        <w:drawing>
          <wp:inline distT="0" distB="0" distL="0" distR="0" wp14:anchorId="30665ABF" wp14:editId="6B59D5E3">
            <wp:extent cx="3089910" cy="2210435"/>
            <wp:effectExtent l="0" t="0" r="0" b="0"/>
            <wp:docPr id="185373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6906" name=""/>
                    <pic:cNvPicPr/>
                  </pic:nvPicPr>
                  <pic:blipFill>
                    <a:blip r:embed="rId11"/>
                    <a:stretch>
                      <a:fillRect/>
                    </a:stretch>
                  </pic:blipFill>
                  <pic:spPr>
                    <a:xfrm>
                      <a:off x="0" y="0"/>
                      <a:ext cx="3089910" cy="2210435"/>
                    </a:xfrm>
                    <a:prstGeom prst="rect">
                      <a:avLst/>
                    </a:prstGeom>
                  </pic:spPr>
                </pic:pic>
              </a:graphicData>
            </a:graphic>
          </wp:inline>
        </w:drawing>
      </w:r>
    </w:p>
    <w:p w14:paraId="7A7CDB62" w14:textId="4FBF0532" w:rsidR="00027F1B" w:rsidRPr="00F41BF4" w:rsidRDefault="00027F1B" w:rsidP="00F41BF4">
      <w:pPr>
        <w:jc w:val="left"/>
      </w:pPr>
      <w:r w:rsidRPr="00027F1B">
        <w:rPr>
          <w:noProof/>
        </w:rPr>
        <w:drawing>
          <wp:inline distT="0" distB="0" distL="0" distR="0" wp14:anchorId="6E373E21" wp14:editId="602B81FA">
            <wp:extent cx="3149595" cy="2128857"/>
            <wp:effectExtent l="0" t="0" r="0" b="5080"/>
            <wp:docPr id="17398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3696" name=""/>
                    <pic:cNvPicPr/>
                  </pic:nvPicPr>
                  <pic:blipFill>
                    <a:blip r:embed="rId12"/>
                    <a:stretch>
                      <a:fillRect/>
                    </a:stretch>
                  </pic:blipFill>
                  <pic:spPr>
                    <a:xfrm>
                      <a:off x="0" y="0"/>
                      <a:ext cx="3152686" cy="2130946"/>
                    </a:xfrm>
                    <a:prstGeom prst="rect">
                      <a:avLst/>
                    </a:prstGeom>
                  </pic:spPr>
                </pic:pic>
              </a:graphicData>
            </a:graphic>
          </wp:inline>
        </w:drawing>
      </w:r>
    </w:p>
    <w:p w14:paraId="162AA969" w14:textId="72DA72AE" w:rsidR="009303D9" w:rsidRPr="005B520E" w:rsidRDefault="00F41BF4" w:rsidP="00F722EA">
      <w:pPr>
        <w:pStyle w:val="Heading2"/>
      </w:pPr>
      <w:r w:rsidRPr="00F41BF4">
        <w:t>Model Architecture:</w:t>
      </w:r>
    </w:p>
    <w:p w14:paraId="7DB1D7D7" w14:textId="32DAFA9F" w:rsidR="00F722EA" w:rsidRDefault="00F41BF4" w:rsidP="0039540C">
      <w:pPr>
        <w:pStyle w:val="Heading2"/>
        <w:numPr>
          <w:ilvl w:val="0"/>
          <w:numId w:val="0"/>
        </w:numPr>
        <w:ind w:firstLine="288"/>
        <w:jc w:val="both"/>
        <w:rPr>
          <w:i w:val="0"/>
          <w:iCs w:val="0"/>
          <w:noProof w:val="0"/>
          <w:color w:val="000000"/>
          <w:spacing w:val="-1"/>
          <w:shd w:val="clear" w:color="auto" w:fill="FFFFFF"/>
          <w:lang w:val="x-none" w:eastAsia="x-none"/>
        </w:rPr>
      </w:pPr>
      <w:r w:rsidRPr="00F41BF4">
        <w:rPr>
          <w:i w:val="0"/>
          <w:iCs w:val="0"/>
          <w:noProof w:val="0"/>
          <w:color w:val="000000"/>
          <w:spacing w:val="-1"/>
          <w:shd w:val="clear" w:color="auto" w:fill="FFFFFF"/>
          <w:lang w:val="x-none" w:eastAsia="x-none"/>
        </w:rPr>
        <w:t>The model architecture incorporates a UNet framework with a ResNet-50 backbone for semantic segmentation. This architecture enables the model to learn intricate features of road markings while preserving spatial information.</w:t>
      </w:r>
    </w:p>
    <w:p w14:paraId="2AB243E0" w14:textId="3FA2B91B" w:rsidR="00F722EA" w:rsidRDefault="00F41BF4" w:rsidP="00F722EA">
      <w:pPr>
        <w:pStyle w:val="Heading2"/>
      </w:pPr>
      <w:r w:rsidRPr="00F41BF4">
        <w:t>Transfer Learning</w:t>
      </w:r>
      <w:r w:rsidR="00F722EA">
        <w:t>:</w:t>
      </w:r>
    </w:p>
    <w:p w14:paraId="13E2AA17" w14:textId="2E66F3EF" w:rsidR="00F722EA" w:rsidRPr="00F722EA" w:rsidRDefault="00F41BF4" w:rsidP="0039540C">
      <w:pPr>
        <w:pStyle w:val="Heading2"/>
        <w:numPr>
          <w:ilvl w:val="0"/>
          <w:numId w:val="0"/>
        </w:numPr>
        <w:ind w:firstLine="288"/>
        <w:jc w:val="both"/>
        <w:rPr>
          <w:i w:val="0"/>
          <w:iCs w:val="0"/>
        </w:rPr>
      </w:pPr>
      <w:r w:rsidRPr="00F41BF4">
        <w:rPr>
          <w:i w:val="0"/>
          <w:iCs w:val="0"/>
        </w:rPr>
        <w:t>Pre-trained weights from ImageNet are used to initialize the ResNet-50 backbone, allowing the model to leverage learned features for improved performance and faster convergence during training</w:t>
      </w:r>
      <w:r w:rsidR="00F722EA" w:rsidRPr="00F722EA">
        <w:rPr>
          <w:i w:val="0"/>
          <w:iCs w:val="0"/>
        </w:rPr>
        <w:t>.</w:t>
      </w:r>
    </w:p>
    <w:p w14:paraId="79A3F34B" w14:textId="0497F64B" w:rsidR="00C17D8C" w:rsidRPr="00A2126B" w:rsidRDefault="00F41BF4" w:rsidP="00F722EA">
      <w:pPr>
        <w:pStyle w:val="Heading2"/>
        <w:rPr>
          <w:noProof w:val="0"/>
          <w:color w:val="000000"/>
          <w:spacing w:val="-1"/>
          <w:shd w:val="clear" w:color="auto" w:fill="FFFFFF"/>
          <w:lang w:val="x-none" w:eastAsia="x-none"/>
        </w:rPr>
      </w:pPr>
      <w:r>
        <w:rPr>
          <w:noProof w:val="0"/>
          <w:color w:val="000000"/>
          <w:spacing w:val="-1"/>
          <w:shd w:val="clear" w:color="auto" w:fill="FFFFFF"/>
          <w:lang w:val="x-none" w:eastAsia="x-none"/>
        </w:rPr>
        <w:t>Data-</w:t>
      </w:r>
      <w:r w:rsidRPr="00F41BF4">
        <w:rPr>
          <w:noProof w:val="0"/>
          <w:color w:val="000000"/>
          <w:spacing w:val="-1"/>
          <w:shd w:val="clear" w:color="auto" w:fill="FFFFFF"/>
          <w:lang w:val="x-none" w:eastAsia="x-none"/>
        </w:rPr>
        <w:t>Training</w:t>
      </w:r>
      <w:r>
        <w:rPr>
          <w:noProof w:val="0"/>
          <w:color w:val="000000"/>
          <w:spacing w:val="-1"/>
          <w:shd w:val="clear" w:color="auto" w:fill="FFFFFF"/>
          <w:lang w:val="x-none" w:eastAsia="x-none"/>
        </w:rPr>
        <w:t>:</w:t>
      </w:r>
    </w:p>
    <w:p w14:paraId="21B97444" w14:textId="5FFB06BC" w:rsidR="00C17D8C" w:rsidRDefault="00F41BF4" w:rsidP="00C17D8C">
      <w:pPr>
        <w:ind w:firstLine="288"/>
        <w:jc w:val="both"/>
      </w:pPr>
      <w:r w:rsidRPr="00F41BF4">
        <w:rPr>
          <w:color w:val="000000"/>
          <w:shd w:val="clear" w:color="auto" w:fill="FFFFFF"/>
        </w:rPr>
        <w:t>The model is trained using the annotated AU drone dataset, optimizing for accurate segmentation of road markings. Training involves minimizing a suitable loss function, such as binary cross-entropy, to align predicted segmentation masks with ground truth annotations.</w:t>
      </w:r>
    </w:p>
    <w:p w14:paraId="62AE1D75" w14:textId="77777777" w:rsidR="00F722EA" w:rsidRDefault="00F722EA" w:rsidP="00F722EA">
      <w:pPr>
        <w:rPr>
          <w:i/>
          <w:iCs/>
          <w:noProof/>
        </w:rPr>
      </w:pPr>
    </w:p>
    <w:p w14:paraId="4CACF9A7" w14:textId="4EA92345" w:rsidR="00F722EA" w:rsidRDefault="00F41BF4" w:rsidP="00F722EA">
      <w:pPr>
        <w:pStyle w:val="Heading2"/>
      </w:pPr>
      <w:r w:rsidRPr="00F41BF4">
        <w:t>Evaluation</w:t>
      </w:r>
      <w:r w:rsidR="00F722EA" w:rsidRPr="00F722EA">
        <w:t xml:space="preserve">: </w:t>
      </w:r>
    </w:p>
    <w:p w14:paraId="22F267F1" w14:textId="12D09F63" w:rsidR="00F722EA" w:rsidRPr="00F722EA" w:rsidRDefault="00F41BF4" w:rsidP="0039540C">
      <w:pPr>
        <w:jc w:val="both"/>
        <w:rPr>
          <w:noProof/>
        </w:rPr>
      </w:pPr>
      <w:r w:rsidRPr="00F41BF4">
        <w:rPr>
          <w:noProof/>
        </w:rPr>
        <w:t xml:space="preserve">The trained model is evaluated on a separate test set from the AU drone dataset to assess its performance in accurately detecting road markings. Metrics such as Intersection over </w:t>
      </w:r>
      <w:r w:rsidRPr="00F41BF4">
        <w:rPr>
          <w:noProof/>
        </w:rPr>
        <w:lastRenderedPageBreak/>
        <w:t>Union (IoU) and accuracy are calculated to measure segmentation performance</w:t>
      </w:r>
      <w:r w:rsidR="00F722EA" w:rsidRPr="00F722EA">
        <w:rPr>
          <w:noProof/>
        </w:rPr>
        <w:t>.</w:t>
      </w:r>
    </w:p>
    <w:p w14:paraId="286260C1" w14:textId="77777777" w:rsidR="009303D9" w:rsidRDefault="00C17D8C" w:rsidP="00F722EA">
      <w:pPr>
        <w:pStyle w:val="Heading1"/>
        <w:numPr>
          <w:ilvl w:val="0"/>
          <w:numId w:val="26"/>
        </w:numPr>
      </w:pPr>
      <w:r>
        <w:t>Results</w:t>
      </w:r>
    </w:p>
    <w:p w14:paraId="3ADD1A8F" w14:textId="1FA3C3A9" w:rsidR="003F6AC3" w:rsidRDefault="00F41BF4" w:rsidP="00E7596C">
      <w:pPr>
        <w:pStyle w:val="BodyText"/>
      </w:pPr>
      <w:r w:rsidRPr="00F41BF4">
        <w:t>The developed model demonstrates robust performance in detecting road markings in aerial imagery. By leveraging semantic segmentation techniques and the ResNet-50 backbone within a UNet architecture, the model achieves accurate segmentation of road markings, contributing to enhanced road safety and traffic management.</w:t>
      </w:r>
    </w:p>
    <w:p w14:paraId="4F50BC2F" w14:textId="77777777" w:rsidR="003F6AC3" w:rsidRDefault="003F6AC3" w:rsidP="00E7596C">
      <w:pPr>
        <w:pStyle w:val="BodyText"/>
      </w:pPr>
    </w:p>
    <w:p w14:paraId="675047EA" w14:textId="5778BB2F" w:rsidR="00D7522C" w:rsidRDefault="003F6AC3" w:rsidP="00E7596C">
      <w:pPr>
        <w:pStyle w:val="BodyText"/>
        <w:rPr>
          <w:lang w:val="en-US"/>
        </w:rPr>
      </w:pPr>
      <w:r w:rsidRPr="003F6AC3">
        <w:rPr>
          <w:noProof/>
          <w:lang w:val="en-US"/>
        </w:rPr>
        <w:t xml:space="preserve"> </w:t>
      </w:r>
      <w:r w:rsidR="00F41BF4">
        <w:rPr>
          <w:noProof/>
        </w:rPr>
        <w:drawing>
          <wp:inline distT="0" distB="0" distL="0" distR="0" wp14:anchorId="3F6473C4" wp14:editId="18C4F85D">
            <wp:extent cx="3089910" cy="2440940"/>
            <wp:effectExtent l="0" t="0" r="0" b="0"/>
            <wp:docPr id="1455677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910" cy="2440940"/>
                    </a:xfrm>
                    <a:prstGeom prst="rect">
                      <a:avLst/>
                    </a:prstGeom>
                    <a:noFill/>
                    <a:ln>
                      <a:noFill/>
                    </a:ln>
                  </pic:spPr>
                </pic:pic>
              </a:graphicData>
            </a:graphic>
          </wp:inline>
        </w:drawing>
      </w:r>
      <w:r w:rsidR="003E335E">
        <w:fldChar w:fldCharType="begin"/>
      </w:r>
      <w:r w:rsidR="003E335E">
        <w:instrText xml:space="preserve"> INCLUDEPICTURE "https://lh7-us.googleusercontent.com/eSCcN1DCV4cdoSn9gKYIdCANmgpAQ3GbI8x7uzepcmDRvWFETltt0MI_7dKzIItnKpoU0Ms6hZphiulP5PMTcserSgerJs681ynREPLi4F9TJzpVIYZiTrUlz_LKGoSY3xmwGvaVIQpExVYezea_xL_mfQ=s2048" \* MERGEFORMATINET </w:instrText>
      </w:r>
      <w:r w:rsidR="00000000">
        <w:fldChar w:fldCharType="separate"/>
      </w:r>
      <w:r w:rsidR="003E335E">
        <w:fldChar w:fldCharType="end"/>
      </w:r>
    </w:p>
    <w:p w14:paraId="0DE3CAFB" w14:textId="35202B76" w:rsidR="000A1A4E" w:rsidRDefault="00F41BF4" w:rsidP="000A1A4E">
      <w:pPr>
        <w:pStyle w:val="BodyText"/>
        <w:ind w:firstLine="0"/>
      </w:pPr>
      <w:r>
        <w:rPr>
          <w:noProof/>
        </w:rPr>
        <w:drawing>
          <wp:inline distT="0" distB="0" distL="0" distR="0" wp14:anchorId="2DD4ED55" wp14:editId="4E379408">
            <wp:extent cx="3089910" cy="2440940"/>
            <wp:effectExtent l="0" t="0" r="0" b="0"/>
            <wp:docPr id="754493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2440940"/>
                    </a:xfrm>
                    <a:prstGeom prst="rect">
                      <a:avLst/>
                    </a:prstGeom>
                    <a:noFill/>
                    <a:ln>
                      <a:noFill/>
                    </a:ln>
                  </pic:spPr>
                </pic:pic>
              </a:graphicData>
            </a:graphic>
          </wp:inline>
        </w:drawing>
      </w:r>
      <w:r w:rsidR="000A1A4E">
        <w:fldChar w:fldCharType="begin"/>
      </w:r>
      <w:r w:rsidR="000A1A4E">
        <w:instrText xml:space="preserve"> INCLUDEPICTURE "https://www.kaggleusercontent.com/kf/166139682/eyJhbGciOiJkaXIiLCJlbmMiOiJBMTI4Q0JDLUhTMjU2In0..5XY-uqcdkcoWAb5VSQm6Dw.GhXCrRJ9UrqZGjwOjtBfsztnv6S4LJX9iKZe65LTBKImFCiCyy97KDOd53x311FJHsaNeF1t2zt04pvGgxk_gDQeqag5R5MJywOFwV8h9B8lrzovDm6V0uBQZSv68n2-lrAWyKd76c_2kE3ri7fIP5Ceva_9O37H84cbIko8mW3JI6e5DDcPAac1h66lEmaQ_PHZWLRH4vrLcYNkfWTeHhUlR9XBFm4t4dHTl8nUMHb7y0OXJoMdGLH9hNtDN0aTxHliwdL_rtmtWQ94gIQLNL7G3FyILEp3Fw-pMVEw-vTsI2xnicNbXh_KhkuWt5Az7bvYTz3paY0XHkSGmrUaXoz8qgTYKnQC2P9T2ShDwkIqTCvu9k0t1fkNbfV--E2KP25dQobWI7ms8-0XO-Q3p5xK5ZP4pfjmgO-InZEy0_asTK6D-dLoTRA7GWdNJNy4hi8-TxaheCN6_-4LVRhWq4OF52Uf7Cou-kH3VEkc9RxR98J4rUOD5vHiKQRj1k7duPQN7tEZ8QjipEBu2IaNHmEDzA3B4jDGjt1K99MCB83yPsXoiLrUQjkUTCJRYvs9sKpsDXA-uqVUuKsUR_ZgBCQPdoRfM6nIuQFPTu3fFuMu07oa4djygBHzYLfPmWaC.yUVVVA1SEvDFMjfvKby0Sw/__results___files/__results___43_0.png" \* MERGEFORMATINET </w:instrText>
      </w:r>
      <w:r w:rsidR="00000000">
        <w:fldChar w:fldCharType="separate"/>
      </w:r>
      <w:r w:rsidR="000A1A4E">
        <w:fldChar w:fldCharType="end"/>
      </w:r>
    </w:p>
    <w:p w14:paraId="36671E15" w14:textId="05BF0FEB" w:rsidR="003E335E" w:rsidRDefault="00F41BF4" w:rsidP="000A1A4E">
      <w:pPr>
        <w:pStyle w:val="BodyText"/>
        <w:ind w:firstLine="0"/>
      </w:pPr>
      <w:r>
        <w:rPr>
          <w:noProof/>
        </w:rPr>
        <w:drawing>
          <wp:inline distT="0" distB="0" distL="0" distR="0" wp14:anchorId="0738DCCD" wp14:editId="09076858">
            <wp:extent cx="3089910" cy="1054100"/>
            <wp:effectExtent l="0" t="0" r="0" b="0"/>
            <wp:docPr id="99904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1054100"/>
                    </a:xfrm>
                    <a:prstGeom prst="rect">
                      <a:avLst/>
                    </a:prstGeom>
                    <a:noFill/>
                    <a:ln>
                      <a:noFill/>
                    </a:ln>
                  </pic:spPr>
                </pic:pic>
              </a:graphicData>
            </a:graphic>
          </wp:inline>
        </w:drawing>
      </w:r>
      <w:r w:rsidR="003E335E">
        <w:fldChar w:fldCharType="begin"/>
      </w:r>
      <w:r w:rsidR="003E335E">
        <w:instrText xml:space="preserve"> INCLUDEPICTURE "https://lh7-us.googleusercontent.com/TZsGrFvAEUPgWUfAmfe6UlO65ODCMW4FDgsymoulaqqeQcjS4ei4ya83XL9wl_IzlBUpDwnfWBjfG0dxBPqMTlc5-gjGRO9yYDgJGwwfS_6kI4Sj3UcyhYw1bf3V1WHpuXv_XkOqUAWABJLjBMl5Psp8fg=s2048" \* MERGEFORMATINET </w:instrText>
      </w:r>
      <w:r w:rsidR="00000000">
        <w:fldChar w:fldCharType="separate"/>
      </w:r>
      <w:r w:rsidR="003E335E">
        <w:fldChar w:fldCharType="end"/>
      </w:r>
      <w:r w:rsidR="003E335E">
        <w:fldChar w:fldCharType="begin"/>
      </w:r>
      <w:r w:rsidR="003E335E">
        <w:instrText xml:space="preserve"> INCLUDEPICTURE "https://lh7-us.googleusercontent.com/eKAxZ1ctRcmz_N5N5haIRJczhOiEzSBTX1RrERVkD9RXuMJYYR8_xj9jHj11az_b_hih5J2mc-jUXvhZ7LzfJtNzdTGEdvyeaVQc2sEasKKhxGTBP-oRTM2rY6WbnfwsVYivzokJhOXkgGHvKQYzjKN4-g=s2048" \* MERGEFORMATINET </w:instrText>
      </w:r>
      <w:r w:rsidR="00000000">
        <w:fldChar w:fldCharType="separate"/>
      </w:r>
      <w:r w:rsidR="003E335E">
        <w:fldChar w:fldCharType="end"/>
      </w:r>
    </w:p>
    <w:p w14:paraId="5ED4D525" w14:textId="7BB9A8D3" w:rsidR="00F41BF4" w:rsidRDefault="00F41BF4" w:rsidP="000A1A4E">
      <w:pPr>
        <w:pStyle w:val="BodyText"/>
        <w:ind w:firstLine="0"/>
        <w:rPr>
          <w:lang w:val="en-US"/>
        </w:rPr>
      </w:pPr>
      <w:r>
        <w:rPr>
          <w:noProof/>
        </w:rPr>
        <w:drawing>
          <wp:inline distT="0" distB="0" distL="0" distR="0" wp14:anchorId="13B3E1F0" wp14:editId="2E90EE01">
            <wp:extent cx="3089910" cy="1054100"/>
            <wp:effectExtent l="0" t="0" r="0" b="0"/>
            <wp:docPr id="1297330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054100"/>
                    </a:xfrm>
                    <a:prstGeom prst="rect">
                      <a:avLst/>
                    </a:prstGeom>
                    <a:noFill/>
                    <a:ln>
                      <a:noFill/>
                    </a:ln>
                  </pic:spPr>
                </pic:pic>
              </a:graphicData>
            </a:graphic>
          </wp:inline>
        </w:drawing>
      </w:r>
    </w:p>
    <w:p w14:paraId="76EEB308" w14:textId="060BFE67" w:rsidR="000A1A4E" w:rsidRDefault="00F41BF4" w:rsidP="00F41BF4">
      <w:pPr>
        <w:pStyle w:val="BodyText"/>
        <w:ind w:firstLine="0"/>
        <w:rPr>
          <w:lang w:val="en-US"/>
        </w:rPr>
      </w:pPr>
      <w:r>
        <w:rPr>
          <w:noProof/>
        </w:rPr>
        <w:drawing>
          <wp:inline distT="0" distB="0" distL="0" distR="0" wp14:anchorId="1F6CCB75" wp14:editId="19460740">
            <wp:extent cx="3089910" cy="1048385"/>
            <wp:effectExtent l="0" t="0" r="0" b="0"/>
            <wp:docPr id="18362150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048385"/>
                    </a:xfrm>
                    <a:prstGeom prst="rect">
                      <a:avLst/>
                    </a:prstGeom>
                    <a:noFill/>
                    <a:ln>
                      <a:noFill/>
                    </a:ln>
                  </pic:spPr>
                </pic:pic>
              </a:graphicData>
            </a:graphic>
          </wp:inline>
        </w:drawing>
      </w:r>
    </w:p>
    <w:p w14:paraId="3E572E6C" w14:textId="77777777" w:rsidR="006C6FCE" w:rsidRPr="00D7522C" w:rsidRDefault="006C6FCE" w:rsidP="00E7596C">
      <w:pPr>
        <w:pStyle w:val="BodyText"/>
        <w:rPr>
          <w:lang w:val="en-US"/>
        </w:rPr>
      </w:pPr>
    </w:p>
    <w:p w14:paraId="5420C868" w14:textId="77777777" w:rsidR="0080791D" w:rsidRDefault="006C3A90" w:rsidP="006C3A90">
      <w:pPr>
        <w:pStyle w:val="Heading1"/>
      </w:pPr>
      <w:r>
        <w:t>Conclusion</w:t>
      </w:r>
      <w:r>
        <w:rPr>
          <w:i/>
          <w:iCs/>
        </w:rPr>
        <w:t xml:space="preserve"> </w:t>
      </w:r>
    </w:p>
    <w:p w14:paraId="08B51633" w14:textId="0427BEAA" w:rsidR="003F6AC3" w:rsidRDefault="003F6AC3" w:rsidP="003F6AC3">
      <w:pPr>
        <w:pStyle w:val="Heading5"/>
        <w:jc w:val="left"/>
        <w:rPr>
          <w:smallCaps w:val="0"/>
          <w:noProof w:val="0"/>
          <w:spacing w:val="-1"/>
          <w:lang w:val="x-none" w:eastAsia="x-none"/>
        </w:rPr>
      </w:pPr>
      <w:r>
        <w:rPr>
          <w:smallCaps w:val="0"/>
          <w:noProof w:val="0"/>
          <w:spacing w:val="-1"/>
          <w:lang w:val="x-none" w:eastAsia="x-none"/>
        </w:rPr>
        <w:tab/>
      </w:r>
      <w:r w:rsidR="00F41BF4" w:rsidRPr="00F41BF4">
        <w:rPr>
          <w:smallCaps w:val="0"/>
          <w:noProof w:val="0"/>
          <w:spacing w:val="-1"/>
          <w:lang w:val="x-none" w:eastAsia="x-none"/>
        </w:rPr>
        <w:t>In conclusion, this project successfully develops a deep learning model for detecting road markings in aerial imagery. By employing semantic segmentation with a UNet architecture and integrating a ResNet-50 backbone with pre-trained weights from ImageNet, the model achieves accurate segmentation of road markings. The findings of this project offer significant implications for improving navigation systems, urban planning, and traffic management through automated detection of road markings. Future work may involve further refining the model and exploring additional datasets for validation and generalization. Additionally, the utilization of patch-based data preprocessing proves effective in minimizing data loss and enhancing computational efficiency.</w:t>
      </w:r>
    </w:p>
    <w:p w14:paraId="262162E5" w14:textId="77777777" w:rsidR="009303D9" w:rsidRDefault="009303D9" w:rsidP="00A059B3">
      <w:pPr>
        <w:pStyle w:val="Heading5"/>
      </w:pPr>
      <w:r w:rsidRPr="005B520E">
        <w:t>References</w:t>
      </w:r>
    </w:p>
    <w:p w14:paraId="69DB9FCA" w14:textId="77777777" w:rsidR="009303D9" w:rsidRPr="005B520E" w:rsidRDefault="009303D9"/>
    <w:p w14:paraId="3F8C7888" w14:textId="01D33960" w:rsidR="00403E61" w:rsidRDefault="00D67F3B" w:rsidP="00403E61">
      <w:pPr>
        <w:pStyle w:val="references"/>
      </w:pPr>
      <w:r w:rsidRPr="00D67F3B">
        <w:t xml:space="preserve">S. M. Azimi, P. Fischer, M. Körner, and P. Reinartz, “Aerial LaneNet: Lane marking semantic segmentation in aerial imagery using wavelet-enhanced cost-sensitive symmetric fully convolutional neural networks,” arXiv.org, </w:t>
      </w:r>
      <w:hyperlink r:id="rId18" w:history="1">
        <w:r w:rsidRPr="004D17F6">
          <w:rPr>
            <w:rStyle w:val="Hyperlink"/>
          </w:rPr>
          <w:t>https://arxiv.org/abs/1803.06904</w:t>
        </w:r>
      </w:hyperlink>
      <w:r w:rsidR="00403E61">
        <w:t>.</w:t>
      </w:r>
    </w:p>
    <w:p w14:paraId="0AF8E079" w14:textId="77777777" w:rsidR="00403E61" w:rsidRDefault="00403E61" w:rsidP="00403E61">
      <w:pPr>
        <w:pStyle w:val="references"/>
        <w:numPr>
          <w:ilvl w:val="0"/>
          <w:numId w:val="0"/>
        </w:numPr>
        <w:ind w:left="360"/>
      </w:pPr>
    </w:p>
    <w:p w14:paraId="08C842B3" w14:textId="7B2141E4" w:rsidR="00403E61" w:rsidRDefault="00D67F3B" w:rsidP="00403E61">
      <w:pPr>
        <w:pStyle w:val="references"/>
      </w:pPr>
      <w:r w:rsidRPr="00D67F3B">
        <w:t xml:space="preserve">G. Haiyan, X. Lei, Y. Yu, and H. Zhao, “Road marking extraction in UAV imagery using attentive capsule feature Pyramid Network,” International Journal of Applied Earth Observation and Geoinformation, </w:t>
      </w:r>
      <w:hyperlink r:id="rId19" w:history="1">
        <w:r w:rsidRPr="004D17F6">
          <w:rPr>
            <w:rStyle w:val="Hyperlink"/>
          </w:rPr>
          <w:t>https://www.sciencedirect.com/science/article/pii/S0303243422000034</w:t>
        </w:r>
      </w:hyperlink>
      <w:r w:rsidRPr="00D67F3B">
        <w:t>.</w:t>
      </w:r>
    </w:p>
    <w:p w14:paraId="05B37E1C" w14:textId="77777777" w:rsidR="00403E61" w:rsidRDefault="00403E61" w:rsidP="00D67F3B">
      <w:pPr>
        <w:pStyle w:val="references"/>
        <w:numPr>
          <w:ilvl w:val="0"/>
          <w:numId w:val="0"/>
        </w:numPr>
      </w:pPr>
    </w:p>
    <w:p w14:paraId="51F9AAAC" w14:textId="42F8A1AA" w:rsidR="00403E61" w:rsidRDefault="00D67F3B" w:rsidP="00403E61">
      <w:pPr>
        <w:pStyle w:val="references"/>
      </w:pPr>
      <w:r w:rsidRPr="00D67F3B">
        <w:t xml:space="preserve">“Image segmentation  :  Tensorflow Core,” TensorFlow, </w:t>
      </w:r>
      <w:hyperlink r:id="rId20" w:history="1">
        <w:r w:rsidRPr="004D17F6">
          <w:rPr>
            <w:rStyle w:val="Hyperlink"/>
          </w:rPr>
          <w:t>https://www.tensorflow.org/tutorials/images/segmentation</w:t>
        </w:r>
      </w:hyperlink>
      <w:r w:rsidRPr="00D67F3B">
        <w:t>.</w:t>
      </w:r>
    </w:p>
    <w:p w14:paraId="7AD94DBE" w14:textId="77777777" w:rsidR="00D67F3B" w:rsidRDefault="00D67F3B" w:rsidP="00D67F3B">
      <w:pPr>
        <w:pStyle w:val="references"/>
        <w:numPr>
          <w:ilvl w:val="0"/>
          <w:numId w:val="0"/>
        </w:numPr>
        <w:ind w:left="360"/>
      </w:pPr>
    </w:p>
    <w:p w14:paraId="067FB8F1" w14:textId="77777777" w:rsidR="00403E61" w:rsidRDefault="00403E61" w:rsidP="00403E61">
      <w:pPr>
        <w:pStyle w:val="ListParagraph"/>
      </w:pPr>
    </w:p>
    <w:p w14:paraId="5B2A72B7" w14:textId="77777777" w:rsidR="00403E61" w:rsidRDefault="00403E61" w:rsidP="00403E61">
      <w:pPr>
        <w:pStyle w:val="references"/>
        <w:numPr>
          <w:ilvl w:val="0"/>
          <w:numId w:val="0"/>
        </w:numPr>
        <w:ind w:left="360"/>
      </w:pPr>
    </w:p>
    <w:p w14:paraId="0FCD573C" w14:textId="5924C72B" w:rsidR="00836367" w:rsidRPr="00403E61" w:rsidRDefault="00836367" w:rsidP="00D67F3B">
      <w:pPr>
        <w:pStyle w:val="references"/>
        <w:numPr>
          <w:ilvl w:val="0"/>
          <w:numId w:val="0"/>
        </w:numPr>
        <w:ind w:left="360" w:hanging="360"/>
        <w:sectPr w:rsidR="00836367" w:rsidRPr="00403E61" w:rsidSect="004E47AD">
          <w:type w:val="continuous"/>
          <w:pgSz w:w="11906" w:h="16838" w:code="9"/>
          <w:pgMar w:top="1080" w:right="907" w:bottom="1440" w:left="907" w:header="720" w:footer="720" w:gutter="0"/>
          <w:cols w:num="2" w:space="360"/>
          <w:docGrid w:linePitch="360"/>
        </w:sectPr>
      </w:pPr>
    </w:p>
    <w:p w14:paraId="5398503E" w14:textId="77777777" w:rsidR="009303D9" w:rsidRDefault="009303D9" w:rsidP="005B520E"/>
    <w:sectPr w:rsidR="009303D9" w:rsidSect="004E47AD">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12546" w14:textId="77777777" w:rsidR="004E47AD" w:rsidRDefault="004E47AD" w:rsidP="001A3B3D">
      <w:r>
        <w:separator/>
      </w:r>
    </w:p>
  </w:endnote>
  <w:endnote w:type="continuationSeparator" w:id="0">
    <w:p w14:paraId="5AB6948F" w14:textId="77777777" w:rsidR="004E47AD" w:rsidRDefault="004E47A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CEB0E" w14:textId="4C5251D9" w:rsidR="00F41BF4" w:rsidRPr="00403E61" w:rsidRDefault="00F41BF4" w:rsidP="0056610F">
    <w:pPr>
      <w:pStyle w:val="Footer"/>
      <w:jc w:val="left"/>
      <w:rPr>
        <w:sz w:val="16"/>
        <w:szCs w:val="16"/>
        <w:lang w:val="en-IN"/>
      </w:rPr>
    </w:pPr>
    <w:r>
      <w:rPr>
        <w:sz w:val="16"/>
        <w:szCs w:val="16"/>
        <w:lang w:val="en-IN"/>
      </w:rPr>
      <w:t>Group-4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A0B9C" w14:textId="77777777" w:rsidR="004E47AD" w:rsidRDefault="004E47AD" w:rsidP="001A3B3D">
      <w:r>
        <w:separator/>
      </w:r>
    </w:p>
  </w:footnote>
  <w:footnote w:type="continuationSeparator" w:id="0">
    <w:p w14:paraId="569CA5DD" w14:textId="77777777" w:rsidR="004E47AD" w:rsidRDefault="004E47A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50649B9"/>
    <w:multiLevelType w:val="hybridMultilevel"/>
    <w:tmpl w:val="E4DC4A10"/>
    <w:lvl w:ilvl="0" w:tplc="08090013">
      <w:start w:val="1"/>
      <w:numFmt w:val="upp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1953588115">
    <w:abstractNumId w:val="14"/>
  </w:num>
  <w:num w:numId="2" w16cid:durableId="1222600154">
    <w:abstractNumId w:val="19"/>
  </w:num>
  <w:num w:numId="3" w16cid:durableId="815612342">
    <w:abstractNumId w:val="13"/>
  </w:num>
  <w:num w:numId="4" w16cid:durableId="936408022">
    <w:abstractNumId w:val="16"/>
  </w:num>
  <w:num w:numId="5" w16cid:durableId="818618833">
    <w:abstractNumId w:val="16"/>
  </w:num>
  <w:num w:numId="6" w16cid:durableId="296450322">
    <w:abstractNumId w:val="16"/>
  </w:num>
  <w:num w:numId="7" w16cid:durableId="24529053">
    <w:abstractNumId w:val="16"/>
  </w:num>
  <w:num w:numId="8" w16cid:durableId="1614366271">
    <w:abstractNumId w:val="18"/>
  </w:num>
  <w:num w:numId="9" w16cid:durableId="326717296">
    <w:abstractNumId w:val="20"/>
  </w:num>
  <w:num w:numId="10" w16cid:durableId="1074859536">
    <w:abstractNumId w:val="15"/>
  </w:num>
  <w:num w:numId="11" w16cid:durableId="920989371">
    <w:abstractNumId w:val="12"/>
  </w:num>
  <w:num w:numId="12" w16cid:durableId="1819420160">
    <w:abstractNumId w:val="11"/>
  </w:num>
  <w:num w:numId="13" w16cid:durableId="198015096">
    <w:abstractNumId w:val="0"/>
  </w:num>
  <w:num w:numId="14" w16cid:durableId="1877349611">
    <w:abstractNumId w:val="10"/>
  </w:num>
  <w:num w:numId="15" w16cid:durableId="847714010">
    <w:abstractNumId w:val="8"/>
  </w:num>
  <w:num w:numId="16" w16cid:durableId="1822312562">
    <w:abstractNumId w:val="7"/>
  </w:num>
  <w:num w:numId="17" w16cid:durableId="71663043">
    <w:abstractNumId w:val="6"/>
  </w:num>
  <w:num w:numId="18" w16cid:durableId="2139715402">
    <w:abstractNumId w:val="5"/>
  </w:num>
  <w:num w:numId="19" w16cid:durableId="601228766">
    <w:abstractNumId w:val="9"/>
  </w:num>
  <w:num w:numId="20" w16cid:durableId="1116868865">
    <w:abstractNumId w:val="4"/>
  </w:num>
  <w:num w:numId="21" w16cid:durableId="2076584918">
    <w:abstractNumId w:val="3"/>
  </w:num>
  <w:num w:numId="22" w16cid:durableId="1535994914">
    <w:abstractNumId w:val="2"/>
  </w:num>
  <w:num w:numId="23" w16cid:durableId="506214436">
    <w:abstractNumId w:val="1"/>
  </w:num>
  <w:num w:numId="24" w16cid:durableId="213851134">
    <w:abstractNumId w:val="17"/>
  </w:num>
  <w:num w:numId="25" w16cid:durableId="2122407234">
    <w:abstractNumId w:val="21"/>
  </w:num>
  <w:num w:numId="26" w16cid:durableId="1476533492">
    <w:abstractNumId w:val="16"/>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27088"/>
    <w:rsid w:val="00027F1B"/>
    <w:rsid w:val="0004781E"/>
    <w:rsid w:val="0008758A"/>
    <w:rsid w:val="000A1A4E"/>
    <w:rsid w:val="000C1E68"/>
    <w:rsid w:val="001A2EFD"/>
    <w:rsid w:val="001A3B3D"/>
    <w:rsid w:val="001B67DC"/>
    <w:rsid w:val="002254A9"/>
    <w:rsid w:val="00233D97"/>
    <w:rsid w:val="002347A2"/>
    <w:rsid w:val="002850E3"/>
    <w:rsid w:val="002A1659"/>
    <w:rsid w:val="002F10CF"/>
    <w:rsid w:val="00354FCF"/>
    <w:rsid w:val="0039540C"/>
    <w:rsid w:val="003A19E2"/>
    <w:rsid w:val="003B4E04"/>
    <w:rsid w:val="003E335E"/>
    <w:rsid w:val="003F5A08"/>
    <w:rsid w:val="003F6AC3"/>
    <w:rsid w:val="00403E61"/>
    <w:rsid w:val="00420716"/>
    <w:rsid w:val="004325FB"/>
    <w:rsid w:val="004432BA"/>
    <w:rsid w:val="0044407E"/>
    <w:rsid w:val="00447BB9"/>
    <w:rsid w:val="0046031D"/>
    <w:rsid w:val="004D72B5"/>
    <w:rsid w:val="004E47AD"/>
    <w:rsid w:val="00551B7F"/>
    <w:rsid w:val="0056610F"/>
    <w:rsid w:val="00575BCA"/>
    <w:rsid w:val="005B0344"/>
    <w:rsid w:val="005B520E"/>
    <w:rsid w:val="005E2800"/>
    <w:rsid w:val="00605825"/>
    <w:rsid w:val="00610D2E"/>
    <w:rsid w:val="00645D22"/>
    <w:rsid w:val="00651A08"/>
    <w:rsid w:val="00654204"/>
    <w:rsid w:val="00670434"/>
    <w:rsid w:val="006A4B35"/>
    <w:rsid w:val="006B6B66"/>
    <w:rsid w:val="006C3A90"/>
    <w:rsid w:val="006C6FCE"/>
    <w:rsid w:val="006F6D3D"/>
    <w:rsid w:val="00715BEA"/>
    <w:rsid w:val="00740EEA"/>
    <w:rsid w:val="00794804"/>
    <w:rsid w:val="007B33F1"/>
    <w:rsid w:val="007B6DDA"/>
    <w:rsid w:val="007C0308"/>
    <w:rsid w:val="007C2FF2"/>
    <w:rsid w:val="007D6232"/>
    <w:rsid w:val="007F1F99"/>
    <w:rsid w:val="007F768F"/>
    <w:rsid w:val="0080791D"/>
    <w:rsid w:val="00820171"/>
    <w:rsid w:val="00836367"/>
    <w:rsid w:val="00873603"/>
    <w:rsid w:val="008A2C7D"/>
    <w:rsid w:val="008C4B23"/>
    <w:rsid w:val="008F6E2C"/>
    <w:rsid w:val="009303D9"/>
    <w:rsid w:val="00933C64"/>
    <w:rsid w:val="009350BF"/>
    <w:rsid w:val="00945F97"/>
    <w:rsid w:val="00972203"/>
    <w:rsid w:val="009F1D79"/>
    <w:rsid w:val="00A059B3"/>
    <w:rsid w:val="00A2126B"/>
    <w:rsid w:val="00A84FA2"/>
    <w:rsid w:val="00AE2256"/>
    <w:rsid w:val="00AE3409"/>
    <w:rsid w:val="00B11A60"/>
    <w:rsid w:val="00B22613"/>
    <w:rsid w:val="00B610F1"/>
    <w:rsid w:val="00B633E5"/>
    <w:rsid w:val="00B768D1"/>
    <w:rsid w:val="00BA1025"/>
    <w:rsid w:val="00BC3420"/>
    <w:rsid w:val="00BD670B"/>
    <w:rsid w:val="00BE7D3C"/>
    <w:rsid w:val="00BF5FF6"/>
    <w:rsid w:val="00C0207F"/>
    <w:rsid w:val="00C16117"/>
    <w:rsid w:val="00C17D8C"/>
    <w:rsid w:val="00C3075A"/>
    <w:rsid w:val="00C8297A"/>
    <w:rsid w:val="00C919A4"/>
    <w:rsid w:val="00CA4392"/>
    <w:rsid w:val="00CC393F"/>
    <w:rsid w:val="00D2176E"/>
    <w:rsid w:val="00D5183B"/>
    <w:rsid w:val="00D632BE"/>
    <w:rsid w:val="00D67F3B"/>
    <w:rsid w:val="00D72D06"/>
    <w:rsid w:val="00D7522C"/>
    <w:rsid w:val="00D7536F"/>
    <w:rsid w:val="00D76668"/>
    <w:rsid w:val="00DB299F"/>
    <w:rsid w:val="00E07383"/>
    <w:rsid w:val="00E165BC"/>
    <w:rsid w:val="00E169C5"/>
    <w:rsid w:val="00E55F47"/>
    <w:rsid w:val="00E61E12"/>
    <w:rsid w:val="00E7596C"/>
    <w:rsid w:val="00E878F2"/>
    <w:rsid w:val="00EC36D9"/>
    <w:rsid w:val="00ED0149"/>
    <w:rsid w:val="00EF7DE3"/>
    <w:rsid w:val="00F03103"/>
    <w:rsid w:val="00F271DE"/>
    <w:rsid w:val="00F41BF4"/>
    <w:rsid w:val="00F627DA"/>
    <w:rsid w:val="00F722E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B7FC4C"/>
  <w15:chartTrackingRefBased/>
  <w15:docId w15:val="{2B2BAD9D-8FD3-084D-9BB5-90723D904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403E61"/>
    <w:pPr>
      <w:ind w:left="720"/>
      <w:contextualSpacing/>
    </w:pPr>
  </w:style>
  <w:style w:type="character" w:styleId="Emphasis">
    <w:name w:val="Emphasis"/>
    <w:basedOn w:val="DefaultParagraphFont"/>
    <w:qFormat/>
    <w:rsid w:val="00DB299F"/>
    <w:rPr>
      <w:i/>
      <w:iCs/>
    </w:rPr>
  </w:style>
  <w:style w:type="character" w:styleId="Hyperlink">
    <w:name w:val="Hyperlink"/>
    <w:basedOn w:val="DefaultParagraphFont"/>
    <w:rsid w:val="00D67F3B"/>
    <w:rPr>
      <w:color w:val="0563C1" w:themeColor="hyperlink"/>
      <w:u w:val="single"/>
    </w:rPr>
  </w:style>
  <w:style w:type="character" w:styleId="UnresolvedMention">
    <w:name w:val="Unresolved Mention"/>
    <w:basedOn w:val="DefaultParagraphFont"/>
    <w:uiPriority w:val="99"/>
    <w:semiHidden/>
    <w:unhideWhenUsed/>
    <w:rsid w:val="00D67F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28337">
      <w:bodyDiv w:val="1"/>
      <w:marLeft w:val="0"/>
      <w:marRight w:val="0"/>
      <w:marTop w:val="0"/>
      <w:marBottom w:val="0"/>
      <w:divBdr>
        <w:top w:val="none" w:sz="0" w:space="0" w:color="auto"/>
        <w:left w:val="none" w:sz="0" w:space="0" w:color="auto"/>
        <w:bottom w:val="none" w:sz="0" w:space="0" w:color="auto"/>
        <w:right w:val="none" w:sz="0" w:space="0" w:color="auto"/>
      </w:divBdr>
    </w:div>
    <w:div w:id="580261972">
      <w:bodyDiv w:val="1"/>
      <w:marLeft w:val="0"/>
      <w:marRight w:val="0"/>
      <w:marTop w:val="0"/>
      <w:marBottom w:val="0"/>
      <w:divBdr>
        <w:top w:val="none" w:sz="0" w:space="0" w:color="auto"/>
        <w:left w:val="none" w:sz="0" w:space="0" w:color="auto"/>
        <w:bottom w:val="none" w:sz="0" w:space="0" w:color="auto"/>
        <w:right w:val="none" w:sz="0" w:space="0" w:color="auto"/>
      </w:divBdr>
    </w:div>
    <w:div w:id="788816044">
      <w:bodyDiv w:val="1"/>
      <w:marLeft w:val="0"/>
      <w:marRight w:val="0"/>
      <w:marTop w:val="0"/>
      <w:marBottom w:val="0"/>
      <w:divBdr>
        <w:top w:val="none" w:sz="0" w:space="0" w:color="auto"/>
        <w:left w:val="none" w:sz="0" w:space="0" w:color="auto"/>
        <w:bottom w:val="none" w:sz="0" w:space="0" w:color="auto"/>
        <w:right w:val="none" w:sz="0" w:space="0" w:color="auto"/>
      </w:divBdr>
    </w:div>
    <w:div w:id="1004817369">
      <w:bodyDiv w:val="1"/>
      <w:marLeft w:val="0"/>
      <w:marRight w:val="0"/>
      <w:marTop w:val="0"/>
      <w:marBottom w:val="0"/>
      <w:divBdr>
        <w:top w:val="none" w:sz="0" w:space="0" w:color="auto"/>
        <w:left w:val="none" w:sz="0" w:space="0" w:color="auto"/>
        <w:bottom w:val="none" w:sz="0" w:space="0" w:color="auto"/>
        <w:right w:val="none" w:sz="0" w:space="0" w:color="auto"/>
      </w:divBdr>
    </w:div>
    <w:div w:id="1175343467">
      <w:bodyDiv w:val="1"/>
      <w:marLeft w:val="0"/>
      <w:marRight w:val="0"/>
      <w:marTop w:val="0"/>
      <w:marBottom w:val="0"/>
      <w:divBdr>
        <w:top w:val="none" w:sz="0" w:space="0" w:color="auto"/>
        <w:left w:val="none" w:sz="0" w:space="0" w:color="auto"/>
        <w:bottom w:val="none" w:sz="0" w:space="0" w:color="auto"/>
        <w:right w:val="none" w:sz="0" w:space="0" w:color="auto"/>
      </w:divBdr>
    </w:div>
    <w:div w:id="1178035367">
      <w:bodyDiv w:val="1"/>
      <w:marLeft w:val="0"/>
      <w:marRight w:val="0"/>
      <w:marTop w:val="0"/>
      <w:marBottom w:val="0"/>
      <w:divBdr>
        <w:top w:val="none" w:sz="0" w:space="0" w:color="auto"/>
        <w:left w:val="none" w:sz="0" w:space="0" w:color="auto"/>
        <w:bottom w:val="none" w:sz="0" w:space="0" w:color="auto"/>
        <w:right w:val="none" w:sz="0" w:space="0" w:color="auto"/>
      </w:divBdr>
    </w:div>
    <w:div w:id="1213466933">
      <w:bodyDiv w:val="1"/>
      <w:marLeft w:val="0"/>
      <w:marRight w:val="0"/>
      <w:marTop w:val="0"/>
      <w:marBottom w:val="0"/>
      <w:divBdr>
        <w:top w:val="none" w:sz="0" w:space="0" w:color="auto"/>
        <w:left w:val="none" w:sz="0" w:space="0" w:color="auto"/>
        <w:bottom w:val="none" w:sz="0" w:space="0" w:color="auto"/>
        <w:right w:val="none" w:sz="0" w:space="0" w:color="auto"/>
      </w:divBdr>
    </w:div>
    <w:div w:id="1544445771">
      <w:bodyDiv w:val="1"/>
      <w:marLeft w:val="0"/>
      <w:marRight w:val="0"/>
      <w:marTop w:val="0"/>
      <w:marBottom w:val="0"/>
      <w:divBdr>
        <w:top w:val="none" w:sz="0" w:space="0" w:color="auto"/>
        <w:left w:val="none" w:sz="0" w:space="0" w:color="auto"/>
        <w:bottom w:val="none" w:sz="0" w:space="0" w:color="auto"/>
        <w:right w:val="none" w:sz="0" w:space="0" w:color="auto"/>
      </w:divBdr>
    </w:div>
    <w:div w:id="1689137626">
      <w:bodyDiv w:val="1"/>
      <w:marLeft w:val="0"/>
      <w:marRight w:val="0"/>
      <w:marTop w:val="0"/>
      <w:marBottom w:val="0"/>
      <w:divBdr>
        <w:top w:val="none" w:sz="0" w:space="0" w:color="auto"/>
        <w:left w:val="none" w:sz="0" w:space="0" w:color="auto"/>
        <w:bottom w:val="none" w:sz="0" w:space="0" w:color="auto"/>
        <w:right w:val="none" w:sz="0" w:space="0" w:color="auto"/>
      </w:divBdr>
    </w:div>
    <w:div w:id="1916892687">
      <w:bodyDiv w:val="1"/>
      <w:marLeft w:val="0"/>
      <w:marRight w:val="0"/>
      <w:marTop w:val="0"/>
      <w:marBottom w:val="0"/>
      <w:divBdr>
        <w:top w:val="none" w:sz="0" w:space="0" w:color="auto"/>
        <w:left w:val="none" w:sz="0" w:space="0" w:color="auto"/>
        <w:bottom w:val="none" w:sz="0" w:space="0" w:color="auto"/>
        <w:right w:val="none" w:sz="0" w:space="0" w:color="auto"/>
      </w:divBdr>
    </w:div>
    <w:div w:id="205600406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arxiv.org/abs/1803.0690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tensorflow.org/tutorials/images/seg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sciencedirect.com/science/article/pii/S030324342200003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Pages>
  <Words>967</Words>
  <Characters>5513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Patel Vats</cp:lastModifiedBy>
  <cp:revision>22</cp:revision>
  <dcterms:created xsi:type="dcterms:W3CDTF">2024-04-08T18:58:00Z</dcterms:created>
  <dcterms:modified xsi:type="dcterms:W3CDTF">2024-04-10T16:11:00Z</dcterms:modified>
</cp:coreProperties>
</file>