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CF374D" w:rsidRDefault="009232DD">
      <w:pPr>
        <w:rPr>
          <w:rFonts w:ascii="仿宋" w:eastAsia="仿宋" w:hAnsi="仿宋" w:hint="eastAsia"/>
        </w:rPr>
      </w:pPr>
      <w:bookmarkStart w:id="0" w:name="_GoBack"/>
      <w:r w:rsidRPr="00CF374D">
        <w:rPr>
          <w:rFonts w:ascii="仿宋" w:eastAsia="仿宋" w:hAnsi="仿宋" w:hint="eastAsia"/>
        </w:rPr>
        <w:t>物价和物价指数</w:t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通常所说的物价其实就是生产价格，而生产价格是由部门平均生产成本加上社会平均利润构成的价格。生产价格就是价值的转化形态。</w:t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价格是商品交换的产物。价格是一个历史范畴，是随着商品交换的产生而产生、发展而发展的。价格是交换双方利益的集中体现。价格变动能够引起交换双方经济利益的此消彼长，即价格具有利益的消长性。</w:t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物价指数是反映计算</w:t>
      </w:r>
      <w:proofErr w:type="gramStart"/>
      <w:r w:rsidRPr="00CF374D">
        <w:rPr>
          <w:rFonts w:ascii="仿宋" w:eastAsia="仿宋" w:hAnsi="仿宋" w:hint="eastAsia"/>
        </w:rPr>
        <w:t>期销售</w:t>
      </w:r>
      <w:proofErr w:type="gramEnd"/>
      <w:r w:rsidRPr="00CF374D">
        <w:rPr>
          <w:rFonts w:ascii="仿宋" w:eastAsia="仿宋" w:hAnsi="仿宋" w:hint="eastAsia"/>
        </w:rPr>
        <w:t>或购进的全部商品价格总水平比基期水平升降变动程度的相对数，通常以计算期（年度、季度或月度）与基期（某年度、季度或月度）相对比，以百分数表示。</w:t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季度个人消费统计</w:t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类别</w:t>
      </w:r>
      <w:r w:rsidRPr="00CF374D">
        <w:rPr>
          <w:rFonts w:ascii="仿宋" w:eastAsia="仿宋" w:hAnsi="仿宋" w:hint="eastAsia"/>
        </w:rPr>
        <w:tab/>
      </w:r>
      <w:r w:rsidRPr="00CF374D">
        <w:rPr>
          <w:rFonts w:ascii="仿宋" w:eastAsia="仿宋" w:hAnsi="仿宋" w:hint="eastAsia"/>
        </w:rPr>
        <w:t>一</w:t>
      </w:r>
      <w:r w:rsidRPr="00CF374D">
        <w:rPr>
          <w:rFonts w:ascii="仿宋" w:eastAsia="仿宋" w:hAnsi="仿宋" w:hint="eastAsia"/>
        </w:rPr>
        <w:t>月消费</w:t>
      </w:r>
      <w:r w:rsidRPr="00CF374D">
        <w:rPr>
          <w:rFonts w:ascii="仿宋" w:eastAsia="仿宋" w:hAnsi="仿宋" w:hint="eastAsia"/>
        </w:rPr>
        <w:tab/>
      </w:r>
      <w:r w:rsidRPr="00CF374D">
        <w:rPr>
          <w:rFonts w:ascii="仿宋" w:eastAsia="仿宋" w:hAnsi="仿宋" w:hint="eastAsia"/>
        </w:rPr>
        <w:t>二月消费</w:t>
      </w:r>
      <w:r w:rsidRPr="00CF374D">
        <w:rPr>
          <w:rFonts w:ascii="仿宋" w:eastAsia="仿宋" w:hAnsi="仿宋" w:hint="eastAsia"/>
        </w:rPr>
        <w:tab/>
      </w:r>
      <w:r w:rsidRPr="00CF374D">
        <w:rPr>
          <w:rFonts w:ascii="仿宋" w:eastAsia="仿宋" w:hAnsi="仿宋" w:hint="eastAsia"/>
        </w:rPr>
        <w:t>三月消费</w:t>
      </w:r>
      <w:r w:rsidRPr="00CF374D">
        <w:rPr>
          <w:rFonts w:ascii="仿宋" w:eastAsia="仿宋" w:hAnsi="仿宋" w:hint="eastAsia"/>
        </w:rPr>
        <w:tab/>
      </w:r>
      <w:r w:rsidRPr="00CF374D">
        <w:rPr>
          <w:rFonts w:ascii="仿宋" w:eastAsia="仿宋" w:hAnsi="仿宋" w:hint="eastAsia"/>
        </w:rPr>
        <w:t>小计</w:t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房租</w:t>
      </w:r>
      <w:proofErr w:type="gramStart"/>
      <w:r w:rsidRPr="00CF374D">
        <w:rPr>
          <w:rFonts w:ascii="仿宋" w:eastAsia="仿宋" w:hAnsi="仿宋" w:hint="eastAsia"/>
        </w:rPr>
        <w:tab/>
        <w:t>500</w:t>
      </w:r>
      <w:r w:rsidRPr="00CF374D">
        <w:rPr>
          <w:rFonts w:ascii="仿宋" w:eastAsia="仿宋" w:hAnsi="仿宋" w:hint="eastAsia"/>
        </w:rPr>
        <w:tab/>
        <w:t>500</w:t>
      </w:r>
      <w:proofErr w:type="gramEnd"/>
      <w:r w:rsidRPr="00CF374D">
        <w:rPr>
          <w:rFonts w:ascii="仿宋" w:eastAsia="仿宋" w:hAnsi="仿宋" w:hint="eastAsia"/>
        </w:rPr>
        <w:tab/>
        <w:t>500</w:t>
      </w:r>
      <w:r w:rsidRPr="00CF374D">
        <w:rPr>
          <w:rFonts w:ascii="仿宋" w:eastAsia="仿宋" w:hAnsi="仿宋" w:hint="eastAsia"/>
        </w:rPr>
        <w:tab/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餐饮</w:t>
      </w:r>
      <w:r w:rsidRPr="00CF374D">
        <w:rPr>
          <w:rFonts w:ascii="仿宋" w:eastAsia="仿宋" w:hAnsi="仿宋" w:hint="eastAsia"/>
        </w:rPr>
        <w:tab/>
        <w:t>250</w:t>
      </w:r>
      <w:r w:rsidRPr="00CF374D">
        <w:rPr>
          <w:rFonts w:ascii="仿宋" w:eastAsia="仿宋" w:hAnsi="仿宋" w:hint="eastAsia"/>
        </w:rPr>
        <w:tab/>
        <w:t>350</w:t>
      </w:r>
      <w:r w:rsidRPr="00CF374D">
        <w:rPr>
          <w:rFonts w:ascii="仿宋" w:eastAsia="仿宋" w:hAnsi="仿宋" w:hint="eastAsia"/>
        </w:rPr>
        <w:tab/>
        <w:t>240</w:t>
      </w:r>
      <w:r w:rsidRPr="00CF374D">
        <w:rPr>
          <w:rFonts w:ascii="仿宋" w:eastAsia="仿宋" w:hAnsi="仿宋" w:hint="eastAsia"/>
        </w:rPr>
        <w:tab/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服装</w:t>
      </w:r>
      <w:r w:rsidRPr="00CF374D">
        <w:rPr>
          <w:rFonts w:ascii="仿宋" w:eastAsia="仿宋" w:hAnsi="仿宋" w:hint="eastAsia"/>
        </w:rPr>
        <w:tab/>
        <w:t>100</w:t>
      </w:r>
      <w:r w:rsidRPr="00CF374D">
        <w:rPr>
          <w:rFonts w:ascii="仿宋" w:eastAsia="仿宋" w:hAnsi="仿宋" w:hint="eastAsia"/>
        </w:rPr>
        <w:tab/>
        <w:t>80</w:t>
      </w:r>
      <w:r w:rsidRPr="00CF374D">
        <w:rPr>
          <w:rFonts w:ascii="仿宋" w:eastAsia="仿宋" w:hAnsi="仿宋" w:hint="eastAsia"/>
        </w:rPr>
        <w:tab/>
        <w:t>350</w:t>
      </w:r>
      <w:r w:rsidRPr="00CF374D">
        <w:rPr>
          <w:rFonts w:ascii="仿宋" w:eastAsia="仿宋" w:hAnsi="仿宋" w:hint="eastAsia"/>
        </w:rPr>
        <w:tab/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交通</w:t>
      </w:r>
      <w:r w:rsidRPr="00CF374D">
        <w:rPr>
          <w:rFonts w:ascii="仿宋" w:eastAsia="仿宋" w:hAnsi="仿宋" w:hint="eastAsia"/>
        </w:rPr>
        <w:tab/>
        <w:t>50</w:t>
      </w:r>
      <w:r w:rsidRPr="00CF374D">
        <w:rPr>
          <w:rFonts w:ascii="仿宋" w:eastAsia="仿宋" w:hAnsi="仿宋" w:hint="eastAsia"/>
        </w:rPr>
        <w:tab/>
        <w:t>34</w:t>
      </w:r>
      <w:r w:rsidRPr="00CF374D">
        <w:rPr>
          <w:rFonts w:ascii="仿宋" w:eastAsia="仿宋" w:hAnsi="仿宋" w:hint="eastAsia"/>
        </w:rPr>
        <w:tab/>
        <w:t>55</w:t>
      </w:r>
      <w:r w:rsidRPr="00CF374D">
        <w:rPr>
          <w:rFonts w:ascii="仿宋" w:eastAsia="仿宋" w:hAnsi="仿宋" w:hint="eastAsia"/>
        </w:rPr>
        <w:tab/>
      </w:r>
    </w:p>
    <w:p w:rsidR="00000000" w:rsidRPr="00CF374D" w:rsidRDefault="009232DD">
      <w:pPr>
        <w:rPr>
          <w:rFonts w:ascii="仿宋" w:eastAsia="仿宋" w:hAnsi="仿宋" w:hint="eastAsia"/>
        </w:rPr>
      </w:pPr>
      <w:r w:rsidRPr="00CF374D">
        <w:rPr>
          <w:rFonts w:ascii="仿宋" w:eastAsia="仿宋" w:hAnsi="仿宋" w:hint="eastAsia"/>
        </w:rPr>
        <w:t>通讯</w:t>
      </w:r>
      <w:r w:rsidRPr="00CF374D">
        <w:rPr>
          <w:rFonts w:ascii="仿宋" w:eastAsia="仿宋" w:hAnsi="仿宋" w:hint="eastAsia"/>
        </w:rPr>
        <w:tab/>
        <w:t>100</w:t>
      </w:r>
      <w:r w:rsidRPr="00CF374D">
        <w:rPr>
          <w:rFonts w:ascii="仿宋" w:eastAsia="仿宋" w:hAnsi="仿宋" w:hint="eastAsia"/>
        </w:rPr>
        <w:tab/>
        <w:t>83</w:t>
      </w:r>
      <w:r w:rsidRPr="00CF374D">
        <w:rPr>
          <w:rFonts w:ascii="仿宋" w:eastAsia="仿宋" w:hAnsi="仿宋" w:hint="eastAsia"/>
        </w:rPr>
        <w:tab/>
        <w:t>59</w:t>
      </w:r>
      <w:r w:rsidRPr="00CF374D">
        <w:rPr>
          <w:rFonts w:ascii="仿宋" w:eastAsia="仿宋" w:hAnsi="仿宋" w:hint="eastAsia"/>
        </w:rPr>
        <w:tab/>
      </w:r>
    </w:p>
    <w:p w:rsidR="00000000" w:rsidRPr="00CF374D" w:rsidRDefault="009232DD">
      <w:pPr>
        <w:rPr>
          <w:rFonts w:ascii="仿宋" w:eastAsia="仿宋" w:hAnsi="仿宋"/>
        </w:rPr>
      </w:pPr>
      <w:r w:rsidRPr="00CF374D">
        <w:rPr>
          <w:rFonts w:ascii="仿宋" w:eastAsia="仿宋" w:hAnsi="仿宋" w:hint="eastAsia"/>
        </w:rPr>
        <w:t>购物</w:t>
      </w:r>
      <w:r w:rsidRPr="00CF374D">
        <w:rPr>
          <w:rFonts w:ascii="仿宋" w:eastAsia="仿宋" w:hAnsi="仿宋" w:hint="eastAsia"/>
        </w:rPr>
        <w:tab/>
        <w:t>230</w:t>
      </w:r>
      <w:r w:rsidRPr="00CF374D">
        <w:rPr>
          <w:rFonts w:ascii="仿宋" w:eastAsia="仿宋" w:hAnsi="仿宋" w:hint="eastAsia"/>
        </w:rPr>
        <w:tab/>
        <w:t>150</w:t>
      </w:r>
      <w:r w:rsidRPr="00CF374D">
        <w:rPr>
          <w:rFonts w:ascii="仿宋" w:eastAsia="仿宋" w:hAnsi="仿宋" w:hint="eastAsia"/>
        </w:rPr>
        <w:tab/>
        <w:t>90</w:t>
      </w:r>
      <w:r w:rsidRPr="00CF374D">
        <w:rPr>
          <w:rFonts w:ascii="仿宋" w:eastAsia="仿宋" w:hAnsi="仿宋" w:hint="eastAsia"/>
        </w:rPr>
        <w:tab/>
      </w:r>
    </w:p>
    <w:bookmarkEnd w:id="0"/>
    <w:p w:rsidR="009232DD" w:rsidRPr="00CF374D" w:rsidRDefault="009232DD">
      <w:pPr>
        <w:rPr>
          <w:rFonts w:ascii="仿宋" w:eastAsia="仿宋" w:hAnsi="仿宋"/>
        </w:rPr>
      </w:pPr>
    </w:p>
    <w:sectPr w:rsidR="009232DD" w:rsidRPr="00CF374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74D"/>
    <w:rsid w:val="009232DD"/>
    <w:rsid w:val="00CF374D"/>
    <w:rsid w:val="00E5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北京全新思路教育科技有限公司</Company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聂钰桢</dc:creator>
  <cp:lastModifiedBy>Aaron</cp:lastModifiedBy>
  <cp:revision>2</cp:revision>
  <dcterms:created xsi:type="dcterms:W3CDTF">2013-03-06T02:11:00Z</dcterms:created>
  <dcterms:modified xsi:type="dcterms:W3CDTF">2013-03-06T02:11:00Z</dcterms:modified>
</cp:coreProperties>
</file>