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olor w:val="4D4D4D"/>
          <w:spacing w:val="0"/>
          <w:sz w:val="24"/>
          <w:szCs w:val="24"/>
          <w:shd w:val="clear" w:fill="FFFFFF"/>
        </w:rPr>
        <w:t>D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iagramscene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9865" cy="32372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055" cy="4047490"/>
            <wp:effectExtent l="0" t="0" r="1079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62966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437130"/>
            <wp:effectExtent l="0" t="0" r="1270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760980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右键菜单功能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29790"/>
            <wp:effectExtent l="0" t="0" r="444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item布局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"http://www.taodudu.cc/news/show-6429248.html?action=onClick"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Qt图形视图框架：将自定义图形项放入布局 (taodudu.cc)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136775"/>
            <wp:effectExtent l="0" t="0" r="6350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</w:t>
      </w:r>
    </w:p>
    <w:p>
      <w:pPr>
        <w:widowControl w:val="0"/>
        <w:numPr>
          <w:numId w:val="0"/>
        </w:numPr>
        <w:jc w:val="both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"https://blog.csdn.net/kenfan1647/article/details/117638364"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Qt图形视图框架：自定义流式布局_qt::preferredsize_友善啊，朋友的博客-CSDN博客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demo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Chip: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QGraphicsItem self-define， 一个scene对应多个view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BasicGraphicsLayouts: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QGraphicsLinearLayout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QGraphicsWidget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2D2D76"/>
    <w:multiLevelType w:val="singleLevel"/>
    <w:tmpl w:val="882D2D76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JkMjhjMGUxZWVkM2EzM2ZiMTg3OTdiZTEyMzgxMWMifQ=="/>
  </w:docVars>
  <w:rsids>
    <w:rsidRoot w:val="00000000"/>
    <w:rsid w:val="02BA3AFD"/>
    <w:rsid w:val="03190CB5"/>
    <w:rsid w:val="0BB86BE8"/>
    <w:rsid w:val="1AC95309"/>
    <w:rsid w:val="1E7E2E28"/>
    <w:rsid w:val="20271D34"/>
    <w:rsid w:val="219C3A6F"/>
    <w:rsid w:val="242B50F0"/>
    <w:rsid w:val="2C4960B2"/>
    <w:rsid w:val="2C8B3F25"/>
    <w:rsid w:val="316078DC"/>
    <w:rsid w:val="442E2882"/>
    <w:rsid w:val="494D62C3"/>
    <w:rsid w:val="52DF41CD"/>
    <w:rsid w:val="5C556EC1"/>
    <w:rsid w:val="5D323FC2"/>
    <w:rsid w:val="6F4F3169"/>
    <w:rsid w:val="71D21478"/>
    <w:rsid w:val="7F7B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5845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2023-09-10T05:39:00Z</dcterms:created>
  <dc:creator>yaolan</dc:creator>
  <cp:lastModifiedBy>yaolan</cp:lastModifiedBy>
  <dcterms:modified xsi:type="dcterms:W3CDTF">2023-09-21T07:55:12Z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5FE87F181453444FA1008A7A3887F8E9_12</vt:lpwstr>
  </property>
</Properties>
</file>