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맑은 고딕" w:cs="맑은 고딕" w:eastAsia="맑은 고딕" w:hAnsi="맑은 고딕"/>
          <w:i/>
          <w:iCs/>
          <w:sz w:val="24"/>
          <w:szCs w:val="24"/>
        </w:rPr>
        <w:t xml:space="preserve">“오늘도 똑같은 하루였다.”</w:t>
      </w:r>
    </w:p>
    <w:p>
      <w:pPr>
        <w:spacing w:after="200"/>
      </w:pPr>
      <w:r>
        <w:rPr>
          <w:rFonts w:ascii="맑은 고딕" w:cs="맑은 고딕" w:eastAsia="맑은 고딕" w:hAnsi="맑은 고딕"/>
          <w:sz w:val="22"/>
          <w:szCs w:val="22"/>
        </w:rPr>
        <w:t xml:space="preserve">많은 직장인들이 매일 아침 같은 자리에 앉아 비슷한 업무를 반복합니다. 그런데 똑같은 일을 하면서도 어떤 사람은 무기력해지고, 어떤 사람은 오히려 그 일에서 의미를 찾아내죠. 이 차이는 어디에서 오는 걸까요?</w:t>
      </w:r>
    </w:p>
    <w:p>
      <w:pPr>
        <w:spacing w:after="300"/>
      </w:pPr>
      <w:r>
        <w:rPr>
          <w:rFonts w:ascii="맑은 고딕" w:cs="맑은 고딕" w:eastAsia="맑은 고딕" w:hAnsi="맑은 고딕"/>
          <w:sz w:val="22"/>
          <w:szCs w:val="22"/>
        </w:rPr>
        <w:t xml:space="preserve">이 질문에 답을 준 것이 바로 </w:t>
      </w:r>
      <w:r>
        <w:rPr>
          <w:rFonts w:ascii="맑은 고딕" w:cs="맑은 고딕" w:eastAsia="맑은 고딕" w:hAnsi="맑은 고딕"/>
          <w:b/>
          <w:bCs/>
          <w:color w:val="1B3A2A"/>
          <w:sz w:val="22"/>
          <w:szCs w:val="22"/>
        </w:rPr>
        <w:t xml:space="preserve">잡 크래프팅(Job Crafting)</w:t>
      </w:r>
      <w:r>
        <w:rPr>
          <w:rFonts w:ascii="맑은 고딕" w:cs="맑은 고딕" w:eastAsia="맑은 고딕" w:hAnsi="맑은 고딕"/>
          <w:sz w:val="22"/>
          <w:szCs w:val="22"/>
        </w:rPr>
        <w:t xml:space="preserve">입니다.</w:t>
      </w:r>
    </w:p>
    <w:p>
      <w:pPr>
        <w:spacing w:after="200"/>
      </w:pPr>
      <w:r>
        <w:rPr>
          <w:rFonts w:ascii="맑은 고딕" w:cs="맑은 고딕" w:eastAsia="맑은 고딕" w:hAnsi="맑은 고딕"/>
          <w:sz w:val="22"/>
          <w:szCs w:val="22"/>
        </w:rPr>
        <w:t xml:space="preserve">잡 크래프팅이란, 자신의 일의 범위 안에서 스스로 일의 내용, 방식, 관계, 의미를 능동적으로 조정하여 일에 대한 몰입과 의미를 높이는 행위입니다.</w:t>
      </w:r>
    </w:p>
    <w:p>
      <w:pPr>
        <w:pStyle w:val="Heading1"/>
        <w:spacing w:after="150" w:before="300"/>
      </w:pPr>
      <w:r>
        <w:rPr>
          <w:rFonts w:ascii="맑은 고딕" w:cs="맑은 고딕" w:eastAsia="맑은 고딕" w:hAnsi="맑은 고딕"/>
          <w:b/>
          <w:bCs/>
          <w:color w:val="1B3A2A"/>
          <w:sz w:val="28"/>
          <w:szCs w:val="28"/>
        </w:rPr>
        <w:t xml:space="preserve">잡 크래프팅의 시작</w:t>
      </w:r>
    </w:p>
    <w:p>
      <w:pPr>
        <w:spacing w:after="200"/>
      </w:pPr>
      <w:r>
        <w:rPr>
          <w:rFonts w:ascii="맑은 고딕" w:cs="맑은 고딕" w:eastAsia="맑은 고딕" w:hAnsi="맑은 고딕"/>
          <w:sz w:val="22"/>
          <w:szCs w:val="22"/>
        </w:rPr>
        <w:t xml:space="preserve">잡 크래프팅이라는 개념은 2001년, 미국의 조직심리학자 에이미 브제스니에프스키(Amy Wrzesniewski)와 제인 더튼(Jane Dutton)이 처음 제시했습니다. 두 학자는 병원의 청소 노동자들을 연구하면서 흥미로운 사실을 발견했습니다. 같은 직무, 같은 급여를 받는 청소 노동자들 사이에서도 일에 대한 태도가 완전히 다르게 나타난 것입니다.</w:t>
      </w:r>
    </w:p>
    <w:p>
      <w:pPr>
        <w:spacing w:after="200"/>
      </w:pPr>
      <w:r>
        <w:rPr>
          <w:rFonts w:ascii="맑은 고딕" w:cs="맑은 고딕" w:eastAsia="맑은 고딕" w:hAnsi="맑은 고딕"/>
          <w:sz w:val="22"/>
          <w:szCs w:val="22"/>
        </w:rPr>
        <w:t xml:space="preserve">어떤 이들은 자신의 일을 “그냥 청소”라고 여겼지만, 어떤 이들은 스스로를 “환자의 회복을 돕는 치유 팀의 일원”이라고 정의했습니다. 이들은 정해진 업무 범위를 벗어나 환자와 대화를 나누고, 병실의 분위기를 살피고, 간호사들과 협력하며 자신의 역할을 능동적으로 넓혀갔습니다. 직무 기술서에는 없는 일이었지만, 그들은 그 일을 스스로 만들어낸 것입니다.</w:t>
      </w:r>
    </w:p>
    <w:p>
      <w:pPr>
        <w:spacing w:after="200"/>
      </w:pPr>
      <w:r>
        <w:rPr>
          <w:rFonts w:ascii="맑은 고딕" w:cs="맑은 고딕" w:eastAsia="맑은 고딕" w:hAnsi="맑은 고딕"/>
          <w:b/>
          <w:bCs/>
          <w:sz w:val="22"/>
          <w:szCs w:val="22"/>
        </w:rPr>
        <w:t xml:space="preserve">여기서 나온 개념이 바로 잡 크래프팅입니다. 직원이 주어진 직무 범위 안에서 자신의 일의 경계를 스스로 재구성하는 능동적 행위를 뜻합니다.</w:t>
      </w:r>
    </w:p>
    <w:p>
      <w:pPr>
        <w:pStyle w:val="Heading1"/>
        <w:spacing w:after="150" w:before="300"/>
      </w:pPr>
      <w:r>
        <w:rPr>
          <w:rFonts w:ascii="맑은 고딕" w:cs="맑은 고딕" w:eastAsia="맑은 고딕" w:hAnsi="맑은 고딕"/>
          <w:b/>
          <w:bCs/>
          <w:color w:val="1B3A2A"/>
          <w:sz w:val="28"/>
          <w:szCs w:val="28"/>
        </w:rPr>
        <w:t xml:space="preserve">세 가지 크래프팅</w:t>
      </w:r>
    </w:p>
    <w:p>
      <w:pPr>
        <w:spacing w:after="80" w:before="200"/>
      </w:pPr>
      <w:r>
        <w:rPr>
          <w:rFonts w:ascii="맑은 고딕" w:cs="맑은 고딕" w:eastAsia="맑은 고딕" w:hAnsi="맑은 고딕"/>
          <w:b/>
          <w:bCs/>
          <w:color w:val="B8935A"/>
          <w:sz w:val="23"/>
          <w:szCs w:val="23"/>
        </w:rPr>
        <w:t xml:space="preserve">과업 크래프팅(Task Crafting)</w:t>
      </w:r>
    </w:p>
    <w:p>
      <w:pPr>
        <w:spacing w:after="200"/>
      </w:pPr>
      <w:r>
        <w:rPr>
          <w:rFonts w:ascii="맑은 고딕" w:cs="맑은 고딕" w:eastAsia="맑은 고딕" w:hAnsi="맑은 고딕"/>
          <w:sz w:val="22"/>
          <w:szCs w:val="22"/>
        </w:rPr>
        <w:t xml:space="preserve">업무의 범위나 방식을 조정하는 것입니다. 맡은 업무에 새로운 요소를 추가하거나, 일하는 순서와 방법을 자신에게 맞게 바꾸는 것으로, 과업의 효율성과 성과성을 높입니다.</w:t>
      </w:r>
    </w:p>
    <w:p>
      <w:pPr>
        <w:spacing w:after="80" w:before="200"/>
      </w:pPr>
      <w:r>
        <w:rPr>
          <w:rFonts w:ascii="맑은 고딕" w:cs="맑은 고딕" w:eastAsia="맑은 고딕" w:hAnsi="맑은 고딕"/>
          <w:b/>
          <w:bCs/>
          <w:color w:val="B8935A"/>
          <w:sz w:val="23"/>
          <w:szCs w:val="23"/>
        </w:rPr>
        <w:t xml:space="preserve">관계 크래프팅(Relational Crafting)</w:t>
      </w:r>
    </w:p>
    <w:p>
      <w:pPr>
        <w:spacing w:after="200"/>
      </w:pPr>
      <w:r>
        <w:rPr>
          <w:rFonts w:ascii="맑은 고딕" w:cs="맑은 고딕" w:eastAsia="맑은 고딕" w:hAnsi="맑은 고딕"/>
          <w:sz w:val="22"/>
          <w:szCs w:val="22"/>
        </w:rPr>
        <w:t xml:space="preserve">일하면서 맺는 사람들과의 관계를 재구성하는 것입니다. 누구와 더 자주 협업할지, 어떤 관계를 더 깊게 만들지를 스스로 선택하여 실행하므로써, 관계를 관리하는 지혜와 관계력을 높입니다.</w:t>
      </w:r>
    </w:p>
    <w:p>
      <w:pPr>
        <w:spacing w:after="80" w:before="200"/>
      </w:pPr>
      <w:r>
        <w:rPr>
          <w:rFonts w:ascii="맑은 고딕" w:cs="맑은 고딕" w:eastAsia="맑은 고딕" w:hAnsi="맑은 고딕"/>
          <w:b/>
          <w:bCs/>
          <w:color w:val="B8935A"/>
          <w:sz w:val="23"/>
          <w:szCs w:val="23"/>
        </w:rPr>
        <w:t xml:space="preserve">인지 크래프팅(Cognitive Crafting)</w:t>
      </w:r>
    </w:p>
    <w:p>
      <w:pPr>
        <w:spacing w:after="200"/>
      </w:pPr>
      <w:r>
        <w:rPr>
          <w:rFonts w:ascii="맑은 고딕" w:cs="맑은 고딕" w:eastAsia="맑은 고딕" w:hAnsi="맑은 고딕"/>
          <w:sz w:val="22"/>
          <w:szCs w:val="22"/>
        </w:rPr>
        <w:t xml:space="preserve">일의 의미를 스스로 재해석하는 것입니다. 저는 알아차림 크래프팅이라고 표현하고 싶습니다. 같은 업무라도 “그저 해야 할 일”로 볼 것인지, “누군가에게 도움이 되는 일”로 볼 것인지, “나에게는 어떤 의미가 있는지”는 결국 나의 관점에 달려 있습니다.</w:t>
      </w:r>
    </w:p>
    <w:p>
      <w:pPr>
        <w:spacing w:after="200"/>
      </w:pPr>
      <w:r>
        <w:rPr>
          <w:rFonts w:ascii="맑은 고딕" w:cs="맑은 고딕" w:eastAsia="맑은 고딕" w:hAnsi="맑은 고딕"/>
          <w:sz w:val="22"/>
          <w:szCs w:val="22"/>
        </w:rPr>
        <w:t xml:space="preserve">이 세 가지는 서로 독립적이면서도 함께 작동합니다. 업무 방식을 바꾸다 보면 관계가 달라지고, 관계가 달라지면 일의 의미도 새롭게 보이기 시작합니다.</w:t>
      </w:r>
    </w:p>
    <w:p>
      <w:pPr>
        <w:pStyle w:val="Heading1"/>
        <w:spacing w:after="150" w:before="300"/>
      </w:pPr>
      <w:r>
        <w:rPr>
          <w:rFonts w:ascii="맑은 고딕" w:cs="맑은 고딕" w:eastAsia="맑은 고딕" w:hAnsi="맑은 고딕"/>
          <w:b/>
          <w:bCs/>
          <w:color w:val="1B3A2A"/>
          <w:sz w:val="28"/>
          <w:szCs w:val="28"/>
        </w:rPr>
        <w:t xml:space="preserve">왜 지금, 잡 크래프팅인가</w:t>
      </w:r>
    </w:p>
    <w:p>
      <w:pPr>
        <w:spacing w:after="200"/>
      </w:pPr>
      <w:r>
        <w:rPr>
          <w:rFonts w:ascii="맑은 고딕" w:cs="맑은 고딕" w:eastAsia="맑은 고딕" w:hAnsi="맑은 고딕"/>
          <w:sz w:val="22"/>
          <w:szCs w:val="22"/>
        </w:rPr>
        <w:t xml:space="preserve">잡 크래프팅이 다시 주목받는 이유는 분명합니다. 조직이 아무리 좋은 제도와 복지를 마련해도, 정작 그 일을 하는 사람이 의미를 느끼지 못하면 번아웃과 이직으로 이어지기 때문입니다.</w:t>
      </w:r>
    </w:p>
    <w:p>
      <w:pPr>
        <w:spacing w:after="200"/>
      </w:pPr>
      <w:r>
        <w:rPr>
          <w:rFonts w:ascii="맑은 고딕" w:cs="맑은 고딕" w:eastAsia="맑은 고딕" w:hAnsi="맑은 고딕"/>
          <w:sz w:val="22"/>
          <w:szCs w:val="22"/>
        </w:rPr>
        <w:t xml:space="preserve">반대로, 자신의 일을 스스로 디자인할 수 있다고 느끼는 사람은 같은 업무 강도에서도 훨씬 높은 몰입과 만족을 경험합니다. 이는 단순한 동기부여 이론이 아니라, 실제 많은 조직에서 검증된 흐름입니다.</w:t>
      </w:r>
    </w:p>
    <w:p>
      <w:pPr>
        <w:spacing w:after="200"/>
      </w:pPr>
      <w:r>
        <w:rPr>
          <w:rFonts w:ascii="맑은 고딕" w:cs="맑은 고딕" w:eastAsia="맑은 고딕" w:hAnsi="맑은 고딕"/>
          <w:sz w:val="22"/>
          <w:szCs w:val="22"/>
        </w:rPr>
        <w:t xml:space="preserve">저 역시 오랜 시간 한 조직에서 다양한 역할을 거치며, 같은 자리에서도 스스로 일의 의미를 다시 정의했던 순간들이 있었습니다. 잡 크래프팅은 이론으로 배우기 전에, 이미 많은 직장인들이 무의식적으로 실천해온 생존이자 성장의 방식이었다는 것을 현장에서 먼저 느꼈습니다.</w:t>
      </w:r>
    </w:p>
    <w:p>
      <w:pPr>
        <w:pBdr>
          <w:top w:val="single" w:color="B8935A" w:sz="6" w:space="8"/>
        </w:pBdr>
        <w:spacing w:before="400"/>
      </w:pPr>
      <w:r>
        <w:rPr>
          <w:sz w:val="2"/>
          <w:szCs w:val="2"/>
        </w:rPr>
        <w:t xml:space="preserve"/>
      </w:r>
    </w:p>
    <w:p>
      <w:pPr>
        <w:spacing w:before="200"/>
        <w:jc w:val="center"/>
      </w:pPr>
      <w:r>
        <w:rPr>
          <w:rFonts w:ascii="맑은 고딕" w:cs="맑은 고딕" w:eastAsia="맑은 고딕" w:hAnsi="맑은 고딕"/>
          <w:i/>
          <w:iCs/>
          <w:color w:val="1B3A2A"/>
          <w:sz w:val="18"/>
          <w:szCs w:val="18"/>
        </w:rPr>
        <w:t xml:space="preserve">크래프트코칭 이정숙 | 잡 크래프팅 코칭 · 팀코칭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2026-07-19T06:08:09.200Z</dcterms:created>
  <dcterms:modified xsi:type="dcterms:W3CDTF">2026-07-19T06:08:09.214Z</dcterms:modified>
</cp:coreProperties>
</file>

<file path=docProps/custom.xml><?xml version="1.0" encoding="utf-8"?>
<Properties xmlns="http://schemas.openxmlformats.org/officeDocument/2006/custom-properties" xmlns:vt="http://schemas.openxmlformats.org/officeDocument/2006/docPropsVTypes"/>
</file>