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jc w:val="center"/>
        <w:rPr>
          <w:rFonts w:hint="default" w:ascii="Helvetica" w:hAnsi="Helvetica" w:eastAsia="黑体" w:cs="Helvetica"/>
          <w:b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  <w:t>精益公司内部培训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黑体" w:cs="Helvetica"/>
          <w:b/>
          <w:i w:val="0"/>
          <w:caps w:val="0"/>
          <w:color w:val="333333"/>
          <w:spacing w:val="0"/>
          <w:sz w:val="48"/>
          <w:szCs w:val="48"/>
          <w:shd w:val="clear" w:fill="FFFFFF"/>
        </w:rPr>
      </w:pPr>
      <w:r>
        <w:rPr>
          <w:rFonts w:hint="default" w:ascii="Helvetica" w:hAnsi="Helvetica" w:eastAsia="黑体" w:cs="Helvetica"/>
          <w:b/>
          <w:i w:val="0"/>
          <w:caps w:val="0"/>
          <w:color w:val="333333"/>
          <w:spacing w:val="0"/>
          <w:sz w:val="48"/>
          <w:szCs w:val="48"/>
          <w:shd w:val="clear" w:fill="FFFFFF"/>
        </w:rPr>
        <w:t>SQL 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SQL 是用于访问和处理数据库的标准的计算机语言。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SQL，指结构化查询语言，全称是 Structured Query Language。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SQL 让您可以访问和处理数据库。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华文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SQL 是一种 ANSI（American National Standards Institute 美国国家标准化组织）标准的计算机语言。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黑体" w:cs="Helvetica"/>
          <w:b/>
          <w:i w:val="0"/>
          <w:caps w:val="0"/>
          <w:color w:val="333333"/>
          <w:spacing w:val="0"/>
          <w:sz w:val="48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48"/>
          <w:szCs w:val="19"/>
          <w:shd w:val="clear" w:fill="FFFFFF"/>
          <w:lang w:val="en-US" w:eastAsia="zh-CN"/>
        </w:rPr>
        <w:t>2、本次学习主要内容（单表）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 xml:space="preserve">  SELECT - 从数据库中提取数据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UPDATE - 更新数据库中的数据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DELETE - 从数据库中删除数据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INSERT INTO - 向数据库中插入新数据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</w:pPr>
      <w:r>
        <w:rPr>
          <w:rFonts w:hint="default" w:ascii="Helvetica" w:hAnsi="Helvetica" w:eastAsia="仿宋" w:cs="Helvetica"/>
          <w:i w:val="0"/>
          <w:caps w:val="0"/>
          <w:color w:val="333333"/>
          <w:spacing w:val="0"/>
          <w:sz w:val="30"/>
          <w:szCs w:val="19"/>
          <w:shd w:val="clear" w:fill="FFFFFF"/>
        </w:rPr>
        <w:t>Begin tran 与 commit rollback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48"/>
          <w:szCs w:val="48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t xml:space="preserve">3.1 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48"/>
          <w:szCs w:val="48"/>
          <w:shd w:val="clear" w:fill="FFFFFF"/>
        </w:rPr>
        <w:t>SELECT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1140" w:firstLineChars="6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SELECT 语句用于从数据库中选取数据。结果被存储在一个结果表中，称为结果集。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right="0" w:firstLine="1111" w:firstLineChars="30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SQL WHERE 子句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1330" w:firstLineChars="7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WHERE 子句用于提取那些满足指定条件的记录。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1111" w:firstLineChars="30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SELECT DISTINCT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1140" w:firstLineChars="6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在表中，一个列可能会包含多个重复值，有时您也许希望仅仅列出不同（distinct）的值。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1140" w:firstLineChars="6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DISTINCT 关键词用于返回唯一不同的值。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right="0" w:firstLine="1111" w:firstLineChars="30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SQL AND &amp; OR 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1140" w:firstLineChars="6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如果第一个条件和第二个条件都成立，则 AND 运算符显示一条记录。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1140" w:firstLineChars="6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如果第一个条件和第二个条件中只要有一个成立，则 OR 运算符显示一条记录。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1111" w:firstLineChars="30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SQL ORDER BY 关键字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1140" w:firstLineChars="6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ORDER BY 关键字用于对结果集按照一个列或者多个列进行排序。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1134" w:leftChars="540" w:right="0" w:firstLine="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ORDER BY 关键字默认按照升序对记录进行排序。如果需要按照降序对记录进行排序，您可以使用 DESC 关键字。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3.2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870" w:firstLineChars="30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INSERT INTO 语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760" w:firstLineChars="4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INSERT INTO 语句可以有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种编写形式。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760" w:firstLineChars="4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第一种形式无需指定要插入数据的列名，只需提供被插入的值即可：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760" w:firstLineChars="4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INSERT INTO table_name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VALUES (value1,value2,value3,...);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760" w:firstLineChars="4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第二种形式需要指定列名及被插入的值：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INSERT INTO table_name (column1,column2,column3,...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VALUES (value1,value2,value3,...);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760" w:firstLineChars="40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种形式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直接用sql查询出结果插入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已经存在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的表中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INSERT INTO table_name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1  select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column1,column2,column3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from table_name2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760" w:firstLineChars="40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种形式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直接用sql查询出结果插入到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新表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select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column1,column2,column3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INTO table_name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   from table_name2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3.3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 xml:space="preserve"> UPDATE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UPDATE 语句用于更新表中已存在的记录。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9"/>
          <w:shd w:val="clear" w:fill="FFFFFF"/>
        </w:rPr>
        <w:t>SQL UPDATE 语法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37"/>
          <w:shd w:val="clear" w:fill="FFFFFF"/>
        </w:rPr>
        <w:t>UPDATE table_name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37"/>
          <w:shd w:val="clear" w:fill="FFFFFF"/>
        </w:rPr>
        <w:t>SET column1=value1,column2=value2,..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37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37"/>
          <w:shd w:val="clear" w:fill="FFFFFF"/>
        </w:rPr>
        <w:t>WHERE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37"/>
          <w:shd w:val="clear" w:fill="FFFFFF"/>
        </w:rPr>
        <w:t> some_column=some_value;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3.4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 xml:space="preserve"> DELETE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DELETE 语句用于删除表中的行。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SQL DELETE 语法</w:t>
      </w:r>
    </w:p>
    <w:p>
      <w:pPr>
        <w:rPr>
          <w:rFonts w:hint="default"/>
        </w:rPr>
      </w:pPr>
      <w:r>
        <w:rPr>
          <w:rFonts w:hint="default"/>
        </w:rPr>
        <w:t>DELETE FROM table_name</w:t>
      </w:r>
    </w:p>
    <w:p>
      <w:pPr>
        <w:rPr>
          <w:rFonts w:hint="default"/>
        </w:rPr>
      </w:pPr>
      <w:r>
        <w:rPr>
          <w:rFonts w:hint="default"/>
          <w:color w:val="FF0000"/>
        </w:rPr>
        <w:t>WHERE</w:t>
      </w:r>
      <w:r>
        <w:rPr>
          <w:rFonts w:hint="default"/>
        </w:rPr>
        <w:t> some_column=some_value;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3.5  事务处理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所谓事务是用户定义的一个数据库操作序列,这些操作要么全做要么全不做,是一个不可分割的工作单位。例如,在关系数据库中,一个事务可以是一条SQL语句、一组SQL语句或整个程序。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简单举个例子就是你要同时修改数据库中两个不同表的时候，如果它们不是一个事务的话，当第一个表修改完，可是第二表改修出现了异常而没能修改的情况下，就只有第二个表回到未修改之前的状态，而第一个表已经被修改完毕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而当你把它们设定为一个事务的时候，当第一个表修改完，可是第二表改修出现了异常而没能修改的情况下，第一个表和第二个表都要回到未修改的状态！这就是所谓的事务回滚。</w:t>
      </w:r>
    </w:p>
    <w:p>
      <w:r>
        <w:drawing>
          <wp:inline distT="0" distB="0" distL="114300" distR="114300">
            <wp:extent cx="5273675" cy="4361815"/>
            <wp:effectExtent l="0" t="0" r="3175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黑体" w:cs="Helvetica"/>
          <w:b/>
          <w:i w:val="0"/>
          <w:caps w:val="0"/>
          <w:color w:val="333333"/>
          <w:spacing w:val="0"/>
          <w:sz w:val="48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黑体" w:cs="Helvetica"/>
          <w:b/>
          <w:i w:val="0"/>
          <w:caps w:val="0"/>
          <w:color w:val="333333"/>
          <w:spacing w:val="0"/>
          <w:sz w:val="48"/>
          <w:szCs w:val="19"/>
          <w:shd w:val="clear" w:fill="FFFFFF"/>
          <w:lang w:val="en-US" w:eastAsia="zh-CN"/>
        </w:rPr>
        <w:t>4、作业</w:t>
      </w:r>
    </w:p>
    <w:p/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表中id=1111的记录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表中名字等于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周敏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的改成周小敏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把28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36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王明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插入到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把上条插入的数据插入到sample表中（用事务提交实现）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drop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drop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sample2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sample2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age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1111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22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9999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'小明              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2222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33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8888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'小刚              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sex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sample2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'小红'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'王涛'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'周敏'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'刘培'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'赵刚'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sample2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'马明'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sample2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 张萌'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sample2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'小马哥'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'小沈阳'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11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'小沈龙'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begin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sample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sample2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commit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@@ERROR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rollback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210" w:afterAutospacing="0" w:line="315" w:lineRule="atLeast"/>
      <w:ind w:left="-150" w:leftChars="0" w:right="0" w:rightChars="0" w:firstLine="420" w:firstLineChars="0"/>
      <w:jc w:val="center"/>
      <w:rPr>
        <w:rFonts w:hint="default" w:ascii="Helvetica" w:hAnsi="Helvetica" w:eastAsia="宋体" w:cs="Helvetica"/>
        <w:i w:val="0"/>
        <w:caps w:val="0"/>
        <w:color w:val="333333"/>
        <w:spacing w:val="0"/>
        <w:sz w:val="15"/>
        <w:szCs w:val="15"/>
        <w:shd w:val="clear" w:fill="FFFFFF"/>
        <w:lang w:val="en-US" w:eastAsia="zh-CN"/>
      </w:rPr>
    </w:pPr>
    <w:r>
      <w:rPr>
        <w:rFonts w:hint="eastAsia" w:ascii="Helvetica" w:hAnsi="Helvetica" w:eastAsia="宋体" w:cs="Helvetica"/>
        <w:i w:val="0"/>
        <w:caps w:val="0"/>
        <w:color w:val="333333"/>
        <w:spacing w:val="0"/>
        <w:sz w:val="15"/>
        <w:szCs w:val="15"/>
        <w:shd w:val="clear" w:fill="FFFFFF"/>
        <w:lang w:val="en-US" w:eastAsia="zh-CN"/>
      </w:rPr>
      <w:t>SqlServer学习第一次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C4DA"/>
    <w:multiLevelType w:val="singleLevel"/>
    <w:tmpl w:val="0B9BC4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71429"/>
    <w:rsid w:val="053E6D6C"/>
    <w:rsid w:val="07DC77A3"/>
    <w:rsid w:val="09CC52CB"/>
    <w:rsid w:val="0A4A647B"/>
    <w:rsid w:val="0A901A6E"/>
    <w:rsid w:val="0B3576B7"/>
    <w:rsid w:val="0B5B2607"/>
    <w:rsid w:val="0B89436C"/>
    <w:rsid w:val="0EBA74EA"/>
    <w:rsid w:val="10C404DC"/>
    <w:rsid w:val="10E76DD2"/>
    <w:rsid w:val="10F02515"/>
    <w:rsid w:val="12AC396D"/>
    <w:rsid w:val="13285B9B"/>
    <w:rsid w:val="15AC5B10"/>
    <w:rsid w:val="168A5CB1"/>
    <w:rsid w:val="1A1B6DF0"/>
    <w:rsid w:val="1B900B4C"/>
    <w:rsid w:val="1CEF7F68"/>
    <w:rsid w:val="1DD427AF"/>
    <w:rsid w:val="1E3A6377"/>
    <w:rsid w:val="209A7311"/>
    <w:rsid w:val="22316A2F"/>
    <w:rsid w:val="24C717A8"/>
    <w:rsid w:val="2A8D220E"/>
    <w:rsid w:val="2BAE3625"/>
    <w:rsid w:val="2C050BCB"/>
    <w:rsid w:val="2C6A24BD"/>
    <w:rsid w:val="2CF3522D"/>
    <w:rsid w:val="2E9D4320"/>
    <w:rsid w:val="2EC056BE"/>
    <w:rsid w:val="33E65013"/>
    <w:rsid w:val="3A253854"/>
    <w:rsid w:val="3B527C53"/>
    <w:rsid w:val="3E320D63"/>
    <w:rsid w:val="415E0483"/>
    <w:rsid w:val="44C53D08"/>
    <w:rsid w:val="46964115"/>
    <w:rsid w:val="4834238D"/>
    <w:rsid w:val="4BA92B5F"/>
    <w:rsid w:val="4EE6330F"/>
    <w:rsid w:val="4F007C8B"/>
    <w:rsid w:val="57D716D1"/>
    <w:rsid w:val="601501FB"/>
    <w:rsid w:val="647179A1"/>
    <w:rsid w:val="68E35E25"/>
    <w:rsid w:val="6BFA12F5"/>
    <w:rsid w:val="71C97208"/>
    <w:rsid w:val="71FA5295"/>
    <w:rsid w:val="72FD3AFE"/>
    <w:rsid w:val="737C76E9"/>
    <w:rsid w:val="75796E64"/>
    <w:rsid w:val="79561A35"/>
    <w:rsid w:val="796E2A90"/>
    <w:rsid w:val="7BC67A0F"/>
    <w:rsid w:val="7CA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2019-05-30T07:04:00Z</dcterms:created>
  <dc:creator>Administrator</dc:creator>
  <cp:lastModifiedBy>Administrator</cp:lastModifiedBy>
  <dcterms:modified xsi:type="dcterms:W3CDTF">2019-06-06T06:09:16Z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