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</w:pPr>
      <w:r>
        <w:rPr>
          <w:rFonts w:hint="eastAsia" w:ascii="Verdana" w:hAnsi="Verdana" w:eastAsia="宋体" w:cs="Verdana"/>
          <w:b/>
          <w:bCs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游标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1游标的概念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游标(Cursor)它使用户可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逐行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访问由SQL Server返回的结果集。使用游标(cursor)的一个主要的原因就是把集合操作转换成单个记录处理方式。用SQL语言从数据库中检索数据后，结果放在内存的一块区域中，且结果往往是一个含有多个记录的集合。游标机制允许用户在SQL server内逐行地访问这些记录，按照用户自己的意愿来显示和处理这些记录。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 游标的优点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从游标定义可以得到游标的如下优点，这些优点使游标在实际应用中发挥了重要作用：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1）允许程序对由查询语句select返回的行集合中的每一行执行相同或不同的操作，而不是对整个行集合执行同一个操作。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2）提供对基于游标位置的表中的行进行删除和更新的能力。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 3）游标实际上作为面向集合的数据库管理系统（RDBMS）和面向行的程序设计之间的桥梁，使这两种处理方式通过游标沟通起来。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 游标的使用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 使用游标的顺序： 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声名游标</w:t>
      </w:r>
      <w:r>
        <w:rPr>
          <w:rFonts w:hint="eastAsia"/>
        </w:rPr>
        <w:t>declare my_cursor cursor for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打开游标</w:t>
      </w:r>
      <w:r>
        <w:rPr>
          <w:rFonts w:hint="eastAsia"/>
        </w:rPr>
        <w:t xml:space="preserve">open my_cursor  </w:t>
      </w:r>
    </w:p>
    <w:p>
      <w:pPr>
        <w:rPr>
          <w:rFonts w:hint="default" w:ascii="Verdana" w:hAnsi="Verdana" w:cs="Verdana" w:eastAsia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读取数据</w:t>
      </w:r>
      <w:r>
        <w:rPr>
          <w:rFonts w:hint="eastAsia"/>
        </w:rPr>
        <w:t>fetch next from my_cursor into</w:t>
      </w:r>
      <w:r>
        <w:rPr>
          <w:rFonts w:hint="eastAsia"/>
          <w:lang w:val="en-US" w:eastAsia="zh-CN"/>
        </w:rPr>
        <w:t xml:space="preserve"> 变量1，变量2...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关闭游标</w:t>
      </w:r>
      <w:r>
        <w:rPr>
          <w:rFonts w:hint="eastAsia"/>
        </w:rPr>
        <w:t>close my_cursor</w:t>
      </w:r>
    </w:p>
    <w:p>
      <w:pPr>
        <w:rPr>
          <w:rFonts w:hint="eastAsi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）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删除游标。</w:t>
      </w:r>
      <w:r>
        <w:rPr>
          <w:rFonts w:hint="eastAsia"/>
        </w:rPr>
        <w:t>deallocate my_cursor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4、</w:t>
      </w:r>
      <w:r>
        <w:rPr>
          <w:rFonts w:hint="eastAsia"/>
        </w:rPr>
        <w:t>关系数据库管理系统实质是面向集合的，在MS SQL SERVER 中并没有一种描述表中单一记录的表达形式，除非使用where 子句来限制只有一条记录被选中。因此我们必须借助于游标来进行面向单条记录的数据处理。</w:t>
      </w:r>
    </w:p>
    <w:p>
      <w:pPr>
        <w:rPr>
          <w:rFonts w:hint="eastAsia"/>
        </w:rPr>
      </w:pPr>
      <w:r>
        <w:rPr>
          <w:rFonts w:hint="eastAsia"/>
        </w:rPr>
        <w:t>使用游标(cursor)的一个主要的原因就是把集合操作转换成单个记录处理方式。用SQL语言从数据库中检索数据后，结果放在内存的一块区域中，且结果往往是一个含有多个记录的集合。游标机制允许用户在SQLserver内逐行地访问这些记录，按照用户自己的意愿来显示和处理这些记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5、举例：</w:t>
      </w:r>
    </w:p>
    <w:p>
      <w:pPr>
        <w:rPr>
          <w:rFonts w:hint="eastAsia"/>
        </w:rPr>
      </w:pPr>
      <w:r>
        <w:rPr>
          <w:rFonts w:hint="eastAsia"/>
        </w:rPr>
        <w:t>alter  PROCEDURE [dbo].[lianxi_youbiao]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AS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eastAsia"/>
        </w:rPr>
      </w:pPr>
      <w:r>
        <w:rPr>
          <w:rFonts w:hint="eastAsia"/>
        </w:rPr>
        <w:t>--变量</w:t>
      </w:r>
    </w:p>
    <w:p>
      <w:pPr>
        <w:rPr>
          <w:rFonts w:hint="eastAsia"/>
        </w:rPr>
      </w:pPr>
      <w:r>
        <w:rPr>
          <w:rFonts w:hint="eastAsia"/>
        </w:rPr>
        <w:t xml:space="preserve">    declare  @id varchar(6)</w:t>
      </w:r>
    </w:p>
    <w:p>
      <w:pPr>
        <w:ind w:firstLine="420"/>
        <w:rPr>
          <w:rFonts w:hint="eastAsia"/>
        </w:rPr>
      </w:pPr>
      <w:r>
        <w:rPr>
          <w:rFonts w:hint="eastAsia"/>
        </w:rPr>
        <w:t>declare @name varchar(8) --这里是两个变量用来接收游标的值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declare my_cursor cursor for     --my_cursor为游标的名称，随便起</w:t>
      </w:r>
    </w:p>
    <w:p>
      <w:pPr>
        <w:rPr>
          <w:rFonts w:hint="eastAsia"/>
        </w:rPr>
      </w:pPr>
      <w:r>
        <w:rPr>
          <w:rFonts w:hint="eastAsia"/>
        </w:rPr>
        <w:t>select id,name from XSB      --这是游标my_cursor的值，这里随便发挥看业务场景</w:t>
      </w:r>
    </w:p>
    <w:p>
      <w:pPr>
        <w:rPr>
          <w:rFonts w:hint="eastAsia"/>
        </w:rPr>
      </w:pPr>
      <w:r>
        <w:rPr>
          <w:rFonts w:hint="eastAsia"/>
        </w:rPr>
        <w:t>--打开游标</w:t>
      </w:r>
    </w:p>
    <w:p>
      <w:pPr>
        <w:rPr>
          <w:rFonts w:hint="eastAsia"/>
        </w:rPr>
      </w:pPr>
      <w:r>
        <w:rPr>
          <w:rFonts w:hint="eastAsia"/>
        </w:rPr>
        <w:t>open my_cursor                  --</w:t>
      </w:r>
      <w:r>
        <w:rPr>
          <w:rFonts w:hint="eastAsia"/>
          <w:lang w:val="en-US" w:eastAsia="zh-CN"/>
        </w:rPr>
        <w:t xml:space="preserve">打开游标 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--循环游标</w:t>
      </w:r>
    </w:p>
    <w:p>
      <w:pPr>
        <w:rPr>
          <w:rFonts w:hint="eastAsia"/>
        </w:rPr>
      </w:pPr>
      <w:r>
        <w:rPr>
          <w:rFonts w:hint="eastAsia"/>
        </w:rPr>
        <w:t>fetch next from my_cursor into @id,@name  --获取my_cursor的下一条数据，其中为两个字段分别赋值给@id,@name</w:t>
      </w:r>
    </w:p>
    <w:p>
      <w:pPr>
        <w:rPr>
          <w:rFonts w:hint="eastAsia"/>
        </w:rPr>
      </w:pPr>
      <w:r>
        <w:rPr>
          <w:rFonts w:hint="eastAsia"/>
        </w:rPr>
        <w:t>while @@FETCH_STATUS=0 --假如检索到了数据继续执行</w:t>
      </w:r>
    </w:p>
    <w:p>
      <w:pPr>
        <w:rPr>
          <w:rFonts w:hint="eastAsia"/>
        </w:rPr>
      </w:pPr>
      <w:r>
        <w:rPr>
          <w:rFonts w:hint="eastAsia"/>
        </w:rPr>
        <w:t>begin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print(@id+':'+@name) --print()打印变量 随便发挥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这里可以写主要的业务逻辑</w:t>
      </w:r>
    </w:p>
    <w:p>
      <w:pPr>
        <w:rPr>
          <w:rFonts w:hint="eastAsia"/>
        </w:rPr>
      </w:pPr>
      <w:r>
        <w:rPr>
          <w:rFonts w:hint="eastAsia"/>
        </w:rPr>
        <w:t>fetch next from my_cursor into @id,@name --获取下一条数据并赋值给变量</w:t>
      </w:r>
    </w:p>
    <w:p>
      <w:pPr>
        <w:rPr>
          <w:rFonts w:hint="eastAsia"/>
        </w:rPr>
      </w:pPr>
      <w:r>
        <w:rPr>
          <w:rFonts w:hint="eastAsia"/>
        </w:rPr>
        <w:t>end--关闭释放游标</w:t>
      </w:r>
    </w:p>
    <w:p>
      <w:pPr>
        <w:rPr>
          <w:rFonts w:hint="eastAsia"/>
        </w:rPr>
      </w:pPr>
      <w:r>
        <w:rPr>
          <w:rFonts w:hint="eastAsia"/>
        </w:rPr>
        <w:t>close my_cursor</w:t>
      </w:r>
    </w:p>
    <w:p>
      <w:pPr>
        <w:rPr>
          <w:rFonts w:hint="eastAsia"/>
        </w:rPr>
      </w:pPr>
      <w:r>
        <w:rPr>
          <w:rFonts w:hint="eastAsia"/>
        </w:rPr>
        <w:t>deallocate my_cursor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r>
        <w:rPr>
          <w:rFonts w:hint="eastAsia"/>
        </w:rPr>
        <w:t>exec lianxi_youbiao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1F7EE9"/>
    <w:rsid w:val="2C156F80"/>
    <w:rsid w:val="301D1AC2"/>
    <w:rsid w:val="4A3606B4"/>
    <w:rsid w:val="527D646C"/>
    <w:rsid w:val="5F7B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小马识途</cp:lastModifiedBy>
  <dcterms:modified xsi:type="dcterms:W3CDTF">2020-06-19T03:22:55Z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