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CA0CE" w14:textId="77777777" w:rsidR="008B02E1" w:rsidRDefault="009726EC" w:rsidP="006B6C7A">
      <w:pPr>
        <w:pStyle w:val="Title"/>
        <w:jc w:val="both"/>
      </w:pPr>
      <w:r>
        <w:t>Software Development, Unit 1, 2.1</w:t>
      </w:r>
    </w:p>
    <w:p w14:paraId="24D1E916" w14:textId="77777777" w:rsidR="009726EC" w:rsidRDefault="009726EC" w:rsidP="006B6C7A">
      <w:pPr>
        <w:pStyle w:val="Subtitle"/>
        <w:jc w:val="both"/>
      </w:pPr>
      <w:r>
        <w:t>Anna Legaspi</w:t>
      </w:r>
    </w:p>
    <w:p w14:paraId="23E7BA33" w14:textId="77777777" w:rsidR="009726EC" w:rsidRDefault="009726EC" w:rsidP="006B6C7A">
      <w:pPr>
        <w:jc w:val="both"/>
      </w:pPr>
    </w:p>
    <w:p w14:paraId="0BDEFBC4" w14:textId="77777777" w:rsidR="009726EC" w:rsidRDefault="009726EC" w:rsidP="006B6C7A">
      <w:pPr>
        <w:pStyle w:val="Heading1"/>
        <w:jc w:val="both"/>
      </w:pPr>
      <w:r>
        <w:t>2.1 I can review the on-going use of IT tools and techniques and change the approach as needed</w:t>
      </w:r>
    </w:p>
    <w:p w14:paraId="046D3B64" w14:textId="77777777" w:rsidR="009726EC" w:rsidRDefault="009726EC" w:rsidP="006B6C7A">
      <w:pPr>
        <w:jc w:val="both"/>
      </w:pPr>
    </w:p>
    <w:p w14:paraId="6D8C0CBE" w14:textId="36219D57" w:rsidR="009726EC" w:rsidRDefault="009726EC" w:rsidP="006B6C7A">
      <w:pPr>
        <w:jc w:val="both"/>
      </w:pPr>
      <w:r>
        <w:t>As I’m exploring, learning and creating as I create my websites and reports, there have been several occasions where I’ve assessed my work and decided to incorporate other IT tools and techniques to improve my work further.</w:t>
      </w:r>
    </w:p>
    <w:p w14:paraId="429DD538" w14:textId="77777777" w:rsidR="009D39D3" w:rsidRDefault="009D39D3" w:rsidP="006B6C7A">
      <w:pPr>
        <w:jc w:val="both"/>
      </w:pPr>
    </w:p>
    <w:p w14:paraId="30D1D5AD" w14:textId="5FAA34D7" w:rsidR="009726EC" w:rsidRDefault="009726EC" w:rsidP="006B6C7A">
      <w:pPr>
        <w:pStyle w:val="Heading2"/>
        <w:jc w:val="both"/>
      </w:pPr>
      <w:r>
        <w:t>Microsoft Word</w:t>
      </w:r>
    </w:p>
    <w:p w14:paraId="1FBA1557" w14:textId="40D18066" w:rsidR="009D39D3" w:rsidRDefault="009D39D3" w:rsidP="006B6C7A">
      <w:pPr>
        <w:jc w:val="both"/>
      </w:pPr>
    </w:p>
    <w:p w14:paraId="6174CC0D" w14:textId="5CB62203" w:rsidR="002C0BDC" w:rsidRDefault="009D39D3" w:rsidP="006B6C7A">
      <w:pPr>
        <w:jc w:val="both"/>
      </w:pPr>
      <w:r>
        <w:t xml:space="preserve">Looking back at the exercises I’ve completed in Microsoft </w:t>
      </w:r>
      <w:r w:rsidR="003A1701">
        <w:t>Word;</w:t>
      </w:r>
      <w:r>
        <w:t xml:space="preserve"> I can say it’s is packed with brilliant features that is really helpful in promoting </w:t>
      </w:r>
      <w:r w:rsidR="002C0BDC">
        <w:t>efficiency and productivity. One of the things it’s also really great for is reviewing my work and making final amendments to make sure that my work is professional and if possible, without error.</w:t>
      </w:r>
    </w:p>
    <w:p w14:paraId="6400CD46" w14:textId="0FCEEACE" w:rsidR="004D3E4E" w:rsidRDefault="002C0BDC" w:rsidP="006B6C7A">
      <w:pPr>
        <w:jc w:val="both"/>
      </w:pPr>
      <w:r>
        <w:t xml:space="preserve">To site an example, I’ve added all the images, text, table of contents and figures, cover page and index. Now, even if I’ve already applied all those techniques, it doesn’t necessarily mean that it will display properly. When I reviewed my work, I found that </w:t>
      </w:r>
      <w:r w:rsidR="006B6C7A">
        <w:t>I had a few issues that need addressing. I’ve itemised below what the issue is and what new IT tools and techniques I’ve used to fix the problem.</w:t>
      </w:r>
    </w:p>
    <w:tbl>
      <w:tblPr>
        <w:tblStyle w:val="TableGrid"/>
        <w:tblW w:w="0" w:type="auto"/>
        <w:tblLook w:val="04A0" w:firstRow="1" w:lastRow="0" w:firstColumn="1" w:lastColumn="0" w:noHBand="0" w:noVBand="1"/>
      </w:tblPr>
      <w:tblGrid>
        <w:gridCol w:w="3823"/>
        <w:gridCol w:w="6633"/>
      </w:tblGrid>
      <w:tr w:rsidR="006B6C7A" w14:paraId="2E54BD0B" w14:textId="77777777" w:rsidTr="006B6C7A">
        <w:tc>
          <w:tcPr>
            <w:tcW w:w="3823" w:type="dxa"/>
            <w:shd w:val="clear" w:color="auto" w:fill="2E74B5" w:themeFill="accent5" w:themeFillShade="BF"/>
          </w:tcPr>
          <w:p w14:paraId="284DF4E3" w14:textId="0B4F6328" w:rsidR="006B6C7A" w:rsidRPr="006B6C7A" w:rsidRDefault="006B6C7A" w:rsidP="006B6C7A">
            <w:pPr>
              <w:jc w:val="center"/>
              <w:rPr>
                <w:b/>
                <w:bCs/>
                <w:color w:val="FFFFFF" w:themeColor="background1"/>
              </w:rPr>
            </w:pPr>
            <w:r w:rsidRPr="006B6C7A">
              <w:rPr>
                <w:b/>
                <w:bCs/>
                <w:color w:val="FFFFFF" w:themeColor="background1"/>
              </w:rPr>
              <w:t>Issues found after reviewing work</w:t>
            </w:r>
          </w:p>
        </w:tc>
        <w:tc>
          <w:tcPr>
            <w:tcW w:w="6633" w:type="dxa"/>
            <w:shd w:val="clear" w:color="auto" w:fill="2E74B5" w:themeFill="accent5" w:themeFillShade="BF"/>
          </w:tcPr>
          <w:p w14:paraId="51B881B4" w14:textId="0C08405D" w:rsidR="006B6C7A" w:rsidRPr="006B6C7A" w:rsidRDefault="006B6C7A" w:rsidP="006B6C7A">
            <w:pPr>
              <w:jc w:val="center"/>
              <w:rPr>
                <w:b/>
                <w:bCs/>
                <w:color w:val="FFFFFF" w:themeColor="background1"/>
              </w:rPr>
            </w:pPr>
            <w:r w:rsidRPr="006B6C7A">
              <w:rPr>
                <w:b/>
                <w:bCs/>
                <w:color w:val="FFFFFF" w:themeColor="background1"/>
              </w:rPr>
              <w:t>IT tools used to rectify issue</w:t>
            </w:r>
            <w:r>
              <w:rPr>
                <w:b/>
                <w:bCs/>
                <w:color w:val="FFFFFF" w:themeColor="background1"/>
              </w:rPr>
              <w:t xml:space="preserve"> and </w:t>
            </w:r>
            <w:r w:rsidR="003A1701">
              <w:rPr>
                <w:b/>
                <w:bCs/>
                <w:color w:val="FFFFFF" w:themeColor="background1"/>
              </w:rPr>
              <w:t>how</w:t>
            </w:r>
          </w:p>
        </w:tc>
      </w:tr>
      <w:tr w:rsidR="006B6C7A" w14:paraId="201D576E" w14:textId="77777777" w:rsidTr="006B6C7A">
        <w:tc>
          <w:tcPr>
            <w:tcW w:w="3823" w:type="dxa"/>
          </w:tcPr>
          <w:p w14:paraId="03E522FF" w14:textId="2147242F" w:rsidR="006B6C7A" w:rsidRDefault="006B6C7A" w:rsidP="006B6C7A">
            <w:pPr>
              <w:jc w:val="both"/>
            </w:pPr>
            <w:r>
              <w:t>Incorrect spelling and grammar</w:t>
            </w:r>
          </w:p>
        </w:tc>
        <w:tc>
          <w:tcPr>
            <w:tcW w:w="6633" w:type="dxa"/>
          </w:tcPr>
          <w:p w14:paraId="315CA641" w14:textId="77777777" w:rsidR="006B6C7A" w:rsidRPr="003A1701" w:rsidRDefault="006B6C7A" w:rsidP="006B6C7A">
            <w:pPr>
              <w:jc w:val="both"/>
              <w:rPr>
                <w:b/>
                <w:bCs/>
              </w:rPr>
            </w:pPr>
            <w:r w:rsidRPr="003A1701">
              <w:rPr>
                <w:b/>
                <w:bCs/>
              </w:rPr>
              <w:t>Microsoft Word’s built-in spell checker</w:t>
            </w:r>
          </w:p>
          <w:p w14:paraId="335C9FBE" w14:textId="77777777" w:rsidR="006B6C7A" w:rsidRPr="003A1701" w:rsidRDefault="003A1701" w:rsidP="006B6C7A">
            <w:pPr>
              <w:jc w:val="both"/>
              <w:rPr>
                <w:i/>
                <w:iCs/>
              </w:rPr>
            </w:pPr>
            <w:r w:rsidRPr="003A1701">
              <w:rPr>
                <w:i/>
                <w:iCs/>
              </w:rPr>
              <w:t>Ribbon / Review tab/ Proofing / Spelling and Grammar</w:t>
            </w:r>
          </w:p>
          <w:p w14:paraId="715EB21E" w14:textId="77777777" w:rsidR="003A1701" w:rsidRDefault="003A1701" w:rsidP="006B6C7A">
            <w:pPr>
              <w:jc w:val="both"/>
            </w:pPr>
          </w:p>
          <w:p w14:paraId="087C3581" w14:textId="38822A49" w:rsidR="003A1701" w:rsidRPr="003A1701" w:rsidRDefault="003A1701" w:rsidP="006B6C7A">
            <w:pPr>
              <w:jc w:val="both"/>
            </w:pPr>
            <w:r>
              <w:t>I used this to go through all the spelling and grammar corrections. This feature allowed me to make relevant changes on each issue picked up by Word.</w:t>
            </w:r>
          </w:p>
        </w:tc>
      </w:tr>
      <w:tr w:rsidR="006B6C7A" w14:paraId="4ACB886B" w14:textId="77777777" w:rsidTr="006B6C7A">
        <w:tc>
          <w:tcPr>
            <w:tcW w:w="3823" w:type="dxa"/>
          </w:tcPr>
          <w:p w14:paraId="20AFC7F7" w14:textId="7DADD4B1" w:rsidR="006B6C7A" w:rsidRDefault="006B6C7A" w:rsidP="006B6C7A">
            <w:pPr>
              <w:jc w:val="both"/>
            </w:pPr>
            <w:r>
              <w:t>Incorrect usage of lowercase and uppercase</w:t>
            </w:r>
          </w:p>
        </w:tc>
        <w:tc>
          <w:tcPr>
            <w:tcW w:w="6633" w:type="dxa"/>
          </w:tcPr>
          <w:p w14:paraId="40EA1528" w14:textId="54458D9A" w:rsidR="006B6C7A" w:rsidRDefault="003A1701" w:rsidP="006B6C7A">
            <w:pPr>
              <w:jc w:val="both"/>
              <w:rPr>
                <w:b/>
                <w:bCs/>
              </w:rPr>
            </w:pPr>
            <w:r w:rsidRPr="003A1701">
              <w:rPr>
                <w:b/>
                <w:bCs/>
              </w:rPr>
              <w:t xml:space="preserve">Microsoft Word’s </w:t>
            </w:r>
            <w:r w:rsidR="006B6C7A" w:rsidRPr="003A1701">
              <w:rPr>
                <w:b/>
                <w:bCs/>
              </w:rPr>
              <w:t>Styles</w:t>
            </w:r>
          </w:p>
          <w:p w14:paraId="0B56316D" w14:textId="0488DA99" w:rsidR="003A1701" w:rsidRPr="003A1701" w:rsidRDefault="003A1701" w:rsidP="006B6C7A">
            <w:pPr>
              <w:jc w:val="both"/>
            </w:pPr>
            <w:r>
              <w:t xml:space="preserve">Ribbon/ Home / Styles </w:t>
            </w:r>
          </w:p>
          <w:p w14:paraId="5F21222A" w14:textId="77777777" w:rsidR="003A1701" w:rsidRPr="003A1701" w:rsidRDefault="003A1701" w:rsidP="006B6C7A">
            <w:pPr>
              <w:jc w:val="both"/>
              <w:rPr>
                <w:b/>
                <w:bCs/>
              </w:rPr>
            </w:pPr>
          </w:p>
          <w:p w14:paraId="129720A1" w14:textId="3B51EC2D" w:rsidR="006B6C7A" w:rsidRDefault="003A1701" w:rsidP="006B6C7A">
            <w:pPr>
              <w:jc w:val="both"/>
            </w:pPr>
            <w:r>
              <w:t>I wanted my Table of Contents to display in all capitals. Despite changing the words in each header individually to capital letters, I found that this didn’t reflect when I updated the Table of Contents</w:t>
            </w:r>
            <w:r w:rsidR="00F3504E">
              <w:t xml:space="preserve"> and I couldn’t manually overtype this. I found that using Styles in the whole document was far more efficient and effective than changing manually.</w:t>
            </w:r>
          </w:p>
        </w:tc>
      </w:tr>
    </w:tbl>
    <w:p w14:paraId="1012A074" w14:textId="15AE613A" w:rsidR="006B6C7A" w:rsidRDefault="006B6C7A" w:rsidP="006B6C7A">
      <w:pPr>
        <w:jc w:val="both"/>
      </w:pPr>
    </w:p>
    <w:p w14:paraId="5DD4A3DE" w14:textId="1B6E6851" w:rsidR="00A9103A" w:rsidRDefault="00A9103A" w:rsidP="00A9103A">
      <w:pPr>
        <w:pStyle w:val="Heading2"/>
      </w:pPr>
      <w:r>
        <w:t>Microsoft Excel</w:t>
      </w:r>
    </w:p>
    <w:p w14:paraId="3E3C6E3F" w14:textId="2F5E3A95" w:rsidR="00A9103A" w:rsidRDefault="00A9103A" w:rsidP="006B6C7A">
      <w:pPr>
        <w:jc w:val="both"/>
      </w:pPr>
    </w:p>
    <w:p w14:paraId="642D393F" w14:textId="3ECE14E6" w:rsidR="00C37CE8" w:rsidRDefault="00A9103A" w:rsidP="006B6C7A">
      <w:pPr>
        <w:jc w:val="both"/>
      </w:pPr>
      <w:r>
        <w:t>Similar to Word, I also use</w:t>
      </w:r>
      <w:r w:rsidR="00C37CE8">
        <w:t>d</w:t>
      </w:r>
      <w:r>
        <w:t xml:space="preserve"> Excel</w:t>
      </w:r>
      <w:r w:rsidR="00C37CE8">
        <w:t xml:space="preserve"> in my projects and</w:t>
      </w:r>
      <w:r>
        <w:t xml:space="preserve"> even in my day-to-day job. I find it really useful for presenting a lot of information with lots of common factors in table format. </w:t>
      </w:r>
      <w:r w:rsidR="00C37CE8">
        <w:t xml:space="preserve">I’ve mentioned before in my previous work that using PDF is far easier to access in comparison to an excel file. Which is why when I want to present information from an Excel file, I will always try to save this as a PDF. </w:t>
      </w:r>
    </w:p>
    <w:tbl>
      <w:tblPr>
        <w:tblStyle w:val="TableGrid"/>
        <w:tblW w:w="0" w:type="auto"/>
        <w:tblLook w:val="04A0" w:firstRow="1" w:lastRow="0" w:firstColumn="1" w:lastColumn="0" w:noHBand="0" w:noVBand="1"/>
      </w:tblPr>
      <w:tblGrid>
        <w:gridCol w:w="3823"/>
        <w:gridCol w:w="6633"/>
      </w:tblGrid>
      <w:tr w:rsidR="00C37CE8" w:rsidRPr="006B6C7A" w14:paraId="21032F5A" w14:textId="77777777" w:rsidTr="008838F8">
        <w:tc>
          <w:tcPr>
            <w:tcW w:w="3823" w:type="dxa"/>
            <w:shd w:val="clear" w:color="auto" w:fill="2E74B5" w:themeFill="accent5" w:themeFillShade="BF"/>
          </w:tcPr>
          <w:p w14:paraId="06F081B5" w14:textId="77777777" w:rsidR="00C37CE8" w:rsidRPr="006B6C7A" w:rsidRDefault="00C37CE8" w:rsidP="008838F8">
            <w:pPr>
              <w:jc w:val="center"/>
              <w:rPr>
                <w:b/>
                <w:bCs/>
                <w:color w:val="FFFFFF" w:themeColor="background1"/>
              </w:rPr>
            </w:pPr>
            <w:r w:rsidRPr="006B6C7A">
              <w:rPr>
                <w:b/>
                <w:bCs/>
                <w:color w:val="FFFFFF" w:themeColor="background1"/>
              </w:rPr>
              <w:t>Issues found after reviewing work</w:t>
            </w:r>
          </w:p>
        </w:tc>
        <w:tc>
          <w:tcPr>
            <w:tcW w:w="6633" w:type="dxa"/>
            <w:shd w:val="clear" w:color="auto" w:fill="2E74B5" w:themeFill="accent5" w:themeFillShade="BF"/>
          </w:tcPr>
          <w:p w14:paraId="53ACA357" w14:textId="77777777" w:rsidR="00C37CE8" w:rsidRPr="006B6C7A" w:rsidRDefault="00C37CE8" w:rsidP="008838F8">
            <w:pPr>
              <w:jc w:val="center"/>
              <w:rPr>
                <w:b/>
                <w:bCs/>
                <w:color w:val="FFFFFF" w:themeColor="background1"/>
              </w:rPr>
            </w:pPr>
            <w:r w:rsidRPr="006B6C7A">
              <w:rPr>
                <w:b/>
                <w:bCs/>
                <w:color w:val="FFFFFF" w:themeColor="background1"/>
              </w:rPr>
              <w:t>IT tools used to rectify issue</w:t>
            </w:r>
            <w:r>
              <w:rPr>
                <w:b/>
                <w:bCs/>
                <w:color w:val="FFFFFF" w:themeColor="background1"/>
              </w:rPr>
              <w:t xml:space="preserve"> and how</w:t>
            </w:r>
          </w:p>
        </w:tc>
      </w:tr>
      <w:tr w:rsidR="00C37CE8" w:rsidRPr="003A1701" w14:paraId="2374A879" w14:textId="77777777" w:rsidTr="008838F8">
        <w:tc>
          <w:tcPr>
            <w:tcW w:w="3823" w:type="dxa"/>
          </w:tcPr>
          <w:p w14:paraId="123C5502" w14:textId="5010A974" w:rsidR="00C37CE8" w:rsidRDefault="00C37CE8" w:rsidP="008838F8">
            <w:pPr>
              <w:jc w:val="both"/>
            </w:pPr>
            <w:r>
              <w:t>Unable to gauge how Excel will save as PDF to present information professionally.</w:t>
            </w:r>
          </w:p>
        </w:tc>
        <w:tc>
          <w:tcPr>
            <w:tcW w:w="6633" w:type="dxa"/>
          </w:tcPr>
          <w:p w14:paraId="2F95E1E1" w14:textId="4F69CAAF" w:rsidR="00C37CE8" w:rsidRPr="003A1701" w:rsidRDefault="00C37CE8" w:rsidP="008838F8">
            <w:pPr>
              <w:jc w:val="both"/>
              <w:rPr>
                <w:b/>
                <w:bCs/>
              </w:rPr>
            </w:pPr>
            <w:r w:rsidRPr="003A1701">
              <w:rPr>
                <w:b/>
                <w:bCs/>
              </w:rPr>
              <w:t xml:space="preserve">Microsoft </w:t>
            </w:r>
            <w:r w:rsidR="004A0376">
              <w:rPr>
                <w:b/>
                <w:bCs/>
              </w:rPr>
              <w:t>Excel</w:t>
            </w:r>
            <w:r w:rsidRPr="003A1701">
              <w:rPr>
                <w:b/>
                <w:bCs/>
              </w:rPr>
              <w:t xml:space="preserve">’s </w:t>
            </w:r>
            <w:r>
              <w:rPr>
                <w:b/>
                <w:bCs/>
              </w:rPr>
              <w:t>Print Preview</w:t>
            </w:r>
          </w:p>
          <w:p w14:paraId="24073867" w14:textId="174A2D17" w:rsidR="00C37CE8" w:rsidRPr="003A1701" w:rsidRDefault="00C37CE8" w:rsidP="008838F8">
            <w:pPr>
              <w:jc w:val="both"/>
              <w:rPr>
                <w:i/>
                <w:iCs/>
              </w:rPr>
            </w:pPr>
            <w:r w:rsidRPr="003A1701">
              <w:rPr>
                <w:i/>
                <w:iCs/>
              </w:rPr>
              <w:t xml:space="preserve">Ribbon / </w:t>
            </w:r>
            <w:r>
              <w:rPr>
                <w:i/>
                <w:iCs/>
              </w:rPr>
              <w:t>File / Print</w:t>
            </w:r>
          </w:p>
          <w:p w14:paraId="440B7BB8" w14:textId="77777777" w:rsidR="00C37CE8" w:rsidRDefault="00C37CE8" w:rsidP="008838F8">
            <w:pPr>
              <w:jc w:val="both"/>
            </w:pPr>
          </w:p>
          <w:p w14:paraId="07961372" w14:textId="5576997E" w:rsidR="00C37CE8" w:rsidRPr="003A1701" w:rsidRDefault="008227DD" w:rsidP="008838F8">
            <w:pPr>
              <w:jc w:val="both"/>
            </w:pPr>
            <w:r>
              <w:t>Using this feature allowed me to review my work and check that my work is presented properly and that all columns fit in 1 page. I can then use Microsoft’s Print to PDF once I’m happy with the outcome.</w:t>
            </w:r>
          </w:p>
        </w:tc>
      </w:tr>
    </w:tbl>
    <w:p w14:paraId="7CFF230A" w14:textId="11A1DEBA" w:rsidR="009726EC" w:rsidRDefault="009726EC" w:rsidP="006B6C7A">
      <w:pPr>
        <w:jc w:val="both"/>
      </w:pPr>
    </w:p>
    <w:p w14:paraId="09EA4125" w14:textId="77777777" w:rsidR="008227DD" w:rsidRDefault="008227DD" w:rsidP="006B6C7A">
      <w:pPr>
        <w:jc w:val="both"/>
      </w:pPr>
    </w:p>
    <w:p w14:paraId="7E3AE947" w14:textId="7AD1D090" w:rsidR="008227DD" w:rsidRDefault="008227DD" w:rsidP="008227DD">
      <w:pPr>
        <w:pStyle w:val="Heading2"/>
      </w:pPr>
      <w:r>
        <w:lastRenderedPageBreak/>
        <w:t>GIMP</w:t>
      </w:r>
    </w:p>
    <w:p w14:paraId="5E3B1BA2" w14:textId="1CA00D11" w:rsidR="008227DD" w:rsidRDefault="008227DD" w:rsidP="008227DD"/>
    <w:p w14:paraId="4321F847" w14:textId="0C83EB04" w:rsidR="008227DD" w:rsidRDefault="008227DD" w:rsidP="008227DD">
      <w:r>
        <w:t>I’ve been using GIMP for a few years, but only when I’ve needed to use it. As much as it is amazing for photo manipulation, I actually found it difficult to create specific shapes</w:t>
      </w:r>
      <w:r w:rsidR="004A0376">
        <w:t xml:space="preserve"> when I tried</w:t>
      </w:r>
      <w:r>
        <w:t xml:space="preserve">. I then decided </w:t>
      </w:r>
      <w:r w:rsidR="004A0376">
        <w:t>to try other software that can achieve what I need and thought</w:t>
      </w:r>
      <w:r>
        <w:t xml:space="preserve"> Google Slides </w:t>
      </w:r>
      <w:r w:rsidR="004A0376">
        <w:t>would be a great option since it</w:t>
      </w:r>
      <w:r>
        <w:t xml:space="preserve"> offered the </w:t>
      </w:r>
      <w:r w:rsidR="004A0376">
        <w:t>ability I’m looking for.</w:t>
      </w:r>
    </w:p>
    <w:tbl>
      <w:tblPr>
        <w:tblStyle w:val="TableGrid"/>
        <w:tblW w:w="0" w:type="auto"/>
        <w:tblLook w:val="04A0" w:firstRow="1" w:lastRow="0" w:firstColumn="1" w:lastColumn="0" w:noHBand="0" w:noVBand="1"/>
      </w:tblPr>
      <w:tblGrid>
        <w:gridCol w:w="3823"/>
        <w:gridCol w:w="6633"/>
      </w:tblGrid>
      <w:tr w:rsidR="004A0376" w:rsidRPr="006B6C7A" w14:paraId="420BFE41" w14:textId="77777777" w:rsidTr="008838F8">
        <w:tc>
          <w:tcPr>
            <w:tcW w:w="3823" w:type="dxa"/>
            <w:shd w:val="clear" w:color="auto" w:fill="2E74B5" w:themeFill="accent5" w:themeFillShade="BF"/>
          </w:tcPr>
          <w:p w14:paraId="38DB76BC" w14:textId="77777777" w:rsidR="004A0376" w:rsidRPr="006B6C7A" w:rsidRDefault="004A0376" w:rsidP="008838F8">
            <w:pPr>
              <w:jc w:val="center"/>
              <w:rPr>
                <w:b/>
                <w:bCs/>
                <w:color w:val="FFFFFF" w:themeColor="background1"/>
              </w:rPr>
            </w:pPr>
            <w:r w:rsidRPr="006B6C7A">
              <w:rPr>
                <w:b/>
                <w:bCs/>
                <w:color w:val="FFFFFF" w:themeColor="background1"/>
              </w:rPr>
              <w:t>Issues found after reviewing work</w:t>
            </w:r>
          </w:p>
        </w:tc>
        <w:tc>
          <w:tcPr>
            <w:tcW w:w="6633" w:type="dxa"/>
            <w:shd w:val="clear" w:color="auto" w:fill="2E74B5" w:themeFill="accent5" w:themeFillShade="BF"/>
          </w:tcPr>
          <w:p w14:paraId="5666D526" w14:textId="77777777" w:rsidR="004A0376" w:rsidRPr="006B6C7A" w:rsidRDefault="004A0376" w:rsidP="008838F8">
            <w:pPr>
              <w:jc w:val="center"/>
              <w:rPr>
                <w:b/>
                <w:bCs/>
                <w:color w:val="FFFFFF" w:themeColor="background1"/>
              </w:rPr>
            </w:pPr>
            <w:r w:rsidRPr="006B6C7A">
              <w:rPr>
                <w:b/>
                <w:bCs/>
                <w:color w:val="FFFFFF" w:themeColor="background1"/>
              </w:rPr>
              <w:t>IT tools used to rectify issue</w:t>
            </w:r>
            <w:r>
              <w:rPr>
                <w:b/>
                <w:bCs/>
                <w:color w:val="FFFFFF" w:themeColor="background1"/>
              </w:rPr>
              <w:t xml:space="preserve"> and how</w:t>
            </w:r>
          </w:p>
        </w:tc>
      </w:tr>
      <w:tr w:rsidR="004A0376" w:rsidRPr="003A1701" w14:paraId="3AC064DF" w14:textId="77777777" w:rsidTr="008838F8">
        <w:tc>
          <w:tcPr>
            <w:tcW w:w="3823" w:type="dxa"/>
          </w:tcPr>
          <w:p w14:paraId="6125C938" w14:textId="34DCC3D8" w:rsidR="004A0376" w:rsidRDefault="004A0376" w:rsidP="008838F8">
            <w:pPr>
              <w:jc w:val="both"/>
            </w:pPr>
            <w:r>
              <w:t>Unable to create shapes in GIMP</w:t>
            </w:r>
          </w:p>
        </w:tc>
        <w:tc>
          <w:tcPr>
            <w:tcW w:w="6633" w:type="dxa"/>
          </w:tcPr>
          <w:p w14:paraId="01A55FBC" w14:textId="228232EB" w:rsidR="004A0376" w:rsidRPr="003A1701" w:rsidRDefault="004A0376" w:rsidP="008838F8">
            <w:pPr>
              <w:jc w:val="both"/>
              <w:rPr>
                <w:b/>
                <w:bCs/>
              </w:rPr>
            </w:pPr>
            <w:r>
              <w:rPr>
                <w:b/>
                <w:bCs/>
              </w:rPr>
              <w:t>Google Slides</w:t>
            </w:r>
          </w:p>
          <w:p w14:paraId="4D0C981F" w14:textId="29D48725" w:rsidR="004A0376" w:rsidRDefault="004A0376" w:rsidP="008838F8">
            <w:pPr>
              <w:jc w:val="both"/>
              <w:rPr>
                <w:i/>
                <w:iCs/>
              </w:rPr>
            </w:pPr>
            <w:r>
              <w:rPr>
                <w:i/>
                <w:iCs/>
              </w:rPr>
              <w:t>Online</w:t>
            </w:r>
          </w:p>
          <w:p w14:paraId="595169C3" w14:textId="77777777" w:rsidR="004A0376" w:rsidRDefault="004A0376" w:rsidP="008838F8">
            <w:pPr>
              <w:jc w:val="both"/>
            </w:pPr>
          </w:p>
          <w:p w14:paraId="7734AC3C" w14:textId="4B9FDE5D" w:rsidR="004A0376" w:rsidRPr="003A1701" w:rsidRDefault="004A0376" w:rsidP="008838F8">
            <w:pPr>
              <w:jc w:val="both"/>
            </w:pPr>
            <w:r>
              <w:t>Google Slides is similar to Microsoft PowerPoint where I am able to create various shapes. I decided to take advantage of this feature since GIMP wasn’t able to do what I wanted it to do. As expected, Slides was able to create the shape of the button and I wanted and I was able to use it to create my navigation buttons.</w:t>
            </w:r>
          </w:p>
        </w:tc>
      </w:tr>
    </w:tbl>
    <w:p w14:paraId="137F619A" w14:textId="77777777" w:rsidR="008227DD" w:rsidRPr="009726EC" w:rsidRDefault="008227DD" w:rsidP="006B6C7A">
      <w:pPr>
        <w:jc w:val="both"/>
      </w:pPr>
    </w:p>
    <w:sectPr w:rsidR="008227DD" w:rsidRPr="009726EC" w:rsidSect="009D39D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6EC"/>
    <w:rsid w:val="002C0BDC"/>
    <w:rsid w:val="003A1701"/>
    <w:rsid w:val="004A0376"/>
    <w:rsid w:val="004D3E4E"/>
    <w:rsid w:val="006B6C7A"/>
    <w:rsid w:val="00742E0B"/>
    <w:rsid w:val="008227DD"/>
    <w:rsid w:val="008B02E1"/>
    <w:rsid w:val="009726EC"/>
    <w:rsid w:val="009D39D3"/>
    <w:rsid w:val="00A9103A"/>
    <w:rsid w:val="00C37CE8"/>
    <w:rsid w:val="00F350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522F"/>
  <w15:chartTrackingRefBased/>
  <w15:docId w15:val="{9064D8E5-C903-4057-B424-D1D030573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9D3"/>
  </w:style>
  <w:style w:type="paragraph" w:styleId="Heading1">
    <w:name w:val="heading 1"/>
    <w:basedOn w:val="Normal"/>
    <w:next w:val="Normal"/>
    <w:link w:val="Heading1Char"/>
    <w:uiPriority w:val="9"/>
    <w:qFormat/>
    <w:rsid w:val="009D39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39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D39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D39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D39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D39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D39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D39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D39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39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D39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9D39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D39D3"/>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9D39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39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D39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D39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D39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D39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D39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D39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D39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D39D3"/>
    <w:pPr>
      <w:spacing w:line="240" w:lineRule="auto"/>
    </w:pPr>
    <w:rPr>
      <w:b/>
      <w:bCs/>
      <w:smallCaps/>
      <w:color w:val="595959" w:themeColor="text1" w:themeTint="A6"/>
      <w:spacing w:val="6"/>
    </w:rPr>
  </w:style>
  <w:style w:type="character" w:styleId="Strong">
    <w:name w:val="Strong"/>
    <w:basedOn w:val="DefaultParagraphFont"/>
    <w:uiPriority w:val="22"/>
    <w:qFormat/>
    <w:rsid w:val="009D39D3"/>
    <w:rPr>
      <w:b/>
      <w:bCs/>
    </w:rPr>
  </w:style>
  <w:style w:type="character" w:styleId="Emphasis">
    <w:name w:val="Emphasis"/>
    <w:basedOn w:val="DefaultParagraphFont"/>
    <w:uiPriority w:val="20"/>
    <w:qFormat/>
    <w:rsid w:val="009D39D3"/>
    <w:rPr>
      <w:i/>
      <w:iCs/>
    </w:rPr>
  </w:style>
  <w:style w:type="paragraph" w:styleId="NoSpacing">
    <w:name w:val="No Spacing"/>
    <w:uiPriority w:val="1"/>
    <w:qFormat/>
    <w:rsid w:val="009D39D3"/>
    <w:pPr>
      <w:spacing w:after="0" w:line="240" w:lineRule="auto"/>
    </w:pPr>
  </w:style>
  <w:style w:type="paragraph" w:styleId="Quote">
    <w:name w:val="Quote"/>
    <w:basedOn w:val="Normal"/>
    <w:next w:val="Normal"/>
    <w:link w:val="QuoteChar"/>
    <w:uiPriority w:val="29"/>
    <w:qFormat/>
    <w:rsid w:val="009D39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D39D3"/>
    <w:rPr>
      <w:i/>
      <w:iCs/>
      <w:color w:val="404040" w:themeColor="text1" w:themeTint="BF"/>
    </w:rPr>
  </w:style>
  <w:style w:type="paragraph" w:styleId="IntenseQuote">
    <w:name w:val="Intense Quote"/>
    <w:basedOn w:val="Normal"/>
    <w:next w:val="Normal"/>
    <w:link w:val="IntenseQuoteChar"/>
    <w:uiPriority w:val="30"/>
    <w:qFormat/>
    <w:rsid w:val="009D39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D39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D39D3"/>
    <w:rPr>
      <w:i/>
      <w:iCs/>
      <w:color w:val="404040" w:themeColor="text1" w:themeTint="BF"/>
    </w:rPr>
  </w:style>
  <w:style w:type="character" w:styleId="IntenseEmphasis">
    <w:name w:val="Intense Emphasis"/>
    <w:basedOn w:val="DefaultParagraphFont"/>
    <w:uiPriority w:val="21"/>
    <w:qFormat/>
    <w:rsid w:val="009D39D3"/>
    <w:rPr>
      <w:b/>
      <w:bCs/>
      <w:i/>
      <w:iCs/>
    </w:rPr>
  </w:style>
  <w:style w:type="character" w:styleId="SubtleReference">
    <w:name w:val="Subtle Reference"/>
    <w:basedOn w:val="DefaultParagraphFont"/>
    <w:uiPriority w:val="31"/>
    <w:qFormat/>
    <w:rsid w:val="009D39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D39D3"/>
    <w:rPr>
      <w:b/>
      <w:bCs/>
      <w:smallCaps/>
      <w:spacing w:val="5"/>
      <w:u w:val="single"/>
    </w:rPr>
  </w:style>
  <w:style w:type="character" w:styleId="BookTitle">
    <w:name w:val="Book Title"/>
    <w:basedOn w:val="DefaultParagraphFont"/>
    <w:uiPriority w:val="33"/>
    <w:qFormat/>
    <w:rsid w:val="009D39D3"/>
    <w:rPr>
      <w:b/>
      <w:bCs/>
      <w:smallCaps/>
    </w:rPr>
  </w:style>
  <w:style w:type="paragraph" w:styleId="TOCHeading">
    <w:name w:val="TOC Heading"/>
    <w:basedOn w:val="Heading1"/>
    <w:next w:val="Normal"/>
    <w:uiPriority w:val="39"/>
    <w:semiHidden/>
    <w:unhideWhenUsed/>
    <w:qFormat/>
    <w:rsid w:val="009D39D3"/>
    <w:pPr>
      <w:outlineLvl w:val="9"/>
    </w:pPr>
  </w:style>
  <w:style w:type="table" w:styleId="TableGrid">
    <w:name w:val="Table Grid"/>
    <w:basedOn w:val="TableNormal"/>
    <w:uiPriority w:val="39"/>
    <w:rsid w:val="006B6C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4A3E4-A843-4915-809E-09BE206FF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Legaspi</dc:creator>
  <cp:keywords/>
  <dc:description/>
  <cp:lastModifiedBy>Anna Legaspi</cp:lastModifiedBy>
  <cp:revision>2</cp:revision>
  <dcterms:created xsi:type="dcterms:W3CDTF">2022-03-15T14:12:00Z</dcterms:created>
  <dcterms:modified xsi:type="dcterms:W3CDTF">2022-03-15T15:59:00Z</dcterms:modified>
</cp:coreProperties>
</file>