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ved2ouq3xt5q" w:id="0"/>
      <w:bookmarkEnd w:id="0"/>
      <w:r w:rsidDel="00000000" w:rsidR="00000000" w:rsidRPr="00000000">
        <w:rPr>
          <w:rtl w:val="0"/>
        </w:rPr>
        <w:t xml:space="preserve">Book - David Ludwig’s </w:t>
      </w:r>
      <w:r w:rsidDel="00000000" w:rsidR="00000000" w:rsidRPr="00000000">
        <w:rPr>
          <w:i w:val="1"/>
          <w:rtl w:val="0"/>
        </w:rPr>
        <w:t xml:space="preserve">Always Hungry? Conquer Cravings, Retrain Your Fat Cells, and Lose Weight Permanently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David Ludwig’s </w:t>
      </w:r>
      <w:r w:rsidDel="00000000" w:rsidR="00000000" w:rsidRPr="00000000">
        <w:rPr>
          <w:i w:val="1"/>
          <w:rtl w:val="0"/>
        </w:rPr>
        <w:t xml:space="preserve">Always Hungry? Conquer Cravings, Retrain Your Fat Cells, and Lose Weight Permanently</w:t>
      </w:r>
      <w:r w:rsidDel="00000000" w:rsidR="00000000" w:rsidRPr="00000000">
        <w:rPr>
          <w:rtl w:val="0"/>
        </w:rPr>
        <w:t xml:space="preserve"> challenges conventional dieting approaches, advocating for a scientifically supported, holistic method to manage hunger, improve metabolism, and achieve sustainable weight loss. Here is a comprehensive summary of the book's key points: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1fdvpo5ik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Central Premise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Traditional low-calorie, low-fat diets often fail because they don’t address the underlying hormonal and metabolic imbalances that drive hunger and weight gain.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Overeating is a symptom, not the cause of weight gain. Fat cells, driven by hormonal cues (particularly insulin), hoard calories, leaving the body in an energy-deprived state.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book proposes a diet that works with the body’s natural systems to regulate appetite, retrain fat cells, and reduce insulin resistance.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b5noc3ih4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Science Behind Hunger and Weight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of Insulin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High-carbohydrate, processed diets increase insulin levels, which promotes fat storage and makes fat cells "hungrier."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Elevated insulin levels lock away calories in fat cells, leaving less energy for the rest of the body, causing persistent hunger and cravings.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 Cells as Metabolic Controllers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Dysfunctional fat cells hoard calories, preventing their release for energy use.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creates a feedback loop of hunger, overeating, and further fat storage.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Calorie Quality vs. Calorie Quantity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 are not created equal; food quality impacts how calories are metabolized and stored.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Nutrient-dense, unprocessed foods help stabilize blood sugar, reduce insulin spikes, and optimize fat burning.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32dklg0u2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Always Hungry Solution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Ludwig introduces a three-phase program focused on retraining the body’s fat cells, stabilizing blood sugar, and reducing cravings. The plan emphasizes the right balance of fats, proteins, and carbohydrates.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oxnvb087t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Retrain Your Fat Cells</w:t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Lower insulin levels and reduce fat storage.</w:t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 weeks.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high-fat, moderate-protein, and low-carbohydrate meals.</w:t>
      </w:r>
    </w:p>
    <w:p w:rsidR="00000000" w:rsidDel="00000000" w:rsidP="00000000" w:rsidRDefault="00000000" w:rsidRPr="00000000" w14:paraId="0000001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whole foods such as avocados, nuts, seeds, non-starchy vegetables, full-fat dairy, and lean proteins.</w:t>
      </w:r>
    </w:p>
    <w:p w:rsidR="00000000" w:rsidDel="00000000" w:rsidP="00000000" w:rsidRDefault="00000000" w:rsidRPr="00000000" w14:paraId="0000001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Eliminate refined carbohydrates, added sugars, processed foods, and artificial sweeteners.</w:t>
      </w:r>
    </w:p>
    <w:p w:rsidR="00000000" w:rsidDel="00000000" w:rsidP="00000000" w:rsidRDefault="00000000" w:rsidRPr="00000000" w14:paraId="0000001E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Eat until satisfied, not full, with no calorie counting.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t6yz4ryke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Reprogram Your Metabolism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Reintroduce carbohydrates to find your personal carbohydrate tolerance.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Varies (several weeks or longer).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Gradually add unprocessed, minimally refined carbohydrates like fruits, beans, and whole grains.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eating healthy fats and proteins while monitoring energy, hunger, and weight stability.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w2bl90p89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Maintain the Plan for Life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Identify the diet that works best for long-term maintenance.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Ongoing.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Strike a sustainable balance of fats, proteins, and carbs tailored to your lifestyle and metabolism.</w:t>
      </w:r>
    </w:p>
    <w:p w:rsidR="00000000" w:rsidDel="00000000" w:rsidP="00000000" w:rsidRDefault="00000000" w:rsidRPr="00000000" w14:paraId="0000002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Enjoy occasional indulgences mindfully without guilt.</w:t>
      </w:r>
    </w:p>
    <w:p w:rsidR="00000000" w:rsidDel="00000000" w:rsidP="00000000" w:rsidRDefault="00000000" w:rsidRPr="00000000" w14:paraId="0000002B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long-term habits rather than perfection.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effm7jcwr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Dietary Principles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Prioritize Healthy Fats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Healthy fats (e.g., olive oil, avocado, nuts) are emphasized to replace the energy lost from reduced carbohydrates.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Fat slows digestion, stabilizes blood sugar, and reduces hunger.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the Right Carbohydrates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Low-glycemic carbs (e.g., non-starchy vegetables, fruits, legumes) are preferred to prevent insulin spikes.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Eliminate refined carbs (e.g., white bread, pastries, sugary beverages).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Protein is Moderate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Protein is included in balanced portions to support satiety and muscle maintenance.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Calorie Counting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focusing on calorie deficits, the program emphasizes eating quality, satisfying meals that naturally regulate appetite.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7ui735i5g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Behavioral Strategies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Mindful Eating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 attention to hunger and satiety cues to avoid overeating.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Eat slowly and enjoy meals without distractions.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 Timing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Space meals to avoid frequent insulin spikes and allow fat cells to release energy.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late-night snacking.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Chronic stress increases cortisol, which can promote fat storage and cravings.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relaxation techniques like meditation, yoga, or deep breathing.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Poor sleep disrupts hormones like leptin and ghrelin, increasing hunger and cravings.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Aim for 7–9 hours of quality sleep.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2n2zcz4n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Scientific Backing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Ludwig cites studies showing that low-glycemic diets improve metabolic markers, reduce insulin resistance, and aid in long-term weight maintenance.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approach is designed to address the hormonal drivers of hunger and fat storage rather than just reducing calorie intake.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hmip4pjhd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Weight loss becomes a byproduct of metabolic healing rather than a forced effort.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 participants report reduced cravings, stable energy levels, improved mood, and better overall health.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d164vr7kr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David Ludwig’s </w:t>
      </w:r>
      <w:r w:rsidDel="00000000" w:rsidR="00000000" w:rsidRPr="00000000">
        <w:rPr>
          <w:i w:val="1"/>
          <w:rtl w:val="0"/>
        </w:rPr>
        <w:t xml:space="preserve">Always Hungry?</w:t>
      </w:r>
      <w:r w:rsidDel="00000000" w:rsidR="00000000" w:rsidRPr="00000000">
        <w:rPr>
          <w:rtl w:val="0"/>
        </w:rPr>
        <w:t xml:space="preserve"> reframes the weight loss discussion by focusing on the hormonal regulation of hunger and fat storage. The program is not a quick fix but a sustainable lifestyle approach rooted in evidence-based science. By eating nourishing, whole foods and managing insulin levels, readers can regain control over their appetite, improve their metabolism, and maintain long-term health.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ja0ybeudz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The Role of Insulin in Fat Storage and Hunger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ecx8s2ewe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Research: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Ludwig et al. (1999, Journal of Pediatrics)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that high-glycemic index (GI) foods cause rapid spikes in blood sugar followed by a crash, leading to increased hunger and overeating.</w:t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Participants consuming high-GI meals felt hungrier sooner than those eating low-GI meals, despite equal calorie intake.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Insulin and Obesity Studies (1990s)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Showed that elevated insulin levels in the bloodstream promote fat storage and suppress fat breakdown (lipolysis).</w:t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 time, this creates a cycle of hunger and fat accumulation.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etupj4jm2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Expansion: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Insulin acts as a "fat-storage hormone," directing excess glucose from the bloodstream into fat cells.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Persistent high insulin levels, caused by diets rich in refined carbs, "lock" energy in fat cells, leaving the body deprived and driving hunger.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lq7cjmrii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Quality of Calories: Not All Calories Are Equal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qnl9bmr67f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Research: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Ebbeling et al. (2012, </w:t>
      </w:r>
      <w:r w:rsidDel="00000000" w:rsidR="00000000" w:rsidRPr="00000000">
        <w:rPr>
          <w:b w:val="1"/>
          <w:i w:val="1"/>
          <w:rtl w:val="0"/>
        </w:rPr>
        <w:t xml:space="preserve">JAMA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Compared three diets (low-fat, low-carb, and low-GI) after weight loss. The low-GI diet was most effective in sustaining weight loss and improving metabolic health.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Participants on the low-GI diet burned 300 more calories per day than those on a low-fat diet, despite similar caloric intake.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Ludwig’s Work on Caloric Efficiency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Demonstrated that calories from processed, high-GI foods increase fat storage and decrease energy availability compared to whole, nutrient-dense foods.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f0vjjyxfue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Expansion: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Processed carbs trigger insulin surges, leading to greater fat storage.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Whole foods with healthy fats and protein provide satiety and stabilize energy levels, which reduces overeating.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g4s5m4izm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Hormonal Regulation of Hunger and Satiety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0u801ro4bdu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Research: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Leptin and Ghrelin Studies (2000s)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Leptin, produced by fat cells, signals the brain to reduce hunger when energy stores are sufficient.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Ghrelin, produced in the stomach, stimulates hunger before meals.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High-carb diets disrupt leptin signaling and increase ghrelin, making it harder to feel full.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Dietary Fat and Satiety (2010, </w:t>
      </w:r>
      <w:r w:rsidDel="00000000" w:rsidR="00000000" w:rsidRPr="00000000">
        <w:rPr>
          <w:b w:val="1"/>
          <w:i w:val="1"/>
          <w:rtl w:val="0"/>
        </w:rPr>
        <w:t xml:space="preserve">American Journal of Clinical Nutrition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that fat consumption enhances satiety more effectively than low-fat or high-carb diets.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6nrni5cqqm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Expansion: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book emphasizes eating fats like avocado, nuts, and olive oil to promote satiety and reduce reliance on willpower to control hunger.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stabilizing hunger hormones, Ludwig’s plan allows fat cells to release stored energy, reducing cravings.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x1tdygpf7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Glycemic Index and Metabolic Health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eqdicb3r8g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Research: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Diets with Low vs. High Glycemic Index (2007, </w:t>
      </w:r>
      <w:r w:rsidDel="00000000" w:rsidR="00000000" w:rsidRPr="00000000">
        <w:rPr>
          <w:b w:val="1"/>
          <w:i w:val="1"/>
          <w:rtl w:val="0"/>
        </w:rPr>
        <w:t xml:space="preserve">American Journal of Clinical Nutrition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that low-GI diets improve insulin sensitivity and reduce the risk of type 2 diabetes.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High-GI diets were linked to increased risk of metabolic syndrome and chronic disease.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Meta-Analysis of GI and Weight Loss (2013, </w:t>
      </w:r>
      <w:r w:rsidDel="00000000" w:rsidR="00000000" w:rsidRPr="00000000">
        <w:rPr>
          <w:b w:val="1"/>
          <w:i w:val="1"/>
          <w:rtl w:val="0"/>
        </w:rPr>
        <w:t xml:space="preserve">British Journal of Nutrition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Concluded that low-GI diets lead to greater weight loss and fat reduction compared to high-GI diets.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clcdf0zakb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Expansion: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Low-GI carbs (e.g., legumes, non-starchy vegetables) release glucose gradually into the bloodstream, minimizing insulin spikes.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High-GI carbs (e.g., white bread, sugary snacks) cause a cycle of blood sugar highs and lows, triggering hunger.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e9zxcc3uo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The “Overeating is a Symptom” Hypothesis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1zdb3co686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Research: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Hall et al. (2016, </w:t>
      </w:r>
      <w:r w:rsidDel="00000000" w:rsidR="00000000" w:rsidRPr="00000000">
        <w:rPr>
          <w:b w:val="1"/>
          <w:i w:val="1"/>
          <w:rtl w:val="0"/>
        </w:rPr>
        <w:t xml:space="preserve">Cell Metabolism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study on processed vs. unprocessed foods showed that participants consuming processed foods naturally ate more calories and gained weight.</w:t>
      </w:r>
    </w:p>
    <w:p w:rsidR="00000000" w:rsidDel="00000000" w:rsidP="00000000" w:rsidRDefault="00000000" w:rsidRPr="00000000" w14:paraId="0000008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supports Ludwig’s argument that overeating is driven by the body’s metabolic and hormonal response to food quality.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Lustig et al. (2012, </w:t>
      </w:r>
      <w:r w:rsidDel="00000000" w:rsidR="00000000" w:rsidRPr="00000000">
        <w:rPr>
          <w:b w:val="1"/>
          <w:i w:val="1"/>
          <w:rtl w:val="0"/>
        </w:rPr>
        <w:t xml:space="preserve">Nature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that added sugars (especially fructose) disrupt insulin sensitivity and promote fat storage independently of calorie count.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66i04ar4gt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Expansion: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Processed foods hijack the body’s hormonal regulation, causing overeating and fat storage.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improving food quality, the body naturally adjusts calorie intake without intentional restriction.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0n39dqijjn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Low-Carb, High-Fat Diets and Weight Loss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2m1ooe5uyp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Research: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Samaha et al. (2003, </w:t>
      </w:r>
      <w:r w:rsidDel="00000000" w:rsidR="00000000" w:rsidRPr="00000000">
        <w:rPr>
          <w:b w:val="1"/>
          <w:i w:val="1"/>
          <w:rtl w:val="0"/>
        </w:rPr>
        <w:t xml:space="preserve">New England Journal of Medicine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Compared low-fat vs. low-carb diets in obese participants. The low-carb group lost more weight and improved metabolic markers, including insulin sensitivity.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Keto and Insulin Reduction Studies (2010s)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that reducing carbs significantly lowers insulin levels, allowing fat cells to release energy for use by the body.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6l0tfgldnyp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Expansion: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Ludwig’s program isn’t keto but incorporates elements of low-carb eating in Phase 1 to reset insulin levels.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Healthy fats replace calories from carbs, stabilizing blood sugar and supporting metabolism.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hhrpop3ko0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Stress, Sleep, and Weight Regulation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maplj5v2hj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Research: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Sleep and Obesity (2006, </w:t>
      </w:r>
      <w:r w:rsidDel="00000000" w:rsidR="00000000" w:rsidRPr="00000000">
        <w:rPr>
          <w:b w:val="1"/>
          <w:i w:val="1"/>
          <w:rtl w:val="0"/>
        </w:rPr>
        <w:t xml:space="preserve">Annals of Internal Medicine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that sleep deprivation increases ghrelin (hunger hormone) and decreases leptin (satiety hormone), leading to overeating.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Cortisol and Stress (2004, </w:t>
      </w:r>
      <w:r w:rsidDel="00000000" w:rsidR="00000000" w:rsidRPr="00000000">
        <w:rPr>
          <w:b w:val="1"/>
          <w:i w:val="1"/>
          <w:rtl w:val="0"/>
        </w:rPr>
        <w:t xml:space="preserve">Psychoneuroendocrinology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Chronic stress raises cortisol levels, which promotes abdominal fat storage and increases cravings for high-calorie foods.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g21538upvp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Expansion: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program encourages stress management techniques (e.g., mindfulness, yoga) and sufficient sleep to optimize hormonal balance.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factors are integral to reducing cravings and promoting weight loss.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rxwgyv307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Long-Term Weight Loss and Metabolic Adaptation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zgs1aamfg5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Research: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“Biggest Loser” Study (2016, </w:t>
      </w:r>
      <w:r w:rsidDel="00000000" w:rsidR="00000000" w:rsidRPr="00000000">
        <w:rPr>
          <w:b w:val="1"/>
          <w:i w:val="1"/>
          <w:rtl w:val="0"/>
        </w:rPr>
        <w:t xml:space="preserve">Obesity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Demonstrated that rapid, calorie-restricted weight loss slows metabolism long-term, making it harder to maintain weight loss.</w:t>
      </w:r>
    </w:p>
    <w:p w:rsidR="00000000" w:rsidDel="00000000" w:rsidP="00000000" w:rsidRDefault="00000000" w:rsidRPr="00000000" w14:paraId="000000A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Ludwig critiques this approach, emphasizing sustainable eating patterns that support metabolism.</w:t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 Maintenance and Low-GI Diets (2008, </w:t>
      </w:r>
      <w:r w:rsidDel="00000000" w:rsidR="00000000" w:rsidRPr="00000000">
        <w:rPr>
          <w:b w:val="1"/>
          <w:i w:val="1"/>
          <w:rtl w:val="0"/>
        </w:rPr>
        <w:t xml:space="preserve">New England Journal of Medicine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Showed that low-GI diets are more effective at maintaining weight loss compared to low-fat diets.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im5th3tl19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Expansion: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Ludwig’s approach avoids extreme calorie restriction, focusing instead on gradual fat cell retraining to prevent metabolic slowdown.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ps50989n5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 of Research Findings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research cited in </w:t>
      </w:r>
      <w:r w:rsidDel="00000000" w:rsidR="00000000" w:rsidRPr="00000000">
        <w:rPr>
          <w:i w:val="1"/>
          <w:rtl w:val="0"/>
        </w:rPr>
        <w:t xml:space="preserve">Always Hungry?</w:t>
      </w:r>
      <w:r w:rsidDel="00000000" w:rsidR="00000000" w:rsidRPr="00000000">
        <w:rPr>
          <w:rtl w:val="0"/>
        </w:rPr>
        <w:t xml:space="preserve"> supports Ludwig’s claim that sustainable weight loss and metabolic health require a focus on the quality of food, rather than simply restricting calories. The studies highlight that: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Hormonal Regulation is Key</w:t>
      </w:r>
      <w:r w:rsidDel="00000000" w:rsidR="00000000" w:rsidRPr="00000000">
        <w:rPr>
          <w:rtl w:val="0"/>
        </w:rPr>
        <w:t xml:space="preserve">: Insulin, leptin, and ghrelin play central roles in hunger, energy storage, and fat metabolism. Addressing insulin resistance and stabilizing blood sugar are more effective for weight loss than calorie counting alone.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Processed Foods Drive Overeating</w:t>
      </w:r>
      <w:r w:rsidDel="00000000" w:rsidR="00000000" w:rsidRPr="00000000">
        <w:rPr>
          <w:rtl w:val="0"/>
        </w:rPr>
        <w:t xml:space="preserve">: Highly processed, high-glycemic foods disrupt the body's hormonal balance, leading to cravings, overeating, and fat storage. A diet focused on whole, unprocessed foods helps normalize these processes.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Low-Glycemic Diets Improve Metabolism</w:t>
      </w:r>
      <w:r w:rsidDel="00000000" w:rsidR="00000000" w:rsidRPr="00000000">
        <w:rPr>
          <w:rtl w:val="0"/>
        </w:rPr>
        <w:t xml:space="preserve">: Diets that prioritize low-GI carbs, healthy fats, and moderate protein not only reduce hunger and improve satiety but also enhance energy expenditure, making them ideal for sustainable weight management.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Calorie Quality Trumps Quantity</w:t>
      </w:r>
      <w:r w:rsidDel="00000000" w:rsidR="00000000" w:rsidRPr="00000000">
        <w:rPr>
          <w:rtl w:val="0"/>
        </w:rPr>
        <w:t xml:space="preserve">: Research consistently shows that not all calories are metabolized the same way. High-fat, low-carb diets outperform traditional low-fat diets in terms of weight loss, hunger reduction, and metabolic health.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Lifestyle Factors are Essential</w:t>
      </w:r>
      <w:r w:rsidDel="00000000" w:rsidR="00000000" w:rsidRPr="00000000">
        <w:rPr>
          <w:rtl w:val="0"/>
        </w:rPr>
        <w:t xml:space="preserve">: Sleep, stress management, and mindful eating significantly influence hunger and weight regulation. Poor sleep and chronic stress disrupt hormonal systems, promoting fat storage and cravings.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vo6n277se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David Ludwig's program is rooted in a wealth of scientific evidence, offering a paradigm shift in weight management by addressing the biological drivers of hunger and fat storage. By focusing on food quality, stabilizing hormones, and improving metabolic function, the </w:t>
      </w:r>
      <w:r w:rsidDel="00000000" w:rsidR="00000000" w:rsidRPr="00000000">
        <w:rPr>
          <w:i w:val="1"/>
          <w:rtl w:val="0"/>
        </w:rPr>
        <w:t xml:space="preserve">Always Hungry?</w:t>
      </w:r>
      <w:r w:rsidDel="00000000" w:rsidR="00000000" w:rsidRPr="00000000">
        <w:rPr>
          <w:rtl w:val="0"/>
        </w:rPr>
        <w:t xml:space="preserve"> method offers a sustainable, health-focused path to lasting weight loss and vitality. This holistic, science-backed approach challenges the outdated calorie-in, calorie-out model and emphasizes healing the body to achieve a natural weight balance.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