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i2va8wa2r9ns" w:id="0"/>
      <w:bookmarkEnd w:id="0"/>
      <w:r w:rsidDel="00000000" w:rsidR="00000000" w:rsidRPr="00000000">
        <w:rPr>
          <w:b w:val="1"/>
          <w:rtl w:val="0"/>
        </w:rPr>
        <w:t xml:space="preserve">vegan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animal-based</w:t>
      </w:r>
      <w:r w:rsidDel="00000000" w:rsidR="00000000" w:rsidRPr="00000000">
        <w:rPr>
          <w:rtl w:val="0"/>
        </w:rPr>
        <w:t xml:space="preserve"> foods high in Selenium and Vitamin 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t1etyv13j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Expanded Vegan Foods High in Selenium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Oats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~13 mcg per cup (cooked)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Bob’s Red Mill Organic Rolled Oats (USDA Organic, Non-GMO)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Nature's Path Organic Oats (USDA Organic)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Spinach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~11 mcg per cup (cooked)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Earthbound Farm Organic Spinach (USDA Organic)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Taylor Farms Organic Baby Spinach (USDA Organic)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Mushrooms (White Button)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~11 mcg per 1 cup (cooked)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Smallhold Organic Mushrooms (USDA Organic)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Monterey Mushrooms (Certified Organic)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Barley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~13 mcg per cup (cooked)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Arrowhead Mills Organic Pearled Barley (USDA Organic)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Bob’s Red Mill Barley (USDA Organic)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Cashews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~7 mcg per ounce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Equal Exchange Organic Cashews (Fair Trade Certified, USDA Organic)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Food to Live Organic Cashews (USDA Organic)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Garlic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~3 mcg per clove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Christopher Ranch Organic Garlic (USDA Organic)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bgoyt954p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Expanded Vegan Foods High in Vitamin C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Papaya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~88 mg per cup (raw)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Melissa’s Organic Papaya (USDA Organic, Non-GMO)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Strawberries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~85 mg per cup (raw)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Driscoll’s Organic Strawberries (USDA Organic)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Cascadian Farm Organic Frozen Strawberries (USDA Organic)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Oranges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~70 mg per medium orange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Uncle Matt's Organic Oranges (USDA Organic)</w:t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Local Farmer’s Market Produce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Kiwi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~71 mg per medium kiwi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Zespri Organic Kiwi (Non-GMO, USDA Organic)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Pineapple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~79 mg per cup (raw)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Melissa’s Organic Pineapple (USDA Organic, Non-GMO)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Brussels Sprouts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~74 mg per cup (cooked)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Earthbound Farm Organic Brussels Sprouts (USDA Organic)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Sweet Potatoes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~39 mg per cup (baked)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Organic Sweet Potatoes from Whole Foods or local organic markets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zd78oiyfz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Expanded Animal-Based Foods High in Selenium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Sardines (Canned in Oil)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~45 mcg per 3 ounces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Wild Planet Wild Sardines (Non-GMO, Sustainably Sourced)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Pork (Chops or Loin)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~42 mcg per 3 ounces (cooked)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Niman Ranch Pork (Humanely Raised, Non-GMO)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Turkey (Breast, Cooked)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~31 mcg per 3 ounces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Mary’s Organic Free-Range Turkey (USDA Organic)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Beef (Grass-Fed)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~26 mcg per 3 ounces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ButcherBox Grass-Fed Beef (Sustainably Sourced)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Cottage Cheese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~20 mcg per ½ cup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Good Culture Organic Cottage Cheese (USDA Organic, Non-GMO)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kywab6lo4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Expanded Animal-Based Foods High in Vitamin C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Camel Milk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~5.8 mg per cup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Desert Farms Camel Milk (Certified Organic, Grass-Fed)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 (Cooked)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~3 mg per 3 ounces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Vital Choice Wild-Caught Cod (Sustainably Sourced)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Oysters (Raw)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~8 mg per 3 ounces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Hog Island Oysters (Sustainably Farmed)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Fish Roe (Salmon)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~16 mg per 100 grams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Vital Choice Wild Salmon Roe (Sustainably Sourced)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 Meats (Lamb Kidney)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~13 mg per 100 grams (raw)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 Wellness Meats (Pasture-Raised)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x3tdrmnzk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Combining Foods for Optimal Nutrient Intake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vegan diets</w:t>
      </w:r>
      <w:r w:rsidDel="00000000" w:rsidR="00000000" w:rsidRPr="00000000">
        <w:rPr>
          <w:rtl w:val="0"/>
        </w:rPr>
        <w:t xml:space="preserve">, combine </w:t>
      </w:r>
      <w:r w:rsidDel="00000000" w:rsidR="00000000" w:rsidRPr="00000000">
        <w:rPr>
          <w:b w:val="1"/>
          <w:rtl w:val="0"/>
        </w:rPr>
        <w:t xml:space="preserve">Brazil nuts</w:t>
      </w:r>
      <w:r w:rsidDel="00000000" w:rsidR="00000000" w:rsidRPr="00000000">
        <w:rPr>
          <w:rtl w:val="0"/>
        </w:rPr>
        <w:t xml:space="preserve"> (selenium) with a fresh </w:t>
      </w:r>
      <w:r w:rsidDel="00000000" w:rsidR="00000000" w:rsidRPr="00000000">
        <w:rPr>
          <w:b w:val="1"/>
          <w:rtl w:val="0"/>
        </w:rPr>
        <w:t xml:space="preserve">papaya smoothie</w:t>
      </w:r>
      <w:r w:rsidDel="00000000" w:rsidR="00000000" w:rsidRPr="00000000">
        <w:rPr>
          <w:rtl w:val="0"/>
        </w:rPr>
        <w:t xml:space="preserve"> (Vitamin C).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animal-based diets</w:t>
      </w:r>
      <w:r w:rsidDel="00000000" w:rsidR="00000000" w:rsidRPr="00000000">
        <w:rPr>
          <w:rtl w:val="0"/>
        </w:rPr>
        <w:t xml:space="preserve">, pair </w:t>
      </w:r>
      <w:r w:rsidDel="00000000" w:rsidR="00000000" w:rsidRPr="00000000">
        <w:rPr>
          <w:b w:val="1"/>
          <w:rtl w:val="0"/>
        </w:rPr>
        <w:t xml:space="preserve">wild-caught salmon roe</w:t>
      </w:r>
      <w:r w:rsidDel="00000000" w:rsidR="00000000" w:rsidRPr="00000000">
        <w:rPr>
          <w:rtl w:val="0"/>
        </w:rPr>
        <w:t xml:space="preserve"> with a side of lightly steamed </w:t>
      </w:r>
      <w:r w:rsidDel="00000000" w:rsidR="00000000" w:rsidRPr="00000000">
        <w:rPr>
          <w:b w:val="1"/>
          <w:rtl w:val="0"/>
        </w:rPr>
        <w:t xml:space="preserve">Brussels sprouts</w:t>
      </w:r>
      <w:r w:rsidDel="00000000" w:rsidR="00000000" w:rsidRPr="00000000">
        <w:rPr>
          <w:rtl w:val="0"/>
        </w:rPr>
        <w:t xml:space="preserve"> for a synergistic boost of Selenium and Vitamin C.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additional recipes or food pairing tips!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7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qviej264fv4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expand more on the plant-based food options available</w:t>
      </w:r>
    </w:p>
    <w:p w:rsidR="00000000" w:rsidDel="00000000" w:rsidP="00000000" w:rsidRDefault="00000000" w:rsidRPr="00000000" w14:paraId="0000007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u2bmbiiys622" w:id="7"/>
      <w:bookmarkEnd w:id="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wem5q84ld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Expanded List of Plant-Based Foods High in Selenium and Vitamin C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extended list provides additional options for plant-based sources of Selenium and Vitamin C, along with suggestions for their preparation or inclusion in meals. Each entry specifies the nutrient content and reputable brands where applicable.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vyesdopdy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Plant-Based Foods High in Selenium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Lentils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~6 mcg per cup (cooked)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Bob’s Red Mill Organic Lentils (USDA Organic, Non-GMO)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365 by Whole Foods Market Organic Lentils (USDA Organic)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Quinoa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~5 mcg per cup (cooked)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Alter Eco Organic Royal Quinoa (Fair Trade, USDA Organic)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Nature’s Path Organic Quinoa (USDA Organic)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Pumpkin Seeds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~9 mcg per 1 ounce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Go Raw Sprouted Pumpkin Seeds (USDA Organic, Non-GMO)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Terrasoul Superfoods Organic Pumpkin Seeds (USDA Organic)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Flaxseeds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~6 mcg per 1 ounce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Spectrum Essentials Organic Ground Flaxseed (USDA Organic)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Bob’s Red Mill Organic Flaxseed Meal (USDA Organic)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Asparagus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~2.3 mcg per 5 spears (cooked)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Fresh Organic Asparagus from Local Farmers or Grocers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Organic frozen asparagus by Cascadian Farm (USDA Organic)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Zucchini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~0.9 mcg per cup (cooked)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Earthbound Farm Organic Zucchini (USDA Organic)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Frozen zucchini by Cascadian Farm (USDA Organic)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Tofu (Firm)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~15 mcg per 3 ounces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Wildwood Organic Tofu (USDA Organic, Non-GMO)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House Foods Organic Tofu (Non-GMO Project Verified)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Whole Wheat Bread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Selenium: ~10 mcg per slice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Ezekiel 4:9 Organic Sprouted Bread (USDA Organic)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Dave’s Killer Bread Organic (Non-GMO Project Verified)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gkiumr8z3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Plant-Based Foods High in Vitamin C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Amalaki (Amla)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~600 mg per 100 grams (fresh fruit)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Terrasoul Superfoods Organic Amla Powder (USDA Organic)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Banyan Botanicals Amla Powder (USDA Organic)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Blackcurrants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~203 mg per cup (raw)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Biona Organic Blackcurrant Puree (USDA Organic, Non-GMO)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Local farmers for fresh organic produce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Mango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~60 mg per cup (raw)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Melissa’s Organic Mangoes (USDA Organic)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Local Farmers Markets for fresh organic mangoes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Lychee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~136 mg per cup (raw)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Melissa’s Organic Lychee (USDA Organic)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Cauliflower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~48 mg per cup (cooked)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Earthbound Farm Organic Cauliflower (USDA Organic)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Cascadian Farm Organic Frozen Cauliflower (USDA Organic)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Cabbage (Green or Red)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~57 mg per cup (raw, shredded)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Earthbound Farm Organic Green Cabbage (USDA Organic)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Local Farmers Markets for fresh organic cabbage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Peas (Green, Fresh or Frozen)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~58 mg per cup (raw)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Cascadian Farm Organic Frozen Green Peas (USDA Organic)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Woodstock Organic Green Peas (USDA Organic)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Raspberries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~32 mg per cup (raw)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Driscoll’s Organic Raspberries (USDA Organic, Non-GMO)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Tomatoes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~30 mg per medium tomato (raw)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Muir Glen Organic Tomatoes (Canned, USDA Organic)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Local organic heirloom tomatoes from farmers markets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Watermelon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Vitamin C: ~23 mg per cup (diced)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Local farmers markets for fresh, organic watermelon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zju7p31mv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Lesser-Known Plant-Based Sources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Seaweed (Nori, Wakame, Kelp)</w:t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: Up to ~40 mcg per gram (varies by type)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Maine Coast Sea Vegetables (USDA Organic)</w:t>
      </w:r>
    </w:p>
    <w:p w:rsidR="00000000" w:rsidDel="00000000" w:rsidP="00000000" w:rsidRDefault="00000000" w:rsidRPr="00000000" w14:paraId="000000D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Emerald Cove Organic Nori (USDA Organic)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Sweet Red Peppers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Vitamin C</w:t>
      </w:r>
      <w:r w:rsidDel="00000000" w:rsidR="00000000" w:rsidRPr="00000000">
        <w:rPr>
          <w:rtl w:val="0"/>
        </w:rPr>
        <w:t xml:space="preserve">: ~95 mg per ½ cup (raw)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Locally grown organic peppers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Cantaloupe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Vitamin C</w:t>
      </w:r>
      <w:r w:rsidDel="00000000" w:rsidR="00000000" w:rsidRPr="00000000">
        <w:rPr>
          <w:rtl w:val="0"/>
        </w:rPr>
        <w:t xml:space="preserve">: ~59 mg per cup (diced)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Organic cantaloupes from local farmers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Collard Greens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Vitamin C</w:t>
      </w:r>
      <w:r w:rsidDel="00000000" w:rsidR="00000000" w:rsidRPr="00000000">
        <w:rPr>
          <w:rtl w:val="0"/>
        </w:rPr>
        <w:t xml:space="preserve">: ~35 mg per cup (cooked)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Reputable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Earthbound Farm Organic Collard Greens (USDA Organic)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