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jc w:val="center"/>
        <w:rPr>
          <w:rFonts w:ascii="Comfortaa Medium" w:cs="Comfortaa Medium" w:eastAsia="Comfortaa Medium" w:hAnsi="Comfortaa Medium"/>
        </w:rPr>
      </w:pPr>
      <w:bookmarkStart w:colFirst="0" w:colLast="0" w:name="_rvzn8t7v08g0" w:id="0"/>
      <w:bookmarkEnd w:id="0"/>
      <w:r w:rsidDel="00000000" w:rsidR="00000000" w:rsidRPr="00000000">
        <w:rPr>
          <w:rFonts w:ascii="Comfortaa Medium" w:cs="Comfortaa Medium" w:eastAsia="Comfortaa Medium" w:hAnsi="Comfortaa Medium"/>
          <w:rtl w:val="0"/>
        </w:rPr>
        <w:t xml:space="preserve">Villain 1: Trans Fatty Acids (TFA’s)</w:t>
      </w:r>
    </w:p>
    <w:p w:rsidR="00000000" w:rsidDel="00000000" w:rsidP="00000000" w:rsidRDefault="00000000" w:rsidRPr="00000000" w14:paraId="00000002">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03">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6472238" cy="647223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472238" cy="64722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05">
      <w:pPr>
        <w:pStyle w:val="Heading3"/>
        <w:spacing w:after="240" w:before="240" w:lineRule="auto"/>
        <w:jc w:val="center"/>
        <w:rPr>
          <w:rFonts w:ascii="Comfortaa" w:cs="Comfortaa" w:eastAsia="Comfortaa" w:hAnsi="Comfortaa"/>
          <w:b w:val="1"/>
          <w:color w:val="0000ff"/>
        </w:rPr>
      </w:pPr>
      <w:bookmarkStart w:colFirst="0" w:colLast="0" w:name="_3peu0ecafa6o" w:id="1"/>
      <w:bookmarkEnd w:id="1"/>
      <w:r w:rsidDel="00000000" w:rsidR="00000000" w:rsidRPr="00000000">
        <w:rPr>
          <w:rFonts w:ascii="Comfortaa" w:cs="Comfortaa" w:eastAsia="Comfortaa" w:hAnsi="Comfortaa"/>
          <w:b w:val="1"/>
          <w:color w:val="0000ff"/>
          <w:rtl w:val="0"/>
        </w:rPr>
        <w:t xml:space="preserve">How to Find Trans Fats in Food: </w:t>
      </w:r>
    </w:p>
    <w:p w:rsidR="00000000" w:rsidDel="00000000" w:rsidP="00000000" w:rsidRDefault="00000000" w:rsidRPr="00000000" w14:paraId="00000006">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The key is the ingredient list on food labels. </w:t>
      </w:r>
    </w:p>
    <w:p w:rsidR="00000000" w:rsidDel="00000000" w:rsidP="00000000" w:rsidRDefault="00000000" w:rsidRPr="00000000" w14:paraId="00000007">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Look for words like </w:t>
      </w:r>
      <w:r w:rsidDel="00000000" w:rsidR="00000000" w:rsidRPr="00000000">
        <w:rPr>
          <w:rFonts w:ascii="Comfortaa Medium" w:cs="Comfortaa Medium" w:eastAsia="Comfortaa Medium" w:hAnsi="Comfortaa Medium"/>
          <w:color w:val="ff00ff"/>
          <w:rtl w:val="0"/>
        </w:rPr>
        <w:t xml:space="preserve">hydrogenated, partially hydrogenated, hydrolyzed, shortening, margarine, cottonseed oil, and/or hydrolyzed proteins. They may show up as hydrolyzed soybean oil or hydrogenated vegetable oil, too</w:t>
      </w:r>
      <w:r w:rsidDel="00000000" w:rsidR="00000000" w:rsidRPr="00000000">
        <w:rPr>
          <w:rFonts w:ascii="Comfortaa Medium" w:cs="Comfortaa Medium" w:eastAsia="Comfortaa Medium" w:hAnsi="Comfortaa Medium"/>
          <w:rtl w:val="0"/>
        </w:rPr>
        <w:t xml:space="preserve">. </w:t>
      </w:r>
    </w:p>
    <w:p w:rsidR="00000000" w:rsidDel="00000000" w:rsidP="00000000" w:rsidRDefault="00000000" w:rsidRPr="00000000" w14:paraId="00000008">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And keep in mind the sneaky part - even if the Nutrition Facts panel states ZERO grams of trans fat, small amounts (under 0.5 grams per serving) are still </w:t>
      </w:r>
      <w:r w:rsidDel="00000000" w:rsidR="00000000" w:rsidRPr="00000000">
        <w:rPr>
          <w:rFonts w:ascii="Comfortaa Medium" w:cs="Comfortaa Medium" w:eastAsia="Comfortaa Medium" w:hAnsi="Comfortaa Medium"/>
          <w:i w:val="1"/>
          <w:rtl w:val="0"/>
        </w:rPr>
        <w:t xml:space="preserve">allowed</w:t>
      </w:r>
      <w:r w:rsidDel="00000000" w:rsidR="00000000" w:rsidRPr="00000000">
        <w:rPr>
          <w:rFonts w:ascii="Comfortaa Medium" w:cs="Comfortaa Medium" w:eastAsia="Comfortaa Medium" w:hAnsi="Comfortaa Medium"/>
          <w:rtl w:val="0"/>
        </w:rPr>
        <w:t xml:space="preserve"> to be in the food under FDA guidelines, if any of the above ingredients are listed! According to the FDA website on TFA’s:</w:t>
      </w:r>
    </w:p>
    <w:p w:rsidR="00000000" w:rsidDel="00000000" w:rsidP="00000000" w:rsidRDefault="00000000" w:rsidRPr="00000000" w14:paraId="00000009">
      <w:pPr>
        <w:spacing w:after="240" w:before="240" w:lineRule="auto"/>
        <w:ind w:left="600" w:right="600" w:firstLine="0"/>
        <w:rPr>
          <w:rFonts w:ascii="Comfortaa Medium" w:cs="Comfortaa Medium" w:eastAsia="Comfortaa Medium" w:hAnsi="Comfortaa Medium"/>
          <w:i w:val="1"/>
        </w:rPr>
      </w:pPr>
      <w:r w:rsidDel="00000000" w:rsidR="00000000" w:rsidRPr="00000000">
        <w:rPr>
          <w:rFonts w:ascii="Comfortaa Medium" w:cs="Comfortaa Medium" w:eastAsia="Comfortaa Medium" w:hAnsi="Comfortaa Medium"/>
          <w:i w:val="1"/>
          <w:rtl w:val="0"/>
        </w:rPr>
        <w:t xml:space="preserve">“If a serving contains less than 0.5 gram [trans fats], the content, when declared, must be expressed as “0 g.” For conventional food products (those food products other than dietary supplements), declaration of “0 g” of trans fat is not required for such products that contain less than 0.5 g of total fat in a serving if no claims are made about fat, fatty acid or cholesterol content. In the absence of these claims, the statement “Not a significant source of trans fat” may be placed at the bottom of the table of nutrient values in lieu of declaring “0 g” of trans fat.”</w:t>
      </w:r>
    </w:p>
    <w:p w:rsidR="00000000" w:rsidDel="00000000" w:rsidP="00000000" w:rsidRDefault="00000000" w:rsidRPr="00000000" w14:paraId="0000000A">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Now that’s some dark, devious, deceptive villain handiwork right there! You really have to be diligent about reading ingredient lists on food labels to see if any TFA’s are in there. </w:t>
      </w:r>
    </w:p>
    <w:p w:rsidR="00000000" w:rsidDel="00000000" w:rsidP="00000000" w:rsidRDefault="00000000" w:rsidRPr="00000000" w14:paraId="0000000B">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Artificial trans fats can be found in various processed foods like</w:t>
      </w:r>
      <w:r w:rsidDel="00000000" w:rsidR="00000000" w:rsidRPr="00000000">
        <w:rPr>
          <w:rFonts w:ascii="Comfortaa Medium" w:cs="Comfortaa Medium" w:eastAsia="Comfortaa Medium" w:hAnsi="Comfortaa Medium"/>
          <w:color w:val="ff00ff"/>
          <w:rtl w:val="0"/>
        </w:rPr>
        <w:t xml:space="preserve"> baked goods, fast foods, frozen meals, snacks, and fried foods</w:t>
      </w:r>
      <w:r w:rsidDel="00000000" w:rsidR="00000000" w:rsidRPr="00000000">
        <w:rPr>
          <w:rFonts w:ascii="Comfortaa Medium" w:cs="Comfortaa Medium" w:eastAsia="Comfortaa Medium" w:hAnsi="Comfortaa Medium"/>
          <w:rtl w:val="0"/>
        </w:rPr>
        <w:t xml:space="preserve">.</w:t>
      </w:r>
      <w:r w:rsidDel="00000000" w:rsidR="00000000" w:rsidRPr="00000000">
        <w:rPr>
          <w:rFonts w:ascii="Comfortaa Medium" w:cs="Comfortaa Medium" w:eastAsia="Comfortaa Medium" w:hAnsi="Comfortaa Medium"/>
          <w:rtl w:val="0"/>
        </w:rPr>
        <w:t xml:space="preserve">  They’re not trying to hide, so it’s your job to avoid them by not purchasing or eating the food they’re infecting. EVER.</w:t>
      </w:r>
    </w:p>
    <w:p w:rsidR="00000000" w:rsidDel="00000000" w:rsidP="00000000" w:rsidRDefault="00000000" w:rsidRPr="00000000" w14:paraId="0000000C">
      <w:pPr>
        <w:pStyle w:val="Heading3"/>
        <w:spacing w:after="240" w:before="240" w:lineRule="auto"/>
        <w:jc w:val="center"/>
        <w:rPr>
          <w:rFonts w:ascii="Comfortaa" w:cs="Comfortaa" w:eastAsia="Comfortaa" w:hAnsi="Comfortaa"/>
          <w:b w:val="1"/>
          <w:color w:val="0000ff"/>
        </w:rPr>
      </w:pPr>
      <w:bookmarkStart w:colFirst="0" w:colLast="0" w:name="_makgdxbw1vj0" w:id="2"/>
      <w:bookmarkEnd w:id="2"/>
      <w:r w:rsidDel="00000000" w:rsidR="00000000" w:rsidRPr="00000000">
        <w:rPr>
          <w:rtl w:val="0"/>
        </w:rPr>
      </w:r>
    </w:p>
    <w:p w:rsidR="00000000" w:rsidDel="00000000" w:rsidP="00000000" w:rsidRDefault="00000000" w:rsidRPr="00000000" w14:paraId="0000000D">
      <w:pPr>
        <w:pStyle w:val="Heading3"/>
        <w:spacing w:after="240" w:before="240" w:lineRule="auto"/>
        <w:jc w:val="center"/>
        <w:rPr>
          <w:rFonts w:ascii="Comfortaa" w:cs="Comfortaa" w:eastAsia="Comfortaa" w:hAnsi="Comfortaa"/>
          <w:b w:val="1"/>
          <w:color w:val="0000ff"/>
        </w:rPr>
      </w:pPr>
      <w:bookmarkStart w:colFirst="0" w:colLast="0" w:name="_bzdtua8xy8kp" w:id="3"/>
      <w:bookmarkEnd w:id="3"/>
      <w:r w:rsidDel="00000000" w:rsidR="00000000" w:rsidRPr="00000000">
        <w:rPr>
          <w:rFonts w:ascii="Comfortaa" w:cs="Comfortaa" w:eastAsia="Comfortaa" w:hAnsi="Comfortaa"/>
          <w:b w:val="1"/>
          <w:color w:val="0000ff"/>
          <w:rtl w:val="0"/>
        </w:rPr>
        <w:t xml:space="preserve">Why Trans Fats Are Bad: </w:t>
      </w:r>
    </w:p>
    <w:p w:rsidR="00000000" w:rsidDel="00000000" w:rsidP="00000000" w:rsidRDefault="00000000" w:rsidRPr="00000000" w14:paraId="0000000E">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color w:val="ff00ff"/>
          <w:sz w:val="20"/>
          <w:szCs w:val="20"/>
          <w:rtl w:val="0"/>
        </w:rPr>
        <w:t xml:space="preserve">Trans Fats are known to cause Coronary Heart Disease (CHD), Atherosclerosis, Hypertension, Type 2 Diabetes, Metabolic Syndrome, Chronic Systemic Inflammation, Cognitive Decline (e.g., Alzheimer's Disease, Dementia), Non-Alcoholic Fatty Liver Disease (NAFLD), Infertility, Impaired Fetal Development, Obesity, Leptin Resistance, Breast Cancer, Colorectal Cancer, Prostate Cancer, Rheumatoid Arthritis, Gut Dysbiosis, Psoriasis, Acne, Stroke, Heart Failure.</w:t>
      </w:r>
      <w:r w:rsidDel="00000000" w:rsidR="00000000" w:rsidRPr="00000000">
        <w:rPr>
          <w:rtl w:val="0"/>
        </w:rPr>
      </w:r>
    </w:p>
    <w:p w:rsidR="00000000" w:rsidDel="00000000" w:rsidP="00000000" w:rsidRDefault="00000000" w:rsidRPr="00000000" w14:paraId="0000000F">
      <w:pPr>
        <w:spacing w:after="240" w:before="240" w:lineRule="auto"/>
        <w:ind w:firstLine="720"/>
        <w:rPr>
          <w:rFonts w:ascii="Comfortaa" w:cs="Comfortaa" w:eastAsia="Comfortaa" w:hAnsi="Comfortaa"/>
          <w:b w:val="1"/>
        </w:rPr>
      </w:pPr>
      <w:r w:rsidDel="00000000" w:rsidR="00000000" w:rsidRPr="00000000">
        <w:rPr>
          <w:rFonts w:ascii="Comfortaa" w:cs="Comfortaa" w:eastAsia="Comfortaa" w:hAnsi="Comfortaa"/>
          <w:b w:val="1"/>
          <w:rtl w:val="0"/>
        </w:rPr>
        <w:t xml:space="preserve">Cardiovascular disease, stroke, diabetes, and increased cancer risk.</w:t>
      </w:r>
      <w:r w:rsidDel="00000000" w:rsidR="00000000" w:rsidRPr="00000000">
        <w:rPr>
          <w:rFonts w:ascii="Comfortaa" w:cs="Comfortaa" w:eastAsia="Comfortaa" w:hAnsi="Comfortaa"/>
          <w:b w:val="1"/>
          <w:rtl w:val="0"/>
        </w:rPr>
        <w:t xml:space="preserve"> </w:t>
      </w:r>
    </w:p>
    <w:p w:rsidR="00000000" w:rsidDel="00000000" w:rsidP="00000000" w:rsidRDefault="00000000" w:rsidRPr="00000000" w14:paraId="00000010">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Trans fats wreak havoc on your biochemistry.</w:t>
      </w:r>
      <w:r w:rsidDel="00000000" w:rsidR="00000000" w:rsidRPr="00000000">
        <w:rPr>
          <w:rFonts w:ascii="Comfortaa Medium" w:cs="Comfortaa Medium" w:eastAsia="Comfortaa Medium" w:hAnsi="Comfortaa Medium"/>
          <w:b w:val="1"/>
          <w:rtl w:val="0"/>
        </w:rPr>
        <w:t xml:space="preserve"> </w:t>
      </w:r>
      <w:r w:rsidDel="00000000" w:rsidR="00000000" w:rsidRPr="00000000">
        <w:rPr>
          <w:rFonts w:ascii="Comfortaa Medium" w:cs="Comfortaa Medium" w:eastAsia="Comfortaa Medium" w:hAnsi="Comfortaa Medium"/>
          <w:rtl w:val="0"/>
        </w:rPr>
        <w:t xml:space="preserve">They</w:t>
      </w:r>
      <w:r w:rsidDel="00000000" w:rsidR="00000000" w:rsidRPr="00000000">
        <w:rPr>
          <w:rFonts w:ascii="Comfortaa Medium" w:cs="Comfortaa Medium" w:eastAsia="Comfortaa Medium" w:hAnsi="Comfortaa Medium"/>
          <w:b w:val="1"/>
          <w:rtl w:val="0"/>
        </w:rPr>
        <w:t xml:space="preserve"> </w:t>
      </w:r>
      <w:r w:rsidDel="00000000" w:rsidR="00000000" w:rsidRPr="00000000">
        <w:rPr>
          <w:rFonts w:ascii="Comfortaa Medium" w:cs="Comfortaa Medium" w:eastAsia="Comfortaa Medium" w:hAnsi="Comfortaa Medium"/>
          <w:rtl w:val="0"/>
        </w:rPr>
        <w:t xml:space="preserve">directly have an</w:t>
      </w:r>
      <w:r w:rsidDel="00000000" w:rsidR="00000000" w:rsidRPr="00000000">
        <w:rPr>
          <w:rFonts w:ascii="Comfortaa Medium" w:cs="Comfortaa Medium" w:eastAsia="Comfortaa Medium" w:hAnsi="Comfortaa Medium"/>
          <w:b w:val="1"/>
          <w:rtl w:val="0"/>
        </w:rPr>
        <w:t xml:space="preserve"> </w:t>
      </w:r>
      <w:r w:rsidDel="00000000" w:rsidR="00000000" w:rsidRPr="00000000">
        <w:rPr>
          <w:rFonts w:ascii="Comfortaa Medium" w:cs="Comfortaa Medium" w:eastAsia="Comfortaa Medium" w:hAnsi="Comfortaa Medium"/>
          <w:rtl w:val="0"/>
        </w:rPr>
        <w:t xml:space="preserve">impact on cellular integrity, cholesterol metabolism, inflammation, blood vessel health, insulin sensitivity, and potentially liver function and metabolic regulation. Let’s dive deeper into some of this villain’s sneaky work.</w:t>
      </w:r>
    </w:p>
    <w:p w:rsidR="00000000" w:rsidDel="00000000" w:rsidP="00000000" w:rsidRDefault="00000000" w:rsidRPr="00000000" w14:paraId="00000011">
      <w:pPr>
        <w:spacing w:after="240" w:before="240" w:lineRule="auto"/>
        <w:ind w:left="600" w:right="600" w:firstLine="120"/>
        <w:rPr>
          <w:rFonts w:ascii="Comfortaa" w:cs="Comfortaa" w:eastAsia="Comfortaa" w:hAnsi="Comfortaa"/>
          <w:b w:val="1"/>
        </w:rPr>
      </w:pPr>
      <w:r w:rsidDel="00000000" w:rsidR="00000000" w:rsidRPr="00000000">
        <w:rPr>
          <w:rFonts w:ascii="Comfortaa" w:cs="Comfortaa" w:eastAsia="Comfortaa" w:hAnsi="Comfortaa"/>
          <w:b w:val="1"/>
          <w:rtl w:val="0"/>
        </w:rPr>
        <w:t xml:space="preserve">Cell Membrane Integrity and Function</w:t>
      </w:r>
    </w:p>
    <w:p w:rsidR="00000000" w:rsidDel="00000000" w:rsidP="00000000" w:rsidRDefault="00000000" w:rsidRPr="00000000" w14:paraId="00000012">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Fatty acids are crucial components of all cell membranes. They make up the protective outer layer of the cell, and help bring nutrients in and waste materials out. The structure of trans fats differs from that of natural unsaturated fatty acids in your cell membranes, so when you eat TFA’s, they burrow themselves into normal cell membranes and alter the cell’s fluidity and function. Once inside the membrane, these little buggers can potentially affect how the cell is supposed to do its job.</w:t>
      </w:r>
    </w:p>
    <w:p w:rsidR="00000000" w:rsidDel="00000000" w:rsidP="00000000" w:rsidRDefault="00000000" w:rsidRPr="00000000" w14:paraId="00000013">
      <w:pPr>
        <w:spacing w:after="240" w:before="240" w:lineRule="auto"/>
        <w:ind w:left="600" w:right="600" w:firstLine="120"/>
        <w:rPr>
          <w:rFonts w:ascii="Comfortaa" w:cs="Comfortaa" w:eastAsia="Comfortaa" w:hAnsi="Comfortaa"/>
          <w:b w:val="1"/>
        </w:rPr>
      </w:pPr>
      <w:r w:rsidDel="00000000" w:rsidR="00000000" w:rsidRPr="00000000">
        <w:rPr>
          <w:rFonts w:ascii="Comfortaa" w:cs="Comfortaa" w:eastAsia="Comfortaa" w:hAnsi="Comfortaa"/>
          <w:b w:val="1"/>
          <w:rtl w:val="0"/>
        </w:rPr>
        <w:t xml:space="preserve">Cholesterol Metabolism</w:t>
      </w:r>
    </w:p>
    <w:p w:rsidR="00000000" w:rsidDel="00000000" w:rsidP="00000000" w:rsidRDefault="00000000" w:rsidRPr="00000000" w14:paraId="00000014">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b w:val="1"/>
          <w:rtl w:val="0"/>
        </w:rPr>
        <w:t xml:space="preserve">LDL Oxidation:</w:t>
      </w:r>
      <w:r w:rsidDel="00000000" w:rsidR="00000000" w:rsidRPr="00000000">
        <w:rPr>
          <w:rFonts w:ascii="Comfortaa Medium" w:cs="Comfortaa Medium" w:eastAsia="Comfortaa Medium" w:hAnsi="Comfortaa Medium"/>
          <w:rtl w:val="0"/>
        </w:rPr>
        <w:t xml:space="preserve"> Trans fats contribute to the oxidation of low-density lipoprotein (LDL). Oxidized LDL (bad) cholesterol is more likely to form plaques in the arterial walls, a key factor in atherosclerosis.</w:t>
      </w:r>
    </w:p>
    <w:p w:rsidR="00000000" w:rsidDel="00000000" w:rsidP="00000000" w:rsidRDefault="00000000" w:rsidRPr="00000000" w14:paraId="00000015">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b w:val="1"/>
          <w:rtl w:val="0"/>
        </w:rPr>
        <w:t xml:space="preserve">Reduced Reverse Cholesterol Transport:</w:t>
      </w:r>
      <w:r w:rsidDel="00000000" w:rsidR="00000000" w:rsidRPr="00000000">
        <w:rPr>
          <w:rFonts w:ascii="Comfortaa Medium" w:cs="Comfortaa Medium" w:eastAsia="Comfortaa Medium" w:hAnsi="Comfortaa Medium"/>
          <w:rtl w:val="0"/>
        </w:rPr>
        <w:t xml:space="preserve"> HDL (good) cholesterol helps in the process of reverse cholesterol transport. Here, excess cholesterol is carried back to the liver to be processed,  and sent to your poop to be removed. Trans fats decrease HDL levels, and short-circuit or inhibit this protective process.</w:t>
      </w:r>
    </w:p>
    <w:p w:rsidR="00000000" w:rsidDel="00000000" w:rsidP="00000000" w:rsidRDefault="00000000" w:rsidRPr="00000000" w14:paraId="00000016">
      <w:pPr>
        <w:spacing w:after="240" w:before="240" w:lineRule="auto"/>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17">
      <w:pPr>
        <w:spacing w:after="240" w:before="240" w:lineRule="auto"/>
        <w:ind w:left="600" w:right="600" w:firstLine="120"/>
        <w:rPr>
          <w:rFonts w:ascii="Comfortaa Medium" w:cs="Comfortaa Medium" w:eastAsia="Comfortaa Medium" w:hAnsi="Comfortaa Medium"/>
          <w:b w:val="1"/>
        </w:rPr>
      </w:pPr>
      <w:r w:rsidDel="00000000" w:rsidR="00000000" w:rsidRPr="00000000">
        <w:rPr>
          <w:rFonts w:ascii="Comfortaa Medium" w:cs="Comfortaa Medium" w:eastAsia="Comfortaa Medium" w:hAnsi="Comfortaa Medium"/>
          <w:b w:val="1"/>
          <w:rtl w:val="0"/>
        </w:rPr>
        <w:t xml:space="preserve">Inflammatory Response</w:t>
      </w:r>
    </w:p>
    <w:p w:rsidR="00000000" w:rsidDel="00000000" w:rsidP="00000000" w:rsidRDefault="00000000" w:rsidRPr="00000000" w14:paraId="00000018">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TFA’s can activate inflammatory pathways in the body. They increase the production of inflammatory cytokines and reduce the production of anti-inflammatory molecules. Chronic inflammation is a critical player in the development of atherosclerosis, insulin resistance, heart disease, brain fog, poor gut function, joint and muscle pain, and other metabolic disturbances. Worse-case scenario is higher risk of developing cancer because of chronic inflammation and oxidative stress.</w:t>
      </w:r>
    </w:p>
    <w:p w:rsidR="00000000" w:rsidDel="00000000" w:rsidP="00000000" w:rsidRDefault="00000000" w:rsidRPr="00000000" w14:paraId="00000019">
      <w:pPr>
        <w:spacing w:after="240" w:before="240" w:lineRule="auto"/>
        <w:ind w:left="600" w:right="600" w:firstLine="120"/>
        <w:rPr>
          <w:rFonts w:ascii="Comfortaa Medium" w:cs="Comfortaa Medium" w:eastAsia="Comfortaa Medium" w:hAnsi="Comfortaa Medium"/>
          <w:b w:val="1"/>
        </w:rPr>
      </w:pPr>
      <w:r w:rsidDel="00000000" w:rsidR="00000000" w:rsidRPr="00000000">
        <w:rPr>
          <w:rFonts w:ascii="Comfortaa Medium" w:cs="Comfortaa Medium" w:eastAsia="Comfortaa Medium" w:hAnsi="Comfortaa Medium"/>
          <w:b w:val="1"/>
          <w:rtl w:val="0"/>
        </w:rPr>
        <w:t xml:space="preserve">Endothelial Dysfunction</w:t>
      </w:r>
    </w:p>
    <w:p w:rsidR="00000000" w:rsidDel="00000000" w:rsidP="00000000" w:rsidRDefault="00000000" w:rsidRPr="00000000" w14:paraId="0000001A">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The endothelium is the lining inside of blood vessels, and plays a vital role in vascular health, like healthy blood clotting and blood pressure regulation. Trans fats can impair the production of nitric oxide, a molecule essential for blood vessel dilation (dilation = relaxed and open). If blood vessels have a smaller hole in the center for blood to travel through (constricted), it can lead to increased blood pressure and reduced blood flow. Now you’re looking at the danger of drastically increasing the risk of heart attacks and strokes.</w:t>
      </w:r>
    </w:p>
    <w:p w:rsidR="00000000" w:rsidDel="00000000" w:rsidP="00000000" w:rsidRDefault="00000000" w:rsidRPr="00000000" w14:paraId="0000001B">
      <w:pPr>
        <w:spacing w:after="240" w:before="240" w:lineRule="auto"/>
        <w:ind w:left="600" w:right="600" w:firstLine="120"/>
        <w:rPr>
          <w:rFonts w:ascii="Comfortaa Medium" w:cs="Comfortaa Medium" w:eastAsia="Comfortaa Medium" w:hAnsi="Comfortaa Medium"/>
          <w:b w:val="1"/>
        </w:rPr>
      </w:pPr>
      <w:r w:rsidDel="00000000" w:rsidR="00000000" w:rsidRPr="00000000">
        <w:rPr>
          <w:rFonts w:ascii="Comfortaa Medium" w:cs="Comfortaa Medium" w:eastAsia="Comfortaa Medium" w:hAnsi="Comfortaa Medium"/>
          <w:b w:val="1"/>
          <w:rtl w:val="0"/>
        </w:rPr>
        <w:t xml:space="preserve">Insulin Sensitivity and Glucose Metabolism</w:t>
      </w:r>
    </w:p>
    <w:p w:rsidR="00000000" w:rsidDel="00000000" w:rsidP="00000000" w:rsidRDefault="00000000" w:rsidRPr="00000000" w14:paraId="0000001C">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Trans fats may interfere with the insulin signaling pathways in the pancreas, contributing to insulin resistance. This reduced sensitivity to insulin can lead to impaired glucose metabolism, higher blood sugar levels, and an increased risk of developing or worsening type 2 diabetes.</w:t>
      </w:r>
    </w:p>
    <w:p w:rsidR="00000000" w:rsidDel="00000000" w:rsidP="00000000" w:rsidRDefault="00000000" w:rsidRPr="00000000" w14:paraId="0000001D">
      <w:pPr>
        <w:spacing w:after="240" w:before="240" w:lineRule="auto"/>
        <w:ind w:left="600" w:right="600" w:firstLine="120"/>
        <w:rPr>
          <w:rFonts w:ascii="Comfortaa Medium" w:cs="Comfortaa Medium" w:eastAsia="Comfortaa Medium" w:hAnsi="Comfortaa Medium"/>
          <w:b w:val="1"/>
        </w:rPr>
      </w:pPr>
      <w:r w:rsidDel="00000000" w:rsidR="00000000" w:rsidRPr="00000000">
        <w:rPr>
          <w:rFonts w:ascii="Comfortaa Medium" w:cs="Comfortaa Medium" w:eastAsia="Comfortaa Medium" w:hAnsi="Comfortaa Medium"/>
          <w:b w:val="1"/>
          <w:rtl w:val="0"/>
        </w:rPr>
        <w:t xml:space="preserve">Influence on Liver Function</w:t>
      </w:r>
    </w:p>
    <w:p w:rsidR="00000000" w:rsidDel="00000000" w:rsidP="00000000" w:rsidRDefault="00000000" w:rsidRPr="00000000" w14:paraId="0000001E">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The liver plays a crucial role in lipid metabolism. A lipid is an organic compound that is insoluble in water like fats, oils, hormones, and some cell membrane components. They function as chemical messengers and molecules that store energy. Trans fats can alter liver function, contributing to changes in the normal production and metabolism of lipids and lipoproteins, which also increases the risk of cardiovascular diseases and can lead to obesity.</w:t>
      </w:r>
    </w:p>
    <w:p w:rsidR="00000000" w:rsidDel="00000000" w:rsidP="00000000" w:rsidRDefault="00000000" w:rsidRPr="00000000" w14:paraId="0000001F">
      <w:pPr>
        <w:spacing w:after="240" w:before="240" w:lineRule="auto"/>
        <w:ind w:left="600" w:right="600" w:firstLine="120"/>
        <w:rPr>
          <w:rFonts w:ascii="Comfortaa Medium" w:cs="Comfortaa Medium" w:eastAsia="Comfortaa Medium" w:hAnsi="Comfortaa Medium"/>
          <w:b w:val="1"/>
        </w:rPr>
      </w:pPr>
      <w:r w:rsidDel="00000000" w:rsidR="00000000" w:rsidRPr="00000000">
        <w:rPr>
          <w:rFonts w:ascii="Comfortaa Medium" w:cs="Comfortaa Medium" w:eastAsia="Comfortaa Medium" w:hAnsi="Comfortaa Medium"/>
          <w:b w:val="1"/>
          <w:rtl w:val="0"/>
        </w:rPr>
        <w:t xml:space="preserve">Potential Impact on Obesity and Metabolic Syndrome</w:t>
      </w:r>
    </w:p>
    <w:p w:rsidR="00000000" w:rsidDel="00000000" w:rsidP="00000000" w:rsidRDefault="00000000" w:rsidRPr="00000000" w14:paraId="00000020">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Some studies suggest trans fats may contribute to obesity and metabolic syndrome by affecting appetite regulation and fat storage. While the evidence is compelling so far, more research is in the works to provide more information on these new findings.</w:t>
      </w:r>
    </w:p>
    <w:p w:rsidR="00000000" w:rsidDel="00000000" w:rsidP="00000000" w:rsidRDefault="00000000" w:rsidRPr="00000000" w14:paraId="00000021">
      <w:pPr>
        <w:spacing w:after="240" w:before="240" w:lineRule="auto"/>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22">
      <w:pPr>
        <w:spacing w:after="240" w:before="240" w:lineRule="auto"/>
        <w:rPr>
          <w:rFonts w:ascii="Comfortaa Medium" w:cs="Comfortaa Medium" w:eastAsia="Comfortaa Medium" w:hAnsi="Comfortaa Medium"/>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2"/>
        <w:spacing w:after="240" w:before="240" w:lineRule="auto"/>
        <w:rPr>
          <w:b w:val="1"/>
          <w:color w:val="ff00ff"/>
        </w:rPr>
      </w:pPr>
      <w:bookmarkStart w:colFirst="0" w:colLast="0" w:name="_caefin8djbls" w:id="4"/>
      <w:bookmarkEnd w:id="4"/>
      <w:r w:rsidDel="00000000" w:rsidR="00000000" w:rsidRPr="00000000">
        <w:rPr>
          <w:b w:val="1"/>
          <w:color w:val="ff00ff"/>
          <w:rtl w:val="0"/>
        </w:rPr>
        <w:t xml:space="preserve">The Antidote - Balancing The Risks</w:t>
      </w:r>
    </w:p>
    <w:p w:rsidR="00000000" w:rsidDel="00000000" w:rsidP="00000000" w:rsidRDefault="00000000" w:rsidRPr="00000000" w14:paraId="00000024">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Good news: There is an antidote to TFA’s. Some foods scientifically help to control and decrease the risks associated with eating trans fats. Begin to promote overall health by choosing better foods, making some lifestyle changes and becoming a food label reading Superhero. To counteract TFA’s harmful effects and minimize their impact on your body, choose foods that promote cardiovascular health, reduce inflammation, and support the detoxification processes. Here’s a good list to start:</w:t>
      </w:r>
    </w:p>
    <w:p w:rsidR="00000000" w:rsidDel="00000000" w:rsidP="00000000" w:rsidRDefault="00000000" w:rsidRPr="00000000" w14:paraId="00000025">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1. Omega-3 Fatty Acid-Rich Foods</w:t>
      </w:r>
    </w:p>
    <w:p w:rsidR="00000000" w:rsidDel="00000000" w:rsidP="00000000" w:rsidRDefault="00000000" w:rsidRPr="00000000" w14:paraId="00000026">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Trans fats promote inflammation, while omega-3s counteract this effect by reducing systemic inflammation.</w:t>
      </w:r>
    </w:p>
    <w:p w:rsidR="00000000" w:rsidDel="00000000" w:rsidP="00000000" w:rsidRDefault="00000000" w:rsidRPr="00000000" w14:paraId="00000027">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b w:val="1"/>
          <w:rtl w:val="0"/>
        </w:rPr>
        <w:t xml:space="preserve">Sources</w:t>
      </w:r>
      <w:r w:rsidDel="00000000" w:rsidR="00000000" w:rsidRPr="00000000">
        <w:rPr>
          <w:rFonts w:ascii="Comfortaa Medium" w:cs="Comfortaa Medium" w:eastAsia="Comfortaa Medium" w:hAnsi="Comfortaa Medium"/>
          <w:rtl w:val="0"/>
        </w:rPr>
        <w:t xml:space="preserve">:</w:t>
      </w:r>
    </w:p>
    <w:p w:rsidR="00000000" w:rsidDel="00000000" w:rsidP="00000000" w:rsidRDefault="00000000" w:rsidRPr="00000000" w14:paraId="00000028">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Fatty fish: Salmon, mackerel, sardines, herring</w:t>
      </w:r>
    </w:p>
    <w:p w:rsidR="00000000" w:rsidDel="00000000" w:rsidP="00000000" w:rsidRDefault="00000000" w:rsidRPr="00000000" w14:paraId="00000029">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Chia seeds</w:t>
      </w:r>
    </w:p>
    <w:p w:rsidR="00000000" w:rsidDel="00000000" w:rsidP="00000000" w:rsidRDefault="00000000" w:rsidRPr="00000000" w14:paraId="0000002A">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Flaxseeds and flaxseed oil</w:t>
      </w:r>
    </w:p>
    <w:p w:rsidR="00000000" w:rsidDel="00000000" w:rsidP="00000000" w:rsidRDefault="00000000" w:rsidRPr="00000000" w14:paraId="0000002B">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Walnuts</w:t>
      </w:r>
    </w:p>
    <w:p w:rsidR="00000000" w:rsidDel="00000000" w:rsidP="00000000" w:rsidRDefault="00000000" w:rsidRPr="00000000" w14:paraId="0000002C">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Algal oil (plant-based omega-3)</w:t>
      </w:r>
    </w:p>
    <w:p w:rsidR="00000000" w:rsidDel="00000000" w:rsidP="00000000" w:rsidRDefault="00000000" w:rsidRPr="00000000" w14:paraId="0000002D">
      <w:pPr>
        <w:spacing w:after="240" w:before="240" w:lineRule="auto"/>
        <w:rPr>
          <w:rFonts w:ascii="Comfortaa Medium" w:cs="Comfortaa Medium" w:eastAsia="Comfortaa Medium" w:hAnsi="Comfortaa Medium"/>
          <w:b w:val="1"/>
        </w:rPr>
      </w:pPr>
      <w:r w:rsidDel="00000000" w:rsidR="00000000" w:rsidRPr="00000000">
        <w:rPr>
          <w:rFonts w:ascii="Comfortaa Medium" w:cs="Comfortaa Medium" w:eastAsia="Comfortaa Medium" w:hAnsi="Comfortaa Medium"/>
          <w:b w:val="1"/>
          <w:rtl w:val="0"/>
        </w:rPr>
        <w:t xml:space="preserve">2. Antioxidant-Rich Foods</w:t>
      </w:r>
    </w:p>
    <w:p w:rsidR="00000000" w:rsidDel="00000000" w:rsidP="00000000" w:rsidRDefault="00000000" w:rsidRPr="00000000" w14:paraId="0000002E">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Trans fats generate free radicals, leading to oxidative stress. Antioxidants neutralize these harmful molecules.</w:t>
      </w:r>
    </w:p>
    <w:p w:rsidR="00000000" w:rsidDel="00000000" w:rsidP="00000000" w:rsidRDefault="00000000" w:rsidRPr="00000000" w14:paraId="0000002F">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b w:val="1"/>
          <w:rtl w:val="0"/>
        </w:rPr>
        <w:t xml:space="preserve">Sources</w:t>
      </w:r>
      <w:r w:rsidDel="00000000" w:rsidR="00000000" w:rsidRPr="00000000">
        <w:rPr>
          <w:rFonts w:ascii="Comfortaa Medium" w:cs="Comfortaa Medium" w:eastAsia="Comfortaa Medium" w:hAnsi="Comfortaa Medium"/>
          <w:rtl w:val="0"/>
        </w:rPr>
        <w:t xml:space="preserve">:</w:t>
      </w:r>
    </w:p>
    <w:p w:rsidR="00000000" w:rsidDel="00000000" w:rsidP="00000000" w:rsidRDefault="00000000" w:rsidRPr="00000000" w14:paraId="00000030">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Berries: Blueberries, raspberries, strawberries</w:t>
      </w:r>
    </w:p>
    <w:p w:rsidR="00000000" w:rsidDel="00000000" w:rsidP="00000000" w:rsidRDefault="00000000" w:rsidRPr="00000000" w14:paraId="00000031">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Leafy greens: Spinach, kale, Swiss chard</w:t>
      </w:r>
    </w:p>
    <w:p w:rsidR="00000000" w:rsidDel="00000000" w:rsidP="00000000" w:rsidRDefault="00000000" w:rsidRPr="00000000" w14:paraId="00000032">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Citrus fruits: Oranges, lemons, limes</w:t>
      </w:r>
    </w:p>
    <w:p w:rsidR="00000000" w:rsidDel="00000000" w:rsidP="00000000" w:rsidRDefault="00000000" w:rsidRPr="00000000" w14:paraId="00000033">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Spices: Turmeric (with black pepper), cinnamon, ginger</w:t>
      </w:r>
    </w:p>
    <w:p w:rsidR="00000000" w:rsidDel="00000000" w:rsidP="00000000" w:rsidRDefault="00000000" w:rsidRPr="00000000" w14:paraId="00000034">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Green tea and matcha</w:t>
      </w:r>
    </w:p>
    <w:p w:rsidR="00000000" w:rsidDel="00000000" w:rsidP="00000000" w:rsidRDefault="00000000" w:rsidRPr="00000000" w14:paraId="00000035">
      <w:pPr>
        <w:spacing w:after="240" w:before="240" w:lineRule="auto"/>
        <w:rPr>
          <w:rFonts w:ascii="Comfortaa Medium" w:cs="Comfortaa Medium" w:eastAsia="Comfortaa Medium" w:hAnsi="Comfortaa Medium"/>
          <w:b w:val="1"/>
        </w:rPr>
      </w:pPr>
      <w:r w:rsidDel="00000000" w:rsidR="00000000" w:rsidRPr="00000000">
        <w:rPr>
          <w:rFonts w:ascii="Comfortaa Medium" w:cs="Comfortaa Medium" w:eastAsia="Comfortaa Medium" w:hAnsi="Comfortaa Medium"/>
          <w:b w:val="1"/>
          <w:rtl w:val="0"/>
        </w:rPr>
        <w:t xml:space="preserve">3. Fiber-Rich Foods</w:t>
      </w:r>
    </w:p>
    <w:p w:rsidR="00000000" w:rsidDel="00000000" w:rsidP="00000000" w:rsidRDefault="00000000" w:rsidRPr="00000000" w14:paraId="00000036">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Dietary fiber helps regulate cholesterol levels and supports gut health, mitigating trans fats’ impact on cardiovascular health.</w:t>
      </w:r>
    </w:p>
    <w:p w:rsidR="00000000" w:rsidDel="00000000" w:rsidP="00000000" w:rsidRDefault="00000000" w:rsidRPr="00000000" w14:paraId="00000037">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b w:val="1"/>
          <w:rtl w:val="0"/>
        </w:rPr>
        <w:t xml:space="preserve">Sources</w:t>
      </w:r>
      <w:r w:rsidDel="00000000" w:rsidR="00000000" w:rsidRPr="00000000">
        <w:rPr>
          <w:rFonts w:ascii="Comfortaa Medium" w:cs="Comfortaa Medium" w:eastAsia="Comfortaa Medium" w:hAnsi="Comfortaa Medium"/>
          <w:rtl w:val="0"/>
        </w:rPr>
        <w:t xml:space="preserve">:</w:t>
      </w:r>
    </w:p>
    <w:p w:rsidR="00000000" w:rsidDel="00000000" w:rsidP="00000000" w:rsidRDefault="00000000" w:rsidRPr="00000000" w14:paraId="00000038">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Whole grains: Quinoa, oats, barley</w:t>
      </w:r>
    </w:p>
    <w:p w:rsidR="00000000" w:rsidDel="00000000" w:rsidP="00000000" w:rsidRDefault="00000000" w:rsidRPr="00000000" w14:paraId="00000039">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Legumes: Lentils, chickpeas, black beans</w:t>
      </w:r>
    </w:p>
    <w:p w:rsidR="00000000" w:rsidDel="00000000" w:rsidP="00000000" w:rsidRDefault="00000000" w:rsidRPr="00000000" w14:paraId="0000003A">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Vegetables: Broccoli, Brussels sprouts, carrots</w:t>
      </w:r>
    </w:p>
    <w:p w:rsidR="00000000" w:rsidDel="00000000" w:rsidP="00000000" w:rsidRDefault="00000000" w:rsidRPr="00000000" w14:paraId="0000003B">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Fruits: Apples (with skin), pears, bananas</w:t>
      </w:r>
    </w:p>
    <w:p w:rsidR="00000000" w:rsidDel="00000000" w:rsidP="00000000" w:rsidRDefault="00000000" w:rsidRPr="00000000" w14:paraId="0000003C">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Psyllium husk (as a supplement)</w:t>
      </w:r>
    </w:p>
    <w:p w:rsidR="00000000" w:rsidDel="00000000" w:rsidP="00000000" w:rsidRDefault="00000000" w:rsidRPr="00000000" w14:paraId="0000003D">
      <w:pPr>
        <w:spacing w:after="240" w:before="240" w:lineRule="auto"/>
        <w:rPr>
          <w:rFonts w:ascii="Comfortaa Medium" w:cs="Comfortaa Medium" w:eastAsia="Comfortaa Medium" w:hAnsi="Comfortaa Medium"/>
          <w:b w:val="1"/>
        </w:rPr>
      </w:pPr>
      <w:r w:rsidDel="00000000" w:rsidR="00000000" w:rsidRPr="00000000">
        <w:rPr>
          <w:rFonts w:ascii="Comfortaa Medium" w:cs="Comfortaa Medium" w:eastAsia="Comfortaa Medium" w:hAnsi="Comfortaa Medium"/>
          <w:b w:val="1"/>
          <w:rtl w:val="0"/>
        </w:rPr>
        <w:t xml:space="preserve">4. Healthy Fats</w:t>
      </w:r>
    </w:p>
    <w:p w:rsidR="00000000" w:rsidDel="00000000" w:rsidP="00000000" w:rsidRDefault="00000000" w:rsidRPr="00000000" w14:paraId="0000003E">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Replacing trans fats with monounsaturated and polyunsaturated fats improves lipid profiles and reduces cardiovascular risks.</w:t>
      </w:r>
    </w:p>
    <w:p w:rsidR="00000000" w:rsidDel="00000000" w:rsidP="00000000" w:rsidRDefault="00000000" w:rsidRPr="00000000" w14:paraId="0000003F">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b w:val="1"/>
          <w:rtl w:val="0"/>
        </w:rPr>
        <w:t xml:space="preserve">Sources</w:t>
      </w:r>
      <w:r w:rsidDel="00000000" w:rsidR="00000000" w:rsidRPr="00000000">
        <w:rPr>
          <w:rFonts w:ascii="Comfortaa Medium" w:cs="Comfortaa Medium" w:eastAsia="Comfortaa Medium" w:hAnsi="Comfortaa Medium"/>
          <w:rtl w:val="0"/>
        </w:rPr>
        <w:t xml:space="preserve">:</w:t>
      </w:r>
    </w:p>
    <w:p w:rsidR="00000000" w:rsidDel="00000000" w:rsidP="00000000" w:rsidRDefault="00000000" w:rsidRPr="00000000" w14:paraId="00000040">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Avocados</w:t>
      </w:r>
    </w:p>
    <w:p w:rsidR="00000000" w:rsidDel="00000000" w:rsidP="00000000" w:rsidRDefault="00000000" w:rsidRPr="00000000" w14:paraId="00000041">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Olive oil (extra virgin)</w:t>
      </w:r>
    </w:p>
    <w:p w:rsidR="00000000" w:rsidDel="00000000" w:rsidP="00000000" w:rsidRDefault="00000000" w:rsidRPr="00000000" w14:paraId="00000042">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Nuts: Almonds, cashews, pecans</w:t>
      </w:r>
    </w:p>
    <w:p w:rsidR="00000000" w:rsidDel="00000000" w:rsidP="00000000" w:rsidRDefault="00000000" w:rsidRPr="00000000" w14:paraId="00000043">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Seeds: Sunflower, sesame, pumpkin</w:t>
      </w:r>
    </w:p>
    <w:p w:rsidR="00000000" w:rsidDel="00000000" w:rsidP="00000000" w:rsidRDefault="00000000" w:rsidRPr="00000000" w14:paraId="00000044">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Coconut oil (in moderation)</w:t>
      </w:r>
    </w:p>
    <w:p w:rsidR="00000000" w:rsidDel="00000000" w:rsidP="00000000" w:rsidRDefault="00000000" w:rsidRPr="00000000" w14:paraId="00000045">
      <w:pPr>
        <w:spacing w:after="240" w:before="240" w:lineRule="auto"/>
        <w:rPr>
          <w:rFonts w:ascii="Comfortaa Medium" w:cs="Comfortaa Medium" w:eastAsia="Comfortaa Medium" w:hAnsi="Comfortaa Medium"/>
          <w:b w:val="1"/>
        </w:rPr>
      </w:pPr>
      <w:r w:rsidDel="00000000" w:rsidR="00000000" w:rsidRPr="00000000">
        <w:rPr>
          <w:rFonts w:ascii="Comfortaa Medium" w:cs="Comfortaa Medium" w:eastAsia="Comfortaa Medium" w:hAnsi="Comfortaa Medium"/>
          <w:b w:val="1"/>
          <w:rtl w:val="0"/>
        </w:rPr>
        <w:t xml:space="preserve">5. Fermented and Probiotic Foods</w:t>
      </w:r>
    </w:p>
    <w:p w:rsidR="00000000" w:rsidDel="00000000" w:rsidP="00000000" w:rsidRDefault="00000000" w:rsidRPr="00000000" w14:paraId="00000046">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Trans fats can disrupt gut health. Fermented foods restore gut flora and enhance detoxification pathways.</w:t>
      </w:r>
    </w:p>
    <w:p w:rsidR="00000000" w:rsidDel="00000000" w:rsidP="00000000" w:rsidRDefault="00000000" w:rsidRPr="00000000" w14:paraId="00000047">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b w:val="1"/>
          <w:rtl w:val="0"/>
        </w:rPr>
        <w:t xml:space="preserve">Sources</w:t>
      </w:r>
      <w:r w:rsidDel="00000000" w:rsidR="00000000" w:rsidRPr="00000000">
        <w:rPr>
          <w:rFonts w:ascii="Comfortaa Medium" w:cs="Comfortaa Medium" w:eastAsia="Comfortaa Medium" w:hAnsi="Comfortaa Medium"/>
          <w:rtl w:val="0"/>
        </w:rPr>
        <w:t xml:space="preserve">:</w:t>
      </w:r>
    </w:p>
    <w:p w:rsidR="00000000" w:rsidDel="00000000" w:rsidP="00000000" w:rsidRDefault="00000000" w:rsidRPr="00000000" w14:paraId="00000048">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Yogurt (unsweetened, with live cultures)</w:t>
      </w:r>
    </w:p>
    <w:p w:rsidR="00000000" w:rsidDel="00000000" w:rsidP="00000000" w:rsidRDefault="00000000" w:rsidRPr="00000000" w14:paraId="00000049">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Kefir</w:t>
      </w:r>
    </w:p>
    <w:p w:rsidR="00000000" w:rsidDel="00000000" w:rsidP="00000000" w:rsidRDefault="00000000" w:rsidRPr="00000000" w14:paraId="0000004A">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Sauerkraut</w:t>
      </w:r>
    </w:p>
    <w:p w:rsidR="00000000" w:rsidDel="00000000" w:rsidP="00000000" w:rsidRDefault="00000000" w:rsidRPr="00000000" w14:paraId="0000004B">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Kimchi</w:t>
      </w:r>
    </w:p>
    <w:p w:rsidR="00000000" w:rsidDel="00000000" w:rsidP="00000000" w:rsidRDefault="00000000" w:rsidRPr="00000000" w14:paraId="0000004C">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Miso and tempeh</w:t>
      </w:r>
    </w:p>
    <w:p w:rsidR="00000000" w:rsidDel="00000000" w:rsidP="00000000" w:rsidRDefault="00000000" w:rsidRPr="00000000" w14:paraId="0000004D">
      <w:pPr>
        <w:spacing w:after="240" w:before="240" w:lineRule="auto"/>
        <w:rPr>
          <w:rFonts w:ascii="Comfortaa Medium" w:cs="Comfortaa Medium" w:eastAsia="Comfortaa Medium" w:hAnsi="Comfortaa Medium"/>
          <w:b w:val="1"/>
        </w:rPr>
      </w:pPr>
      <w:r w:rsidDel="00000000" w:rsidR="00000000" w:rsidRPr="00000000">
        <w:rPr>
          <w:rFonts w:ascii="Comfortaa Medium" w:cs="Comfortaa Medium" w:eastAsia="Comfortaa Medium" w:hAnsi="Comfortaa Medium"/>
          <w:b w:val="1"/>
          <w:rtl w:val="0"/>
        </w:rPr>
        <w:t xml:space="preserve">6. Cruciferous Vegetables</w:t>
      </w:r>
    </w:p>
    <w:p w:rsidR="00000000" w:rsidDel="00000000" w:rsidP="00000000" w:rsidRDefault="00000000" w:rsidRPr="00000000" w14:paraId="0000004E">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These support liver detoxification and help eliminate harmful fats.</w:t>
      </w:r>
    </w:p>
    <w:p w:rsidR="00000000" w:rsidDel="00000000" w:rsidP="00000000" w:rsidRDefault="00000000" w:rsidRPr="00000000" w14:paraId="0000004F">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b w:val="1"/>
          <w:rtl w:val="0"/>
        </w:rPr>
        <w:t xml:space="preserve">Sources</w:t>
      </w:r>
      <w:r w:rsidDel="00000000" w:rsidR="00000000" w:rsidRPr="00000000">
        <w:rPr>
          <w:rFonts w:ascii="Comfortaa Medium" w:cs="Comfortaa Medium" w:eastAsia="Comfortaa Medium" w:hAnsi="Comfortaa Medium"/>
          <w:rtl w:val="0"/>
        </w:rPr>
        <w:t xml:space="preserve">:</w:t>
      </w:r>
    </w:p>
    <w:p w:rsidR="00000000" w:rsidDel="00000000" w:rsidP="00000000" w:rsidRDefault="00000000" w:rsidRPr="00000000" w14:paraId="00000050">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Broccoli</w:t>
      </w:r>
    </w:p>
    <w:p w:rsidR="00000000" w:rsidDel="00000000" w:rsidP="00000000" w:rsidRDefault="00000000" w:rsidRPr="00000000" w14:paraId="00000051">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Cauliflower</w:t>
      </w:r>
    </w:p>
    <w:p w:rsidR="00000000" w:rsidDel="00000000" w:rsidP="00000000" w:rsidRDefault="00000000" w:rsidRPr="00000000" w14:paraId="00000052">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Cabbage</w:t>
      </w:r>
    </w:p>
    <w:p w:rsidR="00000000" w:rsidDel="00000000" w:rsidP="00000000" w:rsidRDefault="00000000" w:rsidRPr="00000000" w14:paraId="00000053">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Kale</w:t>
      </w:r>
    </w:p>
    <w:p w:rsidR="00000000" w:rsidDel="00000000" w:rsidP="00000000" w:rsidRDefault="00000000" w:rsidRPr="00000000" w14:paraId="00000054">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Arugula</w:t>
      </w:r>
    </w:p>
    <w:p w:rsidR="00000000" w:rsidDel="00000000" w:rsidP="00000000" w:rsidRDefault="00000000" w:rsidRPr="00000000" w14:paraId="00000055">
      <w:pPr>
        <w:spacing w:after="240" w:before="240" w:lineRule="auto"/>
        <w:rPr>
          <w:rFonts w:ascii="Comfortaa Medium" w:cs="Comfortaa Medium" w:eastAsia="Comfortaa Medium" w:hAnsi="Comfortaa Medium"/>
          <w:b w:val="1"/>
        </w:rPr>
      </w:pPr>
      <w:r w:rsidDel="00000000" w:rsidR="00000000" w:rsidRPr="00000000">
        <w:rPr>
          <w:rFonts w:ascii="Comfortaa Medium" w:cs="Comfortaa Medium" w:eastAsia="Comfortaa Medium" w:hAnsi="Comfortaa Medium"/>
          <w:b w:val="1"/>
          <w:rtl w:val="0"/>
        </w:rPr>
        <w:t xml:space="preserve">7. Magnesium-Rich Foods</w:t>
      </w:r>
    </w:p>
    <w:p w:rsidR="00000000" w:rsidDel="00000000" w:rsidP="00000000" w:rsidRDefault="00000000" w:rsidRPr="00000000" w14:paraId="00000056">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Magnesium supports heart health by relaxing blood vessels and regulating cholesterol.</w:t>
      </w:r>
    </w:p>
    <w:p w:rsidR="00000000" w:rsidDel="00000000" w:rsidP="00000000" w:rsidRDefault="00000000" w:rsidRPr="00000000" w14:paraId="00000057">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b w:val="1"/>
          <w:rtl w:val="0"/>
        </w:rPr>
        <w:t xml:space="preserve">Sources</w:t>
      </w:r>
      <w:r w:rsidDel="00000000" w:rsidR="00000000" w:rsidRPr="00000000">
        <w:rPr>
          <w:rFonts w:ascii="Comfortaa Medium" w:cs="Comfortaa Medium" w:eastAsia="Comfortaa Medium" w:hAnsi="Comfortaa Medium"/>
          <w:rtl w:val="0"/>
        </w:rPr>
        <w:t xml:space="preserve">:</w:t>
      </w:r>
    </w:p>
    <w:p w:rsidR="00000000" w:rsidDel="00000000" w:rsidP="00000000" w:rsidRDefault="00000000" w:rsidRPr="00000000" w14:paraId="00000058">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Dark chocolate (70% cocoa or higher)</w:t>
      </w:r>
    </w:p>
    <w:p w:rsidR="00000000" w:rsidDel="00000000" w:rsidP="00000000" w:rsidRDefault="00000000" w:rsidRPr="00000000" w14:paraId="00000059">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Nuts and seeds</w:t>
      </w:r>
    </w:p>
    <w:p w:rsidR="00000000" w:rsidDel="00000000" w:rsidP="00000000" w:rsidRDefault="00000000" w:rsidRPr="00000000" w14:paraId="0000005A">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Whole grains</w:t>
      </w:r>
    </w:p>
    <w:p w:rsidR="00000000" w:rsidDel="00000000" w:rsidP="00000000" w:rsidRDefault="00000000" w:rsidRPr="00000000" w14:paraId="0000005B">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Spinach</w:t>
      </w:r>
    </w:p>
    <w:p w:rsidR="00000000" w:rsidDel="00000000" w:rsidP="00000000" w:rsidRDefault="00000000" w:rsidRPr="00000000" w14:paraId="0000005C">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Black beans</w:t>
      </w:r>
    </w:p>
    <w:p w:rsidR="00000000" w:rsidDel="00000000" w:rsidP="00000000" w:rsidRDefault="00000000" w:rsidRPr="00000000" w14:paraId="0000005D">
      <w:pPr>
        <w:spacing w:after="240" w:before="240" w:lineRule="auto"/>
        <w:rPr>
          <w:rFonts w:ascii="Comfortaa Medium" w:cs="Comfortaa Medium" w:eastAsia="Comfortaa Medium" w:hAnsi="Comfortaa Medium"/>
          <w:b w:val="1"/>
        </w:rPr>
      </w:pPr>
      <w:r w:rsidDel="00000000" w:rsidR="00000000" w:rsidRPr="00000000">
        <w:rPr>
          <w:rFonts w:ascii="Comfortaa Medium" w:cs="Comfortaa Medium" w:eastAsia="Comfortaa Medium" w:hAnsi="Comfortaa Medium"/>
          <w:b w:val="1"/>
          <w:rtl w:val="0"/>
        </w:rPr>
        <w:t xml:space="preserve">8. Potassium-Rich Foods</w:t>
      </w:r>
    </w:p>
    <w:p w:rsidR="00000000" w:rsidDel="00000000" w:rsidP="00000000" w:rsidRDefault="00000000" w:rsidRPr="00000000" w14:paraId="0000005E">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Potassium helps maintain healthy blood pressure and counteracts the cardiovascular effects of trans fats.</w:t>
      </w:r>
    </w:p>
    <w:p w:rsidR="00000000" w:rsidDel="00000000" w:rsidP="00000000" w:rsidRDefault="00000000" w:rsidRPr="00000000" w14:paraId="0000005F">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b w:val="1"/>
          <w:rtl w:val="0"/>
        </w:rPr>
        <w:t xml:space="preserve">Sources</w:t>
      </w:r>
      <w:r w:rsidDel="00000000" w:rsidR="00000000" w:rsidRPr="00000000">
        <w:rPr>
          <w:rFonts w:ascii="Comfortaa Medium" w:cs="Comfortaa Medium" w:eastAsia="Comfortaa Medium" w:hAnsi="Comfortaa Medium"/>
          <w:rtl w:val="0"/>
        </w:rPr>
        <w:t xml:space="preserve">:</w:t>
      </w:r>
    </w:p>
    <w:p w:rsidR="00000000" w:rsidDel="00000000" w:rsidP="00000000" w:rsidRDefault="00000000" w:rsidRPr="00000000" w14:paraId="00000060">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Bananas</w:t>
      </w:r>
    </w:p>
    <w:p w:rsidR="00000000" w:rsidDel="00000000" w:rsidP="00000000" w:rsidRDefault="00000000" w:rsidRPr="00000000" w14:paraId="00000061">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Sweet potatoes</w:t>
      </w:r>
    </w:p>
    <w:p w:rsidR="00000000" w:rsidDel="00000000" w:rsidP="00000000" w:rsidRDefault="00000000" w:rsidRPr="00000000" w14:paraId="00000062">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Avocados</w:t>
      </w:r>
    </w:p>
    <w:p w:rsidR="00000000" w:rsidDel="00000000" w:rsidP="00000000" w:rsidRDefault="00000000" w:rsidRPr="00000000" w14:paraId="00000063">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Tomatoes</w:t>
      </w:r>
    </w:p>
    <w:p w:rsidR="00000000" w:rsidDel="00000000" w:rsidP="00000000" w:rsidRDefault="00000000" w:rsidRPr="00000000" w14:paraId="00000064">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White beans</w:t>
      </w:r>
    </w:p>
    <w:p w:rsidR="00000000" w:rsidDel="00000000" w:rsidP="00000000" w:rsidRDefault="00000000" w:rsidRPr="00000000" w14:paraId="00000065">
      <w:pPr>
        <w:spacing w:after="240" w:before="240" w:lineRule="auto"/>
        <w:rPr>
          <w:rFonts w:ascii="Comfortaa Medium" w:cs="Comfortaa Medium" w:eastAsia="Comfortaa Medium" w:hAnsi="Comfortaa Medium"/>
          <w:b w:val="1"/>
        </w:rPr>
      </w:pPr>
      <w:r w:rsidDel="00000000" w:rsidR="00000000" w:rsidRPr="00000000">
        <w:rPr>
          <w:rFonts w:ascii="Comfortaa Medium" w:cs="Comfortaa Medium" w:eastAsia="Comfortaa Medium" w:hAnsi="Comfortaa Medium"/>
          <w:b w:val="1"/>
          <w:rtl w:val="0"/>
        </w:rPr>
        <w:t xml:space="preserve">9. Polyphenol-Rich Foods</w:t>
      </w:r>
    </w:p>
    <w:p w:rsidR="00000000" w:rsidDel="00000000" w:rsidP="00000000" w:rsidRDefault="00000000" w:rsidRPr="00000000" w14:paraId="00000066">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Polyphenols reduce inflammation and improve vascular function.</w:t>
      </w:r>
    </w:p>
    <w:p w:rsidR="00000000" w:rsidDel="00000000" w:rsidP="00000000" w:rsidRDefault="00000000" w:rsidRPr="00000000" w14:paraId="00000067">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b w:val="1"/>
          <w:rtl w:val="0"/>
        </w:rPr>
        <w:t xml:space="preserve">Sources</w:t>
      </w:r>
      <w:r w:rsidDel="00000000" w:rsidR="00000000" w:rsidRPr="00000000">
        <w:rPr>
          <w:rFonts w:ascii="Comfortaa Medium" w:cs="Comfortaa Medium" w:eastAsia="Comfortaa Medium" w:hAnsi="Comfortaa Medium"/>
          <w:rtl w:val="0"/>
        </w:rPr>
        <w:t xml:space="preserve">:</w:t>
      </w:r>
    </w:p>
    <w:p w:rsidR="00000000" w:rsidDel="00000000" w:rsidP="00000000" w:rsidRDefault="00000000" w:rsidRPr="00000000" w14:paraId="00000068">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Dark chocolate</w:t>
      </w:r>
    </w:p>
    <w:p w:rsidR="00000000" w:rsidDel="00000000" w:rsidP="00000000" w:rsidRDefault="00000000" w:rsidRPr="00000000" w14:paraId="00000069">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Red grapes and wine (in moderation)</w:t>
      </w:r>
    </w:p>
    <w:p w:rsidR="00000000" w:rsidDel="00000000" w:rsidP="00000000" w:rsidRDefault="00000000" w:rsidRPr="00000000" w14:paraId="0000006A">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Coffee and tea</w:t>
      </w:r>
    </w:p>
    <w:p w:rsidR="00000000" w:rsidDel="00000000" w:rsidP="00000000" w:rsidRDefault="00000000" w:rsidRPr="00000000" w14:paraId="0000006B">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Pomegranate</w:t>
      </w:r>
    </w:p>
    <w:p w:rsidR="00000000" w:rsidDel="00000000" w:rsidP="00000000" w:rsidRDefault="00000000" w:rsidRPr="00000000" w14:paraId="0000006C">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Herbs: Oregano, thyme, rosemary</w:t>
      </w:r>
    </w:p>
    <w:p w:rsidR="00000000" w:rsidDel="00000000" w:rsidP="00000000" w:rsidRDefault="00000000" w:rsidRPr="00000000" w14:paraId="0000006D">
      <w:pPr>
        <w:spacing w:after="240" w:before="240" w:lineRule="auto"/>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6E">
      <w:pPr>
        <w:spacing w:after="240" w:before="240" w:lineRule="auto"/>
        <w:rPr>
          <w:rFonts w:ascii="Comfortaa Medium" w:cs="Comfortaa Medium" w:eastAsia="Comfortaa Medium" w:hAnsi="Comfortaa Medium"/>
          <w:b w:val="1"/>
        </w:rPr>
      </w:pPr>
      <w:r w:rsidDel="00000000" w:rsidR="00000000" w:rsidRPr="00000000">
        <w:rPr>
          <w:rFonts w:ascii="Comfortaa Medium" w:cs="Comfortaa Medium" w:eastAsia="Comfortaa Medium" w:hAnsi="Comfortaa Medium"/>
          <w:b w:val="1"/>
          <w:rtl w:val="0"/>
        </w:rPr>
        <w:t xml:space="preserve">10. Hydration and Detox Support</w:t>
      </w:r>
    </w:p>
    <w:p w:rsidR="00000000" w:rsidDel="00000000" w:rsidP="00000000" w:rsidRDefault="00000000" w:rsidRPr="00000000" w14:paraId="0000006F">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Proper hydration supports metabolic and detoxification processes to minimize trans fat damage.</w:t>
      </w:r>
    </w:p>
    <w:p w:rsidR="00000000" w:rsidDel="00000000" w:rsidP="00000000" w:rsidRDefault="00000000" w:rsidRPr="00000000" w14:paraId="00000070">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b w:val="1"/>
          <w:rtl w:val="0"/>
        </w:rPr>
        <w:t xml:space="preserve">Sources</w:t>
      </w:r>
      <w:r w:rsidDel="00000000" w:rsidR="00000000" w:rsidRPr="00000000">
        <w:rPr>
          <w:rFonts w:ascii="Comfortaa Medium" w:cs="Comfortaa Medium" w:eastAsia="Comfortaa Medium" w:hAnsi="Comfortaa Medium"/>
          <w:rtl w:val="0"/>
        </w:rPr>
        <w:t xml:space="preserve">:</w:t>
      </w:r>
    </w:p>
    <w:p w:rsidR="00000000" w:rsidDel="00000000" w:rsidP="00000000" w:rsidRDefault="00000000" w:rsidRPr="00000000" w14:paraId="00000071">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Water (preferably alkalinized)</w:t>
      </w:r>
    </w:p>
    <w:p w:rsidR="00000000" w:rsidDel="00000000" w:rsidP="00000000" w:rsidRDefault="00000000" w:rsidRPr="00000000" w14:paraId="00000072">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Herbal teas: Dandelion, milk thistle, green tea</w:t>
      </w:r>
    </w:p>
    <w:p w:rsidR="00000000" w:rsidDel="00000000" w:rsidP="00000000" w:rsidRDefault="00000000" w:rsidRPr="00000000" w14:paraId="00000073">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Lemon-infused water</w:t>
      </w:r>
    </w:p>
    <w:p w:rsidR="00000000" w:rsidDel="00000000" w:rsidP="00000000" w:rsidRDefault="00000000" w:rsidRPr="00000000" w14:paraId="00000074">
      <w:pPr>
        <w:spacing w:after="240" w:before="240" w:lineRule="auto"/>
        <w:rPr>
          <w:rFonts w:ascii="Comfortaa Medium" w:cs="Comfortaa Medium" w:eastAsia="Comfortaa Medium" w:hAnsi="Comfortaa Medium"/>
          <w:b w:val="1"/>
        </w:rPr>
      </w:pPr>
      <w:r w:rsidDel="00000000" w:rsidR="00000000" w:rsidRPr="00000000">
        <w:rPr>
          <w:rFonts w:ascii="Comfortaa Medium" w:cs="Comfortaa Medium" w:eastAsia="Comfortaa Medium" w:hAnsi="Comfortaa Medium"/>
          <w:b w:val="1"/>
          <w:rtl w:val="0"/>
        </w:rPr>
        <w:t xml:space="preserve">Dietary Strategy</w:t>
      </w:r>
    </w:p>
    <w:p w:rsidR="00000000" w:rsidDel="00000000" w:rsidP="00000000" w:rsidRDefault="00000000" w:rsidRPr="00000000" w14:paraId="00000075">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Replace processed and fried foods with whole, natural alternatives.</w:t>
      </w:r>
    </w:p>
    <w:p w:rsidR="00000000" w:rsidDel="00000000" w:rsidP="00000000" w:rsidRDefault="00000000" w:rsidRPr="00000000" w14:paraId="00000076">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Incorporate these trans-fat-countering foods regularly into meals.</w:t>
      </w:r>
    </w:p>
    <w:p w:rsidR="00000000" w:rsidDel="00000000" w:rsidP="00000000" w:rsidRDefault="00000000" w:rsidRPr="00000000" w14:paraId="00000077">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Read food label ingredient lists to identify where these villains are hanging out, and if you find some there, leave them at the store!</w:t>
      </w:r>
    </w:p>
    <w:p w:rsidR="00000000" w:rsidDel="00000000" w:rsidP="00000000" w:rsidRDefault="00000000" w:rsidRPr="00000000" w14:paraId="00000078">
      <w:pPr>
        <w:spacing w:after="240" w:before="240" w:lineRule="auto"/>
        <w:rPr>
          <w:rFonts w:ascii="Comfortaa Medium" w:cs="Comfortaa Medium" w:eastAsia="Comfortaa Medium" w:hAnsi="Comfortaa Medium"/>
        </w:rPr>
      </w:pPr>
      <w:r w:rsidDel="00000000" w:rsidR="00000000" w:rsidRPr="00000000">
        <w:rPr>
          <w:rtl w:val="0"/>
        </w:rPr>
      </w:r>
    </w:p>
    <w:sectPr>
      <w:footerReference r:id="rId7"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mfortaa Medium">
    <w:embedRegular w:fontKey="{00000000-0000-0000-0000-000000000000}" r:id="rId1" w:subsetted="0"/>
    <w:embedBold w:fontKey="{00000000-0000-0000-0000-000000000000}" r:id="rId2" w:subsetted="0"/>
  </w:font>
  <w:font w:name="Comfortaa">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9">
    <w:pPr>
      <w:rPr/>
    </w:pPr>
    <w:r w:rsidDel="00000000" w:rsidR="00000000" w:rsidRPr="00000000">
      <w:rPr>
        <w:color w:val="999999"/>
        <w:rtl w:val="0"/>
      </w:rPr>
      <w:t xml:space="preserve">   Food FiXR Food For Thought</w:t>
      <w:tab/>
      <w:t xml:space="preserve">| </w:t>
      <w:tab/>
      <w:t xml:space="preserve">Dr. Grace H. Hameister</w:t>
      <w:tab/>
      <w:t xml:space="preserve">|</w:t>
      <w:tab/>
      <w:t xml:space="preserve">www.foodfixr.com</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omfortaaMedium-regular.ttf"/><Relationship Id="rId2" Type="http://schemas.openxmlformats.org/officeDocument/2006/relationships/font" Target="fonts/ComfortaaMedium-bold.ttf"/><Relationship Id="rId3" Type="http://schemas.openxmlformats.org/officeDocument/2006/relationships/font" Target="fonts/Comfortaa-regular.ttf"/><Relationship Id="rId4"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