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30" w:rsidRPr="008C27E9" w:rsidRDefault="006E7130" w:rsidP="00C82D47">
      <w:pPr>
        <w:jc w:val="center"/>
        <w:rPr>
          <w:rFonts w:cstheme="minorHAnsi"/>
          <w:sz w:val="72"/>
        </w:rPr>
      </w:pPr>
      <w:r w:rsidRPr="008C27E9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C82D47" w:rsidRPr="008C27E9" w:rsidRDefault="008C27E9" w:rsidP="006E7130">
      <w:pPr>
        <w:jc w:val="center"/>
        <w:rPr>
          <w:rFonts w:cstheme="minorHAnsi"/>
        </w:rPr>
      </w:pPr>
      <w:r>
        <w:rPr>
          <w:rFonts w:cstheme="minorHAnsi"/>
          <w:sz w:val="72"/>
        </w:rPr>
        <w:t>The Zero Paper</w:t>
      </w:r>
    </w:p>
    <w:p w:rsidR="00C82D47" w:rsidRPr="008C27E9" w:rsidRDefault="00C82D47">
      <w:pPr>
        <w:rPr>
          <w:rFonts w:cstheme="minorHAnsi"/>
        </w:rPr>
      </w:pPr>
    </w:p>
    <w:p w:rsidR="00C82D47" w:rsidRPr="008C27E9" w:rsidRDefault="00C82D4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 w:rsidP="00146267">
      <w:pPr>
        <w:rPr>
          <w:rFonts w:cstheme="minorHAnsi"/>
        </w:rPr>
      </w:pPr>
    </w:p>
    <w:p w:rsidR="00146267" w:rsidRPr="008C27E9" w:rsidRDefault="00146267" w:rsidP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C82D47" w:rsidRPr="008C27E9" w:rsidRDefault="00146267">
      <w:pPr>
        <w:rPr>
          <w:rFonts w:cstheme="minorHAnsi"/>
        </w:rPr>
      </w:pPr>
      <w:r w:rsidRPr="008C27E9">
        <w:rPr>
          <w:rFonts w:cstheme="minorHAnsi"/>
        </w:rPr>
        <w:br w:type="textWrapping" w:clear="all"/>
      </w:r>
    </w:p>
    <w:p w:rsidR="00C82D47" w:rsidRPr="008C27E9" w:rsidRDefault="00C82D4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146267" w:rsidRPr="008C27E9" w:rsidRDefault="00146267">
      <w:pPr>
        <w:rPr>
          <w:rFonts w:cstheme="minorHAnsi"/>
        </w:rPr>
      </w:pPr>
    </w:p>
    <w:p w:rsidR="00C82D47" w:rsidRPr="008C27E9" w:rsidRDefault="00C82D47">
      <w:pPr>
        <w:rPr>
          <w:rFonts w:cstheme="minorHAnsi"/>
          <w:sz w:val="28"/>
        </w:rPr>
      </w:pPr>
    </w:p>
    <w:p w:rsidR="00B64DAE" w:rsidRPr="008C27E9" w:rsidRDefault="008C27E9" w:rsidP="00C82D47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The Zero Team, April 2018</w:t>
      </w:r>
    </w:p>
    <w:p w:rsidR="00146267" w:rsidRPr="008C27E9" w:rsidRDefault="00146267" w:rsidP="00C82D47">
      <w:pPr>
        <w:jc w:val="center"/>
        <w:rPr>
          <w:rFonts w:cstheme="minorHAnsi"/>
        </w:rPr>
      </w:pPr>
    </w:p>
    <w:p w:rsidR="00C82D47" w:rsidRPr="008C27E9" w:rsidRDefault="006E7130" w:rsidP="00C82D47">
      <w:pPr>
        <w:jc w:val="center"/>
        <w:rPr>
          <w:rFonts w:cstheme="minorHAnsi"/>
        </w:rPr>
      </w:pPr>
      <w:r w:rsidRPr="008C27E9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sdt>
      <w:sdtPr>
        <w:rPr>
          <w:rFonts w:asciiTheme="minorHAnsi" w:hAnsiTheme="minorHAnsi" w:cstheme="minorHAnsi"/>
        </w:rPr>
        <w:id w:val="26381514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noProof/>
          <w:color w:val="auto"/>
          <w:sz w:val="22"/>
          <w:szCs w:val="22"/>
        </w:rPr>
      </w:sdtEndPr>
      <w:sdtContent>
        <w:p w:rsidR="00B64DAE" w:rsidRPr="008C27E9" w:rsidRDefault="00B64DAE" w:rsidP="0032339C">
          <w:pPr>
            <w:pStyle w:val="TOCHeading"/>
            <w:numPr>
              <w:ilvl w:val="0"/>
              <w:numId w:val="0"/>
            </w:numPr>
            <w:ind w:left="432"/>
            <w:rPr>
              <w:rFonts w:asciiTheme="minorHAnsi" w:hAnsiTheme="minorHAnsi" w:cstheme="minorHAnsi"/>
            </w:rPr>
          </w:pPr>
          <w:r w:rsidRPr="008C27E9">
            <w:rPr>
              <w:rFonts w:asciiTheme="minorHAnsi" w:hAnsiTheme="minorHAnsi" w:cstheme="minorHAnsi"/>
            </w:rPr>
            <w:t>Contents</w:t>
          </w:r>
        </w:p>
        <w:p w:rsidR="009819D7" w:rsidRDefault="00B64DAE">
          <w:pPr>
            <w:pStyle w:val="TOC1"/>
            <w:rPr>
              <w:noProof/>
              <w:lang w:eastAsia="en-AU"/>
            </w:rPr>
          </w:pPr>
          <w:r w:rsidRPr="008C27E9">
            <w:rPr>
              <w:rFonts w:cstheme="minorHAnsi"/>
            </w:rPr>
            <w:fldChar w:fldCharType="begin"/>
          </w:r>
          <w:r w:rsidRPr="008C27E9">
            <w:rPr>
              <w:rFonts w:cstheme="minorHAnsi"/>
            </w:rPr>
            <w:instrText xml:space="preserve"> TOC \o "1-3" \h \z \u </w:instrText>
          </w:r>
          <w:r w:rsidRPr="008C27E9">
            <w:rPr>
              <w:rFonts w:cstheme="minorHAnsi"/>
            </w:rPr>
            <w:fldChar w:fldCharType="separate"/>
          </w:r>
          <w:hyperlink w:anchor="_Toc512717281" w:history="1">
            <w:r w:rsidR="009819D7" w:rsidRPr="003E29A4">
              <w:rPr>
                <w:rStyle w:val="Hyperlink"/>
                <w:rFonts w:cstheme="minorHAnsi"/>
                <w:noProof/>
              </w:rPr>
              <w:t>1</w:t>
            </w:r>
            <w:r w:rsidR="009819D7">
              <w:rPr>
                <w:noProof/>
                <w:lang w:eastAsia="en-AU"/>
              </w:rPr>
              <w:tab/>
            </w:r>
            <w:r w:rsidR="009819D7" w:rsidRPr="003E29A4">
              <w:rPr>
                <w:rStyle w:val="Hyperlink"/>
                <w:rFonts w:cstheme="minorHAnsi"/>
                <w:noProof/>
              </w:rPr>
              <w:t>Introduction</w:t>
            </w:r>
            <w:r w:rsidR="009819D7">
              <w:rPr>
                <w:noProof/>
                <w:webHidden/>
              </w:rPr>
              <w:tab/>
            </w:r>
            <w:r w:rsidR="009819D7">
              <w:rPr>
                <w:noProof/>
                <w:webHidden/>
              </w:rPr>
              <w:fldChar w:fldCharType="begin"/>
            </w:r>
            <w:r w:rsidR="009819D7">
              <w:rPr>
                <w:noProof/>
                <w:webHidden/>
              </w:rPr>
              <w:instrText xml:space="preserve"> PAGEREF _Toc512717281 \h </w:instrText>
            </w:r>
            <w:r w:rsidR="009819D7">
              <w:rPr>
                <w:noProof/>
                <w:webHidden/>
              </w:rPr>
            </w:r>
            <w:r w:rsidR="009819D7">
              <w:rPr>
                <w:noProof/>
                <w:webHidden/>
              </w:rPr>
              <w:fldChar w:fldCharType="separate"/>
            </w:r>
            <w:r w:rsidR="009819D7">
              <w:rPr>
                <w:noProof/>
                <w:webHidden/>
              </w:rPr>
              <w:t>3</w:t>
            </w:r>
            <w:r w:rsidR="009819D7"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282" w:history="1">
            <w:r w:rsidRPr="003E29A4">
              <w:rPr>
                <w:rStyle w:val="Hyperlink"/>
                <w:rFonts w:cstheme="minorHAnsi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283" w:history="1">
            <w:r w:rsidRPr="003E29A4">
              <w:rPr>
                <w:rStyle w:val="Hyperlink"/>
                <w:rFonts w:cstheme="minorHAnsi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Current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84" w:history="1">
            <w:r w:rsidRPr="003E29A4">
              <w:rPr>
                <w:rStyle w:val="Hyperlink"/>
                <w:rFonts w:cstheme="minorHAnsi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Windows Java Swing Wallet –</w:t>
            </w:r>
            <w:r w:rsidRPr="003E29A4">
              <w:rPr>
                <w:rStyle w:val="Hyperlink"/>
                <w:rFonts w:cstheme="minorHAnsi"/>
                <w:noProof/>
                <w:highlight w:val="yellow"/>
              </w:rPr>
              <w:t xml:space="preserve"> links &amp;  tech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85" w:history="1">
            <w:r w:rsidRPr="003E29A4">
              <w:rPr>
                <w:rStyle w:val="Hyperlink"/>
                <w:rFonts w:cstheme="minorHAnsi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Web Wallet</w:t>
            </w:r>
            <w:r w:rsidRPr="003E29A4">
              <w:rPr>
                <w:rStyle w:val="Hyperlink"/>
                <w:rFonts w:cstheme="minorHAnsi"/>
                <w:noProof/>
                <w:highlight w:val="yellow"/>
              </w:rPr>
              <w:t xml:space="preserve"> links &amp; Tech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86" w:history="1">
            <w:r w:rsidRPr="003E29A4">
              <w:rPr>
                <w:rStyle w:val="Hyperlink"/>
                <w:rFonts w:cstheme="minorHAnsi"/>
                <w:noProof/>
              </w:rPr>
              <w:t>3.3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 xml:space="preserve">Mobile Android Wallet </w:t>
            </w:r>
            <w:r w:rsidRPr="003E29A4">
              <w:rPr>
                <w:rStyle w:val="Hyperlink"/>
                <w:rFonts w:cstheme="minorHAnsi"/>
                <w:noProof/>
                <w:highlight w:val="yellow"/>
              </w:rPr>
              <w:t>links &amp; tech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287" w:history="1">
            <w:r w:rsidRPr="003E29A4">
              <w:rPr>
                <w:rStyle w:val="Hyperlink"/>
                <w:rFonts w:cstheme="minorHAnsi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Future 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88" w:history="1">
            <w:r w:rsidRPr="003E29A4">
              <w:rPr>
                <w:rStyle w:val="Hyperlink"/>
                <w:rFonts w:cstheme="minorHAnsi"/>
                <w:noProof/>
              </w:rPr>
              <w:t>4.1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iOS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89" w:history="1">
            <w:r w:rsidRPr="003E29A4">
              <w:rPr>
                <w:rStyle w:val="Hyperlink"/>
                <w:rFonts w:cstheme="minorHAnsi"/>
                <w:noProof/>
              </w:rPr>
              <w:t>4.2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0" w:history="1">
            <w:r w:rsidRPr="003E29A4">
              <w:rPr>
                <w:rStyle w:val="Hyperlink"/>
                <w:rFonts w:cstheme="minorHAnsi"/>
                <w:noProof/>
              </w:rPr>
              <w:t>4.3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Developers 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1" w:history="1">
            <w:r w:rsidRPr="003E29A4">
              <w:rPr>
                <w:rStyle w:val="Hyperlink"/>
                <w:rFonts w:cstheme="minorHAnsi"/>
                <w:noProof/>
              </w:rPr>
              <w:t>4.4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Z-DEX (Decentralized exchange)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2" w:history="1">
            <w:r w:rsidRPr="003E29A4">
              <w:rPr>
                <w:rStyle w:val="Hyperlink"/>
                <w:rFonts w:cstheme="minorHAnsi"/>
                <w:noProof/>
              </w:rPr>
              <w:t>4.5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Z-Pay (payment gateway)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12717293" w:history="1">
            <w:r w:rsidRPr="003E29A4">
              <w:rPr>
                <w:rStyle w:val="Hyperlink"/>
                <w:noProof/>
              </w:rPr>
              <w:t>4.5.1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noProof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12717294" w:history="1">
            <w:r w:rsidRPr="003E29A4">
              <w:rPr>
                <w:rStyle w:val="Hyperlink"/>
                <w:noProof/>
              </w:rPr>
              <w:t>4.5.2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noProof/>
              </w:rPr>
              <w:t>Mobile – Android /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295" w:history="1">
            <w:r w:rsidRPr="003E29A4">
              <w:rPr>
                <w:rStyle w:val="Hyperlink"/>
                <w:rFonts w:cstheme="minorHAnsi"/>
                <w:noProof/>
              </w:rPr>
              <w:t>5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Potential 3</w:t>
            </w:r>
            <w:r w:rsidRPr="003E29A4">
              <w:rPr>
                <w:rStyle w:val="Hyperlink"/>
                <w:rFonts w:cstheme="minorHAnsi"/>
                <w:noProof/>
                <w:vertAlign w:val="superscript"/>
              </w:rPr>
              <w:t>rd</w:t>
            </w:r>
            <w:r w:rsidRPr="003E29A4">
              <w:rPr>
                <w:rStyle w:val="Hyperlink"/>
                <w:rFonts w:cstheme="minorHAnsi"/>
                <w:noProof/>
              </w:rPr>
              <w:t xml:space="preserve"> Party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6" w:history="1">
            <w:r w:rsidRPr="003E29A4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Ledger Hardware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7" w:history="1">
            <w:r w:rsidRPr="003E29A4">
              <w:rPr>
                <w:rStyle w:val="Hyperlink"/>
                <w:noProof/>
              </w:rPr>
              <w:t>5.2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Trezor Hardware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298" w:history="1">
            <w:r w:rsidRPr="003E29A4">
              <w:rPr>
                <w:rStyle w:val="Hyperlink"/>
                <w:noProof/>
              </w:rPr>
              <w:t>6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noProof/>
              </w:rPr>
              <w:t>Community &amp; Z-Estival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299" w:history="1">
            <w:r w:rsidRPr="003E29A4">
              <w:rPr>
                <w:rStyle w:val="Hyperlink"/>
                <w:noProof/>
              </w:rPr>
              <w:t>6.1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noProof/>
              </w:rPr>
              <w:t>The Zero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12717300" w:history="1">
            <w:r w:rsidRPr="003E29A4">
              <w:rPr>
                <w:rStyle w:val="Hyperlink"/>
                <w:noProof/>
              </w:rPr>
              <w:t>6.2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noProof/>
              </w:rPr>
              <w:t>Z-Estival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9D7" w:rsidRDefault="009819D7">
          <w:pPr>
            <w:pStyle w:val="TOC1"/>
            <w:rPr>
              <w:noProof/>
              <w:lang w:eastAsia="en-AU"/>
            </w:rPr>
          </w:pPr>
          <w:hyperlink w:anchor="_Toc512717301" w:history="1">
            <w:r w:rsidRPr="003E29A4">
              <w:rPr>
                <w:rStyle w:val="Hyperlink"/>
                <w:rFonts w:cstheme="minorHAnsi"/>
                <w:noProof/>
              </w:rPr>
              <w:t>7</w:t>
            </w:r>
            <w:r>
              <w:rPr>
                <w:noProof/>
                <w:lang w:eastAsia="en-AU"/>
              </w:rPr>
              <w:tab/>
            </w:r>
            <w:r w:rsidRPr="003E29A4">
              <w:rPr>
                <w:rStyle w:val="Hyperlink"/>
                <w:rFonts w:cstheme="minorHAnsi"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DAE" w:rsidRPr="008C27E9" w:rsidRDefault="00B64DAE">
          <w:pPr>
            <w:rPr>
              <w:rFonts w:cstheme="minorHAnsi"/>
            </w:rPr>
          </w:pPr>
          <w:r w:rsidRPr="008C27E9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82D47" w:rsidRPr="008C27E9" w:rsidRDefault="00C82D47">
      <w:pPr>
        <w:rPr>
          <w:rFonts w:cstheme="minorHAnsi"/>
        </w:rPr>
      </w:pPr>
    </w:p>
    <w:p w:rsidR="00583A9C" w:rsidRPr="008C27E9" w:rsidRDefault="00583A9C">
      <w:pPr>
        <w:rPr>
          <w:rFonts w:cstheme="minorHAnsi"/>
        </w:rPr>
      </w:pPr>
      <w:bookmarkStart w:id="0" w:name="_GoBack"/>
      <w:bookmarkEnd w:id="0"/>
    </w:p>
    <w:p w:rsidR="00B64DAE" w:rsidRDefault="00B64DAE"/>
    <w:p w:rsidR="00583A9C" w:rsidRPr="007822FD" w:rsidRDefault="00B64DAE" w:rsidP="0032339C">
      <w:pPr>
        <w:pStyle w:val="Heading1"/>
        <w:rPr>
          <w:rFonts w:asciiTheme="minorHAnsi" w:hAnsiTheme="minorHAnsi" w:cstheme="minorHAnsi"/>
        </w:rPr>
      </w:pPr>
      <w:r>
        <w:br w:type="page"/>
      </w:r>
      <w:bookmarkStart w:id="1" w:name="_Toc512717281"/>
      <w:r w:rsidR="0032339C" w:rsidRPr="007822FD">
        <w:rPr>
          <w:rFonts w:asciiTheme="minorHAnsi" w:hAnsiTheme="minorHAnsi" w:cstheme="minorHAnsi"/>
        </w:rPr>
        <w:lastRenderedPageBreak/>
        <w:t>I</w:t>
      </w:r>
      <w:r w:rsidR="00146267" w:rsidRPr="007822FD">
        <w:rPr>
          <w:rFonts w:asciiTheme="minorHAnsi" w:hAnsiTheme="minorHAnsi" w:cstheme="minorHAnsi"/>
        </w:rPr>
        <w:t>ntroduction</w:t>
      </w:r>
      <w:bookmarkEnd w:id="1"/>
    </w:p>
    <w:p w:rsidR="006E6070" w:rsidRPr="007822FD" w:rsidRDefault="006E6070" w:rsidP="006E6070">
      <w:pPr>
        <w:ind w:firstLine="432"/>
        <w:rPr>
          <w:rFonts w:cstheme="minorHAnsi"/>
        </w:rPr>
      </w:pPr>
    </w:p>
    <w:p w:rsidR="00AF3934" w:rsidRPr="00DC5968" w:rsidRDefault="00AF3934" w:rsidP="006E6070">
      <w:pPr>
        <w:ind w:firstLine="432"/>
        <w:rPr>
          <w:rFonts w:cstheme="minorHAnsi"/>
          <w:sz w:val="24"/>
        </w:rPr>
      </w:pPr>
      <w:r w:rsidRPr="00DC5968">
        <w:rPr>
          <w:rFonts w:cstheme="minorHAnsi"/>
          <w:sz w:val="24"/>
        </w:rPr>
        <w:t>The Zero Project was created in February 2017 in order to identify and solve many inherent weaknesses in existing cryptographic currencies.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DC5968">
        <w:rPr>
          <w:rFonts w:cstheme="minorHAnsi"/>
          <w:sz w:val="24"/>
        </w:rPr>
        <w:t xml:space="preserve">The goal was to create a currency with transactions that required less power consumption than other </w:t>
      </w:r>
      <w:proofErr w:type="gramStart"/>
      <w:r w:rsidRPr="00DC5968">
        <w:rPr>
          <w:rFonts w:cstheme="minorHAnsi"/>
          <w:sz w:val="24"/>
        </w:rPr>
        <w:t>currencies</w:t>
      </w:r>
      <w:r w:rsidR="00616E13">
        <w:rPr>
          <w:rFonts w:cstheme="minorHAnsi"/>
          <w:sz w:val="24"/>
        </w:rPr>
        <w:t>,</w:t>
      </w:r>
      <w:r w:rsidRPr="00DC5968">
        <w:rPr>
          <w:rFonts w:cstheme="minorHAnsi"/>
          <w:sz w:val="24"/>
        </w:rPr>
        <w:t xml:space="preserve"> that</w:t>
      </w:r>
      <w:proofErr w:type="gramEnd"/>
      <w:r w:rsidRPr="00DC5968">
        <w:rPr>
          <w:rFonts w:cstheme="minorHAnsi"/>
          <w:sz w:val="24"/>
        </w:rPr>
        <w:t xml:space="preserve"> were also processed faster, had less transaction fees, and </w:t>
      </w:r>
      <w:r w:rsidR="00616E13">
        <w:rPr>
          <w:rFonts w:cstheme="minorHAnsi"/>
          <w:sz w:val="24"/>
        </w:rPr>
        <w:t xml:space="preserve">permitted </w:t>
      </w:r>
      <w:r w:rsidRPr="00DC5968">
        <w:rPr>
          <w:rFonts w:cstheme="minorHAnsi"/>
          <w:sz w:val="24"/>
        </w:rPr>
        <w:t>transactions that</w:t>
      </w:r>
      <w:r w:rsidR="00616E13">
        <w:rPr>
          <w:rFonts w:cstheme="minorHAnsi"/>
          <w:sz w:val="24"/>
        </w:rPr>
        <w:t xml:space="preserve"> were untraceable and anonymous in a mainstream adoption.</w:t>
      </w:r>
      <w:r w:rsidRPr="00DC5968">
        <w:rPr>
          <w:rFonts w:cstheme="minorHAnsi"/>
          <w:sz w:val="24"/>
        </w:rPr>
        <w:t xml:space="preserve"> 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DC5968">
        <w:rPr>
          <w:rFonts w:cstheme="minorHAnsi"/>
          <w:sz w:val="24"/>
        </w:rPr>
        <w:t xml:space="preserve">Zero uses a decentralized anonymous payment scheme (DAP) that can be integrated with cryptocurrencies using the Bitcoin </w:t>
      </w:r>
      <w:proofErr w:type="spellStart"/>
      <w:r w:rsidRPr="00DC5968">
        <w:rPr>
          <w:rFonts w:cstheme="minorHAnsi"/>
          <w:sz w:val="24"/>
        </w:rPr>
        <w:t>blockchain</w:t>
      </w:r>
      <w:proofErr w:type="spellEnd"/>
      <w:r w:rsidR="006E6070" w:rsidRPr="00DC5968">
        <w:rPr>
          <w:rFonts w:cstheme="minorHAnsi"/>
          <w:sz w:val="24"/>
        </w:rPr>
        <w:t xml:space="preserve"> structure, and forks thereof. 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DC5968">
        <w:rPr>
          <w:rFonts w:cstheme="minorHAnsi"/>
          <w:sz w:val="24"/>
        </w:rPr>
        <w:t>Zero is presently run by a very strong community, whose aim is to deliver a successful project and product that can be enjoyed and utilised in many applications.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DC5968">
        <w:rPr>
          <w:rFonts w:cstheme="minorHAnsi"/>
          <w:sz w:val="24"/>
        </w:rPr>
        <w:t>In future, Zero plans to design and implement Z-</w:t>
      </w:r>
      <w:proofErr w:type="spellStart"/>
      <w:r w:rsidRPr="00DC5968">
        <w:rPr>
          <w:rFonts w:cstheme="minorHAnsi"/>
          <w:sz w:val="24"/>
        </w:rPr>
        <w:t>Dex</w:t>
      </w:r>
      <w:proofErr w:type="spellEnd"/>
      <w:r w:rsidRPr="00DC5968">
        <w:rPr>
          <w:rFonts w:cstheme="minorHAnsi"/>
          <w:sz w:val="24"/>
        </w:rPr>
        <w:t>, a decentralized exchange for primarily the fellow Z-Cash clones</w:t>
      </w:r>
      <w:r w:rsidR="00616E13">
        <w:rPr>
          <w:rFonts w:cstheme="minorHAnsi"/>
          <w:sz w:val="24"/>
        </w:rPr>
        <w:t xml:space="preserve"> / forks</w:t>
      </w:r>
      <w:r w:rsidRPr="00DC5968">
        <w:rPr>
          <w:rFonts w:cstheme="minorHAnsi"/>
          <w:sz w:val="24"/>
        </w:rPr>
        <w:t xml:space="preserve"> that are alrea</w:t>
      </w:r>
      <w:r w:rsidR="00616E13">
        <w:rPr>
          <w:rFonts w:cstheme="minorHAnsi"/>
          <w:sz w:val="24"/>
        </w:rPr>
        <w:t>dy (and yet to be) in existence in a unified trading eco-system. Z-</w:t>
      </w:r>
      <w:proofErr w:type="spellStart"/>
      <w:r w:rsidR="00616E13">
        <w:rPr>
          <w:rFonts w:cstheme="minorHAnsi"/>
          <w:sz w:val="24"/>
        </w:rPr>
        <w:t>Dex</w:t>
      </w:r>
      <w:proofErr w:type="spellEnd"/>
      <w:r w:rsidR="00616E13">
        <w:rPr>
          <w:rFonts w:cstheme="minorHAnsi"/>
          <w:sz w:val="24"/>
        </w:rPr>
        <w:t xml:space="preserve"> will also offer fiat/ Zero trading pair/s for</w:t>
      </w:r>
      <w:r w:rsidR="00EA0A59">
        <w:rPr>
          <w:rFonts w:cstheme="minorHAnsi"/>
          <w:sz w:val="24"/>
        </w:rPr>
        <w:t xml:space="preserve"> its</w:t>
      </w:r>
      <w:r w:rsidR="00616E13">
        <w:rPr>
          <w:rFonts w:cstheme="minorHAnsi"/>
          <w:sz w:val="24"/>
        </w:rPr>
        <w:t xml:space="preserve"> furth</w:t>
      </w:r>
      <w:r w:rsidR="00EA0A59">
        <w:rPr>
          <w:rFonts w:cstheme="minorHAnsi"/>
          <w:sz w:val="24"/>
        </w:rPr>
        <w:t>er core functions (as detailed below).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616E13">
        <w:rPr>
          <w:rFonts w:cstheme="minorHAnsi"/>
          <w:sz w:val="24"/>
        </w:rPr>
        <w:t>A payment gateway system known as Z-Pay is also to be implemented as a basis of payment that enables a unique</w:t>
      </w:r>
      <w:r w:rsidR="00616E13" w:rsidRPr="00616E13">
        <w:rPr>
          <w:rFonts w:cstheme="minorHAnsi"/>
          <w:sz w:val="24"/>
        </w:rPr>
        <w:t xml:space="preserve"> fiat / Zero</w:t>
      </w:r>
      <w:r w:rsidRPr="00616E13">
        <w:rPr>
          <w:rFonts w:cstheme="minorHAnsi"/>
          <w:sz w:val="24"/>
        </w:rPr>
        <w:t xml:space="preserve"> direct payment system from the Z-</w:t>
      </w:r>
      <w:proofErr w:type="spellStart"/>
      <w:r w:rsidRPr="00616E13">
        <w:rPr>
          <w:rFonts w:cstheme="minorHAnsi"/>
          <w:sz w:val="24"/>
        </w:rPr>
        <w:t>Dex</w:t>
      </w:r>
      <w:proofErr w:type="spellEnd"/>
      <w:r w:rsidRPr="00616E13">
        <w:rPr>
          <w:rFonts w:cstheme="minorHAnsi"/>
          <w:sz w:val="24"/>
        </w:rPr>
        <w:t xml:space="preserve"> exchange for transactions</w:t>
      </w:r>
      <w:r w:rsidR="00616E13" w:rsidRPr="00616E13">
        <w:rPr>
          <w:rFonts w:cstheme="minorHAnsi"/>
          <w:sz w:val="24"/>
        </w:rPr>
        <w:t xml:space="preserve"> with merchants that do not directly accept Zero</w:t>
      </w:r>
      <w:r w:rsidRPr="00616E13">
        <w:rPr>
          <w:rFonts w:cstheme="minorHAnsi"/>
          <w:sz w:val="24"/>
        </w:rPr>
        <w:t>. Z-Pay will also acts as standalone payment gateway for</w:t>
      </w:r>
      <w:r w:rsidR="00590AB7" w:rsidRPr="00616E13">
        <w:rPr>
          <w:rFonts w:cstheme="minorHAnsi"/>
          <w:sz w:val="24"/>
        </w:rPr>
        <w:t xml:space="preserve"> real world</w:t>
      </w:r>
      <w:r w:rsidRPr="00616E13">
        <w:rPr>
          <w:rFonts w:cstheme="minorHAnsi"/>
          <w:sz w:val="24"/>
        </w:rPr>
        <w:t xml:space="preserve"> transactions utilisin</w:t>
      </w:r>
      <w:r w:rsidR="00616E13" w:rsidRPr="00616E13">
        <w:rPr>
          <w:rFonts w:cstheme="minorHAnsi"/>
          <w:sz w:val="24"/>
        </w:rPr>
        <w:t>g the overarching Zero currency at merchants that directly accept the currency.</w:t>
      </w:r>
    </w:p>
    <w:p w:rsidR="00AF3934" w:rsidRPr="00DC5968" w:rsidRDefault="00AF3934" w:rsidP="000349AF">
      <w:pPr>
        <w:spacing w:line="240" w:lineRule="auto"/>
        <w:rPr>
          <w:rFonts w:cstheme="minorHAnsi"/>
          <w:sz w:val="24"/>
        </w:rPr>
      </w:pPr>
      <w:r w:rsidRPr="00DC5968">
        <w:rPr>
          <w:rFonts w:cstheme="minorHAnsi"/>
          <w:sz w:val="24"/>
        </w:rPr>
        <w:t>A further</w:t>
      </w:r>
      <w:r w:rsidR="00616E13">
        <w:rPr>
          <w:rFonts w:cstheme="minorHAnsi"/>
          <w:sz w:val="24"/>
        </w:rPr>
        <w:t xml:space="preserve"> proposed</w:t>
      </w:r>
      <w:r w:rsidRPr="00DC5968">
        <w:rPr>
          <w:rFonts w:cstheme="minorHAnsi"/>
          <w:sz w:val="24"/>
        </w:rPr>
        <w:t xml:space="preserve"> function of Z-Pay is to provide an umbrella payment system that caters for 3rd party curre</w:t>
      </w:r>
      <w:r w:rsidR="00590AB7" w:rsidRPr="00DC5968">
        <w:rPr>
          <w:rFonts w:cstheme="minorHAnsi"/>
          <w:sz w:val="24"/>
        </w:rPr>
        <w:t>ncies to adopt for transactions. These transaction will utilise a direct Zero currency pairing with said 3</w:t>
      </w:r>
      <w:r w:rsidR="00590AB7" w:rsidRPr="00DC5968">
        <w:rPr>
          <w:rFonts w:cstheme="minorHAnsi"/>
          <w:sz w:val="24"/>
          <w:vertAlign w:val="superscript"/>
        </w:rPr>
        <w:t>rd</w:t>
      </w:r>
      <w:r w:rsidR="00590AB7" w:rsidRPr="00DC5968">
        <w:rPr>
          <w:rFonts w:cstheme="minorHAnsi"/>
          <w:sz w:val="24"/>
        </w:rPr>
        <w:t xml:space="preserve"> party coins for instant, and seamless transactions.</w:t>
      </w:r>
    </w:p>
    <w:p w:rsidR="00AF3934" w:rsidRPr="00DC5968" w:rsidRDefault="00AF3934" w:rsidP="00AF3934">
      <w:pPr>
        <w:rPr>
          <w:rFonts w:cstheme="minorHAnsi"/>
          <w:sz w:val="24"/>
        </w:rPr>
      </w:pPr>
      <w:r w:rsidRPr="00DC5968">
        <w:rPr>
          <w:rFonts w:cstheme="minorHAnsi"/>
          <w:sz w:val="24"/>
        </w:rPr>
        <w:t>Both Z-</w:t>
      </w:r>
      <w:proofErr w:type="spellStart"/>
      <w:r w:rsidRPr="00DC5968">
        <w:rPr>
          <w:rFonts w:cstheme="minorHAnsi"/>
          <w:sz w:val="24"/>
        </w:rPr>
        <w:t>Dex</w:t>
      </w:r>
      <w:proofErr w:type="spellEnd"/>
      <w:r w:rsidRPr="00DC5968">
        <w:rPr>
          <w:rFonts w:cstheme="minorHAnsi"/>
          <w:sz w:val="24"/>
        </w:rPr>
        <w:t xml:space="preserve"> exchange and Z-Pay payment gateway system </w:t>
      </w:r>
      <w:r w:rsidR="00616E13">
        <w:rPr>
          <w:rFonts w:cstheme="minorHAnsi"/>
          <w:sz w:val="24"/>
        </w:rPr>
        <w:t>could eventually</w:t>
      </w:r>
      <w:r w:rsidRPr="00DC5968">
        <w:rPr>
          <w:rFonts w:cstheme="minorHAnsi"/>
          <w:sz w:val="24"/>
        </w:rPr>
        <w:t xml:space="preserve"> serve as an ecosystem for other currencies that do not yet have the infrastructure to implement payments and trading.</w:t>
      </w:r>
    </w:p>
    <w:p w:rsidR="00E04C96" w:rsidRPr="007822FD" w:rsidRDefault="00BF2323" w:rsidP="00E04C96">
      <w:pPr>
        <w:pStyle w:val="Heading1"/>
        <w:rPr>
          <w:rFonts w:asciiTheme="minorHAnsi" w:hAnsiTheme="minorHAnsi" w:cstheme="minorHAnsi"/>
        </w:rPr>
      </w:pPr>
      <w:bookmarkStart w:id="2" w:name="_Toc512717282"/>
      <w:r w:rsidRPr="007822FD">
        <w:rPr>
          <w:rFonts w:asciiTheme="minorHAnsi" w:hAnsiTheme="minorHAnsi" w:cstheme="minorHAnsi"/>
        </w:rPr>
        <w:t>Specifications</w:t>
      </w:r>
      <w:bookmarkEnd w:id="2"/>
      <w:r w:rsidRPr="007822FD">
        <w:rPr>
          <w:rFonts w:asciiTheme="minorHAnsi" w:hAnsiTheme="minorHAnsi" w:cstheme="minorHAnsi"/>
        </w:rPr>
        <w:t xml:space="preserve"> </w:t>
      </w:r>
    </w:p>
    <w:p w:rsidR="007F6150" w:rsidRPr="007822FD" w:rsidRDefault="007F6150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349AF" w:rsidRPr="00DC5968" w:rsidRDefault="000349AF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t xml:space="preserve">Zero has a hard-coded option to use shielded transactions (Z), making it </w:t>
      </w:r>
      <w:r w:rsidR="00D44C5C" w:rsidRPr="00DC5968">
        <w:rPr>
          <w:rFonts w:cstheme="minorHAnsi"/>
          <w:color w:val="222222"/>
          <w:sz w:val="24"/>
        </w:rPr>
        <w:t xml:space="preserve">impossible for anyone to track </w:t>
      </w:r>
      <w:proofErr w:type="spellStart"/>
      <w:r w:rsidR="00D44C5C" w:rsidRPr="00DC5968">
        <w:rPr>
          <w:rFonts w:cstheme="minorHAnsi"/>
          <w:color w:val="222222"/>
          <w:sz w:val="24"/>
        </w:rPr>
        <w:t>ie</w:t>
      </w:r>
      <w:proofErr w:type="spellEnd"/>
      <w:r w:rsidR="00D44C5C" w:rsidRPr="00DC5968">
        <w:rPr>
          <w:rFonts w:cstheme="minorHAnsi"/>
          <w:color w:val="222222"/>
          <w:sz w:val="24"/>
        </w:rPr>
        <w:t xml:space="preserve"> </w:t>
      </w:r>
      <w:r w:rsidRPr="00DC5968">
        <w:rPr>
          <w:rFonts w:cstheme="minorHAnsi"/>
          <w:color w:val="222222"/>
          <w:sz w:val="24"/>
        </w:rPr>
        <w:t>Zero-Knowledge-‘Succinct Non-interactive Arguments of Knowledge” (</w:t>
      </w:r>
      <w:proofErr w:type="spellStart"/>
      <w:r w:rsidRPr="00DC5968">
        <w:rPr>
          <w:rFonts w:cstheme="minorHAnsi"/>
          <w:color w:val="222222"/>
          <w:sz w:val="24"/>
        </w:rPr>
        <w:t>zk</w:t>
      </w:r>
      <w:proofErr w:type="spellEnd"/>
      <w:r w:rsidRPr="00DC5968">
        <w:rPr>
          <w:rFonts w:cstheme="minorHAnsi"/>
          <w:color w:val="222222"/>
          <w:sz w:val="24"/>
        </w:rPr>
        <w:t>-SNARKs)</w:t>
      </w:r>
    </w:p>
    <w:p w:rsidR="000349AF" w:rsidRPr="00DC5968" w:rsidRDefault="000349AF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t>Zero’s transaction times are extremely fast thanks to its infrastructure. Funds are send and received with near instantaneous transactions directly from Zero wallet – Zero wallet applications.</w:t>
      </w:r>
    </w:p>
    <w:p w:rsidR="007F6150" w:rsidRPr="00DC5968" w:rsidRDefault="007F6150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lastRenderedPageBreak/>
        <w:t xml:space="preserve">Zero's transaction fees are </w:t>
      </w:r>
      <w:proofErr w:type="spellStart"/>
      <w:proofErr w:type="gramStart"/>
      <w:r w:rsidRPr="00DC5968">
        <w:rPr>
          <w:rFonts w:cstheme="minorHAnsi"/>
          <w:color w:val="222222"/>
          <w:sz w:val="24"/>
        </w:rPr>
        <w:t>als</w:t>
      </w:r>
      <w:proofErr w:type="spellEnd"/>
      <w:proofErr w:type="gramEnd"/>
      <w:r w:rsidRPr="00DC5968">
        <w:rPr>
          <w:rFonts w:cstheme="minorHAnsi"/>
          <w:color w:val="222222"/>
          <w:sz w:val="24"/>
        </w:rPr>
        <w:t xml:space="preserve"> 0.0001 ZER, providing the advantage of cost saving, on top of fast transaction timeframes.</w:t>
      </w: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t xml:space="preserve">Mining operations for Zero require 25-30% less power consumption than other equivalent cryptographic currencies and tokens due to a modified </w:t>
      </w:r>
      <w:proofErr w:type="spellStart"/>
      <w:r w:rsidRPr="00DC5968">
        <w:rPr>
          <w:rFonts w:cstheme="minorHAnsi"/>
          <w:color w:val="222222"/>
          <w:sz w:val="24"/>
        </w:rPr>
        <w:t>equihash</w:t>
      </w:r>
      <w:proofErr w:type="spellEnd"/>
      <w:r w:rsidRPr="00DC5968">
        <w:rPr>
          <w:rFonts w:cstheme="minorHAnsi"/>
          <w:color w:val="222222"/>
          <w:sz w:val="24"/>
        </w:rPr>
        <w:t xml:space="preserve"> algorithm.</w:t>
      </w: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t>The Zero block size is 4MB, with a higher time complexity X16, and higher memory requirements X16.</w:t>
      </w:r>
    </w:p>
    <w:p w:rsidR="00D44C5C" w:rsidRPr="00DC5968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24"/>
        </w:rPr>
      </w:pPr>
      <w:r w:rsidRPr="00DC5968">
        <w:rPr>
          <w:rFonts w:cstheme="minorHAnsi"/>
          <w:color w:val="222222"/>
          <w:sz w:val="24"/>
        </w:rPr>
        <w:t>Zero has a 4X faster block verification, and smaller solutions of 400 bytes, instead of a typical 1344 bytes.</w:t>
      </w:r>
      <w:r w:rsidR="000B4638" w:rsidRPr="00DC5968">
        <w:rPr>
          <w:rFonts w:cstheme="minorHAnsi"/>
          <w:color w:val="222222"/>
          <w:sz w:val="24"/>
        </w:rPr>
        <w:br/>
      </w:r>
    </w:p>
    <w:p w:rsidR="007F6150" w:rsidRPr="007822FD" w:rsidRDefault="00D44C5C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</w:rPr>
      </w:pPr>
      <w:r w:rsidRPr="00DC5968">
        <w:rPr>
          <w:rFonts w:cstheme="minorHAnsi"/>
          <w:color w:val="222222"/>
          <w:sz w:val="24"/>
        </w:rPr>
        <w:t>Zero's total supply is uncapped, with a stable 7200 ZER minted by miners per day, and is also ASIC resistant, meaning that it is unprofitable for larger farming operations with ASIC capabilities</w:t>
      </w:r>
      <w:r w:rsidRPr="002848B7">
        <w:rPr>
          <w:rFonts w:cstheme="minorHAnsi"/>
          <w:color w:val="222222"/>
        </w:rPr>
        <w:t>.</w:t>
      </w:r>
      <w:r w:rsidR="000B4638" w:rsidRPr="002848B7">
        <w:rPr>
          <w:rFonts w:cstheme="minorHAnsi"/>
          <w:color w:val="222222"/>
        </w:rPr>
        <w:br/>
      </w:r>
    </w:p>
    <w:p w:rsidR="004852F8" w:rsidRPr="00AF7D8D" w:rsidRDefault="004852F8" w:rsidP="004852F8">
      <w:pPr>
        <w:pStyle w:val="Heading1"/>
        <w:rPr>
          <w:rFonts w:asciiTheme="minorHAnsi" w:hAnsiTheme="minorHAnsi" w:cstheme="minorHAnsi"/>
        </w:rPr>
      </w:pPr>
      <w:bookmarkStart w:id="3" w:name="_Toc512717283"/>
      <w:r w:rsidRPr="00AF7D8D">
        <w:rPr>
          <w:rFonts w:asciiTheme="minorHAnsi" w:hAnsiTheme="minorHAnsi" w:cstheme="minorHAnsi"/>
        </w:rPr>
        <w:t>Current Features</w:t>
      </w:r>
      <w:bookmarkEnd w:id="3"/>
    </w:p>
    <w:p w:rsidR="007F6150" w:rsidRPr="00AF7D8D" w:rsidRDefault="007F6150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7F6150" w:rsidRPr="00AF7D8D" w:rsidRDefault="008C27E9" w:rsidP="002848B7">
      <w:pPr>
        <w:pStyle w:val="Heading2"/>
        <w:rPr>
          <w:rFonts w:asciiTheme="minorHAnsi" w:hAnsiTheme="minorHAnsi" w:cstheme="minorHAnsi"/>
        </w:rPr>
      </w:pPr>
      <w:bookmarkStart w:id="4" w:name="_Toc512717284"/>
      <w:r w:rsidRPr="00AF7D8D">
        <w:rPr>
          <w:rFonts w:asciiTheme="minorHAnsi" w:hAnsiTheme="minorHAnsi" w:cstheme="minorHAnsi"/>
        </w:rPr>
        <w:t>Windows Java Swing Wallet</w:t>
      </w:r>
      <w:r w:rsidR="00595A3A" w:rsidRPr="00AF7D8D">
        <w:rPr>
          <w:rFonts w:asciiTheme="minorHAnsi" w:hAnsiTheme="minorHAnsi" w:cstheme="minorHAnsi"/>
        </w:rPr>
        <w:t xml:space="preserve"> </w:t>
      </w:r>
      <w:r w:rsidR="00DC5968">
        <w:rPr>
          <w:rFonts w:asciiTheme="minorHAnsi" w:hAnsiTheme="minorHAnsi" w:cstheme="minorHAnsi"/>
        </w:rPr>
        <w:t>–</w:t>
      </w:r>
      <w:r w:rsidR="00DC5968">
        <w:rPr>
          <w:rFonts w:asciiTheme="minorHAnsi" w:hAnsiTheme="minorHAnsi" w:cstheme="minorHAnsi"/>
          <w:highlight w:val="yellow"/>
        </w:rPr>
        <w:t xml:space="preserve"> </w:t>
      </w:r>
      <w:r w:rsidR="00DC5968" w:rsidRPr="00DC5968">
        <w:rPr>
          <w:rFonts w:asciiTheme="minorHAnsi" w:hAnsiTheme="minorHAnsi" w:cstheme="minorHAnsi"/>
          <w:highlight w:val="yellow"/>
        </w:rPr>
        <w:t xml:space="preserve">links </w:t>
      </w:r>
      <w:proofErr w:type="gramStart"/>
      <w:r w:rsidR="00DC5968" w:rsidRPr="00DC5968">
        <w:rPr>
          <w:rFonts w:asciiTheme="minorHAnsi" w:hAnsiTheme="minorHAnsi" w:cstheme="minorHAnsi"/>
          <w:highlight w:val="yellow"/>
        </w:rPr>
        <w:t xml:space="preserve">&amp; </w:t>
      </w:r>
      <w:r w:rsidR="00DC5968">
        <w:rPr>
          <w:rFonts w:asciiTheme="minorHAnsi" w:hAnsiTheme="minorHAnsi" w:cstheme="minorHAnsi"/>
          <w:highlight w:val="yellow"/>
        </w:rPr>
        <w:t xml:space="preserve"> tech</w:t>
      </w:r>
      <w:proofErr w:type="gramEnd"/>
      <w:r w:rsidR="00DC5968">
        <w:rPr>
          <w:rFonts w:asciiTheme="minorHAnsi" w:hAnsiTheme="minorHAnsi" w:cstheme="minorHAnsi"/>
          <w:highlight w:val="yellow"/>
        </w:rPr>
        <w:t xml:space="preserve"> </w:t>
      </w:r>
      <w:r w:rsidR="00DC5968" w:rsidRPr="00DC5968">
        <w:rPr>
          <w:rFonts w:asciiTheme="minorHAnsi" w:hAnsiTheme="minorHAnsi" w:cstheme="minorHAnsi"/>
          <w:highlight w:val="yellow"/>
        </w:rPr>
        <w:t>details</w:t>
      </w:r>
      <w:bookmarkEnd w:id="4"/>
    </w:p>
    <w:p w:rsidR="008F5AF4" w:rsidRPr="00AF7D8D" w:rsidRDefault="008C27E9" w:rsidP="002848B7">
      <w:pPr>
        <w:pStyle w:val="Heading2"/>
        <w:rPr>
          <w:rFonts w:asciiTheme="minorHAnsi" w:hAnsiTheme="minorHAnsi" w:cstheme="minorHAnsi"/>
        </w:rPr>
      </w:pPr>
      <w:bookmarkStart w:id="5" w:name="_Toc512717285"/>
      <w:r w:rsidRPr="00AF7D8D">
        <w:rPr>
          <w:rFonts w:asciiTheme="minorHAnsi" w:hAnsiTheme="minorHAnsi" w:cstheme="minorHAnsi"/>
        </w:rPr>
        <w:t>Web Wallet</w:t>
      </w:r>
      <w:r w:rsidR="00DC5968">
        <w:rPr>
          <w:rFonts w:asciiTheme="minorHAnsi" w:hAnsiTheme="minorHAnsi" w:cstheme="minorHAnsi"/>
          <w:highlight w:val="yellow"/>
        </w:rPr>
        <w:t xml:space="preserve"> links &amp; Tech details</w:t>
      </w:r>
      <w:bookmarkEnd w:id="5"/>
    </w:p>
    <w:p w:rsidR="008F5AF4" w:rsidRPr="00AF7D8D" w:rsidRDefault="008C27E9" w:rsidP="002848B7">
      <w:pPr>
        <w:pStyle w:val="Heading2"/>
        <w:rPr>
          <w:rFonts w:asciiTheme="minorHAnsi" w:hAnsiTheme="minorHAnsi" w:cstheme="minorHAnsi"/>
        </w:rPr>
      </w:pPr>
      <w:bookmarkStart w:id="6" w:name="_Toc512717286"/>
      <w:r w:rsidRPr="00AF7D8D">
        <w:rPr>
          <w:rFonts w:asciiTheme="minorHAnsi" w:hAnsiTheme="minorHAnsi" w:cstheme="minorHAnsi"/>
        </w:rPr>
        <w:t>Mobile Android Wallet</w:t>
      </w:r>
      <w:r w:rsidR="00DC5968">
        <w:rPr>
          <w:rFonts w:asciiTheme="minorHAnsi" w:hAnsiTheme="minorHAnsi" w:cstheme="minorHAnsi"/>
        </w:rPr>
        <w:t xml:space="preserve"> </w:t>
      </w:r>
      <w:r w:rsidR="00DC5968">
        <w:rPr>
          <w:rFonts w:asciiTheme="minorHAnsi" w:hAnsiTheme="minorHAnsi" w:cstheme="minorHAnsi"/>
          <w:highlight w:val="yellow"/>
        </w:rPr>
        <w:t>links &amp; tech details</w:t>
      </w:r>
      <w:bookmarkEnd w:id="6"/>
    </w:p>
    <w:p w:rsidR="007F6150" w:rsidRPr="00AF7D8D" w:rsidRDefault="007F6150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</w:rPr>
      </w:pPr>
    </w:p>
    <w:p w:rsidR="00662876" w:rsidRPr="00AF7D8D" w:rsidRDefault="00662876" w:rsidP="00C341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8"/>
        </w:rPr>
      </w:pPr>
    </w:p>
    <w:p w:rsidR="00662876" w:rsidRPr="00AF7D8D" w:rsidRDefault="00662876" w:rsidP="00662876">
      <w:pPr>
        <w:pStyle w:val="Heading1"/>
        <w:rPr>
          <w:rFonts w:asciiTheme="minorHAnsi" w:hAnsiTheme="minorHAnsi" w:cstheme="minorHAnsi"/>
        </w:rPr>
      </w:pPr>
      <w:bookmarkStart w:id="7" w:name="_Toc512717287"/>
      <w:r w:rsidRPr="00AF7D8D">
        <w:rPr>
          <w:rFonts w:asciiTheme="minorHAnsi" w:hAnsiTheme="minorHAnsi" w:cstheme="minorHAnsi"/>
        </w:rPr>
        <w:t>Future Core Features</w:t>
      </w:r>
      <w:bookmarkEnd w:id="7"/>
      <w:r w:rsidRPr="00AF7D8D">
        <w:rPr>
          <w:rFonts w:asciiTheme="minorHAnsi" w:hAnsiTheme="minorHAnsi" w:cstheme="minorHAnsi"/>
        </w:rPr>
        <w:t xml:space="preserve"> </w:t>
      </w:r>
    </w:p>
    <w:p w:rsidR="00301A0F" w:rsidRPr="00AF7D8D" w:rsidRDefault="00301A0F" w:rsidP="002848B7">
      <w:pPr>
        <w:pStyle w:val="Heading2"/>
        <w:rPr>
          <w:rFonts w:asciiTheme="minorHAnsi" w:hAnsiTheme="minorHAnsi" w:cstheme="minorHAnsi"/>
        </w:rPr>
      </w:pPr>
      <w:bookmarkStart w:id="8" w:name="_Toc512717288"/>
      <w:r w:rsidRPr="00AF7D8D">
        <w:rPr>
          <w:rFonts w:asciiTheme="minorHAnsi" w:hAnsiTheme="minorHAnsi" w:cstheme="minorHAnsi"/>
        </w:rPr>
        <w:t>iOS Wallet</w:t>
      </w:r>
      <w:bookmarkEnd w:id="8"/>
    </w:p>
    <w:p w:rsidR="006E6070" w:rsidRPr="00AF7D8D" w:rsidRDefault="006E6070" w:rsidP="006E6070">
      <w:pPr>
        <w:rPr>
          <w:rFonts w:cstheme="minorHAnsi"/>
        </w:rPr>
      </w:pPr>
      <w:proofErr w:type="gramStart"/>
      <w:r w:rsidRPr="00AF7D8D">
        <w:rPr>
          <w:rFonts w:cstheme="minorHAnsi"/>
          <w:highlight w:val="yellow"/>
        </w:rPr>
        <w:t>iOS</w:t>
      </w:r>
      <w:proofErr w:type="gramEnd"/>
      <w:r w:rsidRPr="00AF7D8D">
        <w:rPr>
          <w:rFonts w:cstheme="minorHAnsi"/>
          <w:highlight w:val="yellow"/>
        </w:rPr>
        <w:t xml:space="preserve"> wallet shall commence in 2018, with </w:t>
      </w:r>
      <w:r w:rsidR="00616E13">
        <w:rPr>
          <w:rFonts w:cstheme="minorHAnsi"/>
        </w:rPr>
        <w:t>– further input required</w:t>
      </w:r>
      <w:r w:rsidR="00EA0A59">
        <w:rPr>
          <w:rFonts w:cstheme="minorHAnsi"/>
        </w:rPr>
        <w:t xml:space="preserve"> from a technical point of view.</w:t>
      </w:r>
    </w:p>
    <w:p w:rsidR="006E6070" w:rsidRPr="00AF7D8D" w:rsidRDefault="006E6070" w:rsidP="006E6070">
      <w:pPr>
        <w:rPr>
          <w:rFonts w:cstheme="minorHAnsi"/>
        </w:rPr>
      </w:pPr>
    </w:p>
    <w:p w:rsidR="00301A0F" w:rsidRPr="00AF7D8D" w:rsidRDefault="00063E71" w:rsidP="002848B7">
      <w:pPr>
        <w:pStyle w:val="Heading2"/>
        <w:rPr>
          <w:rFonts w:asciiTheme="minorHAnsi" w:hAnsiTheme="minorHAnsi" w:cstheme="minorHAnsi"/>
        </w:rPr>
      </w:pPr>
      <w:bookmarkStart w:id="9" w:name="_Toc512717289"/>
      <w:r w:rsidRPr="00AF7D8D">
        <w:rPr>
          <w:rFonts w:asciiTheme="minorHAnsi" w:hAnsiTheme="minorHAnsi" w:cstheme="minorHAnsi"/>
        </w:rPr>
        <w:t>Miner</w:t>
      </w:r>
      <w:bookmarkEnd w:id="9"/>
    </w:p>
    <w:p w:rsidR="006E6070" w:rsidRPr="00AF7D8D" w:rsidRDefault="00595A3A" w:rsidP="006E6070">
      <w:pPr>
        <w:rPr>
          <w:rFonts w:cstheme="minorHAnsi"/>
        </w:rPr>
      </w:pPr>
      <w:r w:rsidRPr="00AF7D8D">
        <w:rPr>
          <w:rFonts w:cstheme="minorHAnsi"/>
          <w:highlight w:val="yellow"/>
        </w:rPr>
        <w:t>Need input</w:t>
      </w:r>
      <w:r w:rsidR="00DD3227">
        <w:rPr>
          <w:rFonts w:cstheme="minorHAnsi"/>
        </w:rPr>
        <w:t xml:space="preserve"> from a technical and design perspective.</w:t>
      </w:r>
    </w:p>
    <w:p w:rsidR="00AF7D8D" w:rsidRPr="00AF7D8D" w:rsidRDefault="00595A3A" w:rsidP="00AF7D8D">
      <w:pPr>
        <w:pStyle w:val="Heading2"/>
        <w:rPr>
          <w:rFonts w:asciiTheme="minorHAnsi" w:hAnsiTheme="minorHAnsi" w:cstheme="minorHAnsi"/>
        </w:rPr>
      </w:pPr>
      <w:bookmarkStart w:id="10" w:name="_Toc512717290"/>
      <w:r w:rsidRPr="00AF7D8D">
        <w:rPr>
          <w:rFonts w:asciiTheme="minorHAnsi" w:hAnsiTheme="minorHAnsi" w:cstheme="minorHAnsi"/>
        </w:rPr>
        <w:t>Dev</w:t>
      </w:r>
      <w:r w:rsidR="000349AF" w:rsidRPr="00AF7D8D">
        <w:rPr>
          <w:rFonts w:asciiTheme="minorHAnsi" w:hAnsiTheme="minorHAnsi" w:cstheme="minorHAnsi"/>
        </w:rPr>
        <w:t>e</w:t>
      </w:r>
      <w:r w:rsidRPr="00AF7D8D">
        <w:rPr>
          <w:rFonts w:asciiTheme="minorHAnsi" w:hAnsiTheme="minorHAnsi" w:cstheme="minorHAnsi"/>
        </w:rPr>
        <w:t>lopers Fund</w:t>
      </w:r>
      <w:bookmarkEnd w:id="10"/>
    </w:p>
    <w:p w:rsidR="000349AF" w:rsidRPr="00AF7D8D" w:rsidRDefault="00595A3A" w:rsidP="000349AF">
      <w:pPr>
        <w:spacing w:line="240" w:lineRule="auto"/>
        <w:rPr>
          <w:rFonts w:cstheme="minorHAnsi"/>
        </w:rPr>
      </w:pPr>
      <w:r w:rsidRPr="00AF7D8D">
        <w:rPr>
          <w:rFonts w:cstheme="minorHAnsi"/>
        </w:rPr>
        <w:t>In order to fully</w:t>
      </w:r>
      <w:r w:rsidR="000349AF" w:rsidRPr="00AF7D8D">
        <w:rPr>
          <w:rFonts w:cstheme="minorHAnsi"/>
        </w:rPr>
        <w:t xml:space="preserve"> realize goals for Zero</w:t>
      </w:r>
      <w:r w:rsidRPr="00AF7D8D">
        <w:rPr>
          <w:rFonts w:cstheme="minorHAnsi"/>
        </w:rPr>
        <w:t xml:space="preserve">, </w:t>
      </w:r>
      <w:r w:rsidR="000349AF" w:rsidRPr="00AF7D8D">
        <w:rPr>
          <w:rFonts w:cstheme="minorHAnsi"/>
        </w:rPr>
        <w:t xml:space="preserve">a development fund </w:t>
      </w:r>
      <w:r w:rsidR="002848B7" w:rsidRPr="00AF7D8D">
        <w:rPr>
          <w:rFonts w:cstheme="minorHAnsi"/>
        </w:rPr>
        <w:t xml:space="preserve">will be </w:t>
      </w:r>
      <w:r w:rsidR="00AF7D8D" w:rsidRPr="00AF7D8D">
        <w:rPr>
          <w:rFonts w:cstheme="minorHAnsi"/>
        </w:rPr>
        <w:t>implemented as a revenue stream to allow for the necessary personnel, equipment, and bounties required to meet the requirements of the roadmap.</w:t>
      </w:r>
    </w:p>
    <w:p w:rsidR="00595A3A" w:rsidRPr="00AF7D8D" w:rsidRDefault="00AF7D8D" w:rsidP="000349AF">
      <w:pPr>
        <w:spacing w:line="240" w:lineRule="auto"/>
        <w:rPr>
          <w:rFonts w:cstheme="minorHAnsi"/>
        </w:rPr>
      </w:pPr>
      <w:r w:rsidRPr="00AF7D8D">
        <w:rPr>
          <w:rFonts w:cstheme="minorHAnsi"/>
        </w:rPr>
        <w:t>The exact detail of the developer fund will be made public in due course.</w:t>
      </w:r>
    </w:p>
    <w:p w:rsidR="00AF7D8D" w:rsidRPr="00AF7D8D" w:rsidRDefault="00AF7D8D" w:rsidP="00AF7D8D">
      <w:pPr>
        <w:spacing w:line="240" w:lineRule="auto"/>
        <w:rPr>
          <w:rFonts w:cstheme="minorHAnsi"/>
        </w:rPr>
      </w:pPr>
      <w:r w:rsidRPr="00AF7D8D">
        <w:rPr>
          <w:rFonts w:cstheme="minorHAnsi"/>
        </w:rPr>
        <w:lastRenderedPageBreak/>
        <w:t xml:space="preserve">This funding is key to Zero, not only so the project does not need to rely on the community for donations, but to also ensure the </w:t>
      </w:r>
      <w:r w:rsidR="00EA0A59">
        <w:rPr>
          <w:rFonts w:cstheme="minorHAnsi"/>
        </w:rPr>
        <w:t>steady, organic growth of Zero in a self-supported manner.</w:t>
      </w:r>
    </w:p>
    <w:p w:rsidR="00DC5968" w:rsidRPr="00DC5968" w:rsidRDefault="00301A0F" w:rsidP="00DC5968">
      <w:pPr>
        <w:pStyle w:val="Heading2"/>
        <w:rPr>
          <w:rFonts w:asciiTheme="minorHAnsi" w:hAnsiTheme="minorHAnsi" w:cstheme="minorHAnsi"/>
        </w:rPr>
      </w:pPr>
      <w:bookmarkStart w:id="11" w:name="_Toc512717291"/>
      <w:r w:rsidRPr="00AF7D8D">
        <w:rPr>
          <w:rFonts w:asciiTheme="minorHAnsi" w:hAnsiTheme="minorHAnsi" w:cstheme="minorHAnsi"/>
        </w:rPr>
        <w:t>Z-DEX</w:t>
      </w:r>
      <w:r w:rsidR="00DC5968">
        <w:rPr>
          <w:rFonts w:asciiTheme="minorHAnsi" w:hAnsiTheme="minorHAnsi" w:cstheme="minorHAnsi"/>
        </w:rPr>
        <w:t xml:space="preserve"> (Decentralized exchange)</w:t>
      </w:r>
      <w:bookmarkEnd w:id="11"/>
    </w:p>
    <w:p w:rsidR="00DC5968" w:rsidRDefault="004123F8">
      <w:pPr>
        <w:rPr>
          <w:rFonts w:cstheme="minorHAnsi"/>
        </w:rPr>
      </w:pPr>
      <w:r w:rsidRPr="00AF7D8D">
        <w:rPr>
          <w:rFonts w:cstheme="minorHAnsi"/>
        </w:rPr>
        <w:t>A decentralised exchange that offer P2P</w:t>
      </w:r>
      <w:r w:rsidR="0039075D">
        <w:rPr>
          <w:rFonts w:cstheme="minorHAnsi"/>
        </w:rPr>
        <w:t xml:space="preserve"> (peer to peer)</w:t>
      </w:r>
      <w:r w:rsidRPr="00AF7D8D">
        <w:rPr>
          <w:rFonts w:cstheme="minorHAnsi"/>
        </w:rPr>
        <w:t xml:space="preserve"> trading of ini</w:t>
      </w:r>
      <w:r w:rsidR="00DC5968">
        <w:rPr>
          <w:rFonts w:cstheme="minorHAnsi"/>
        </w:rPr>
        <w:t xml:space="preserve">tially other </w:t>
      </w:r>
      <w:proofErr w:type="spellStart"/>
      <w:r w:rsidR="00DC5968">
        <w:rPr>
          <w:rFonts w:cstheme="minorHAnsi"/>
        </w:rPr>
        <w:t>ZCash</w:t>
      </w:r>
      <w:proofErr w:type="spellEnd"/>
      <w:r w:rsidR="00DC5968">
        <w:rPr>
          <w:rFonts w:cstheme="minorHAnsi"/>
        </w:rPr>
        <w:t xml:space="preserve"> forked coins</w:t>
      </w:r>
      <w:r w:rsidR="00C9442D">
        <w:rPr>
          <w:rFonts w:cstheme="minorHAnsi"/>
        </w:rPr>
        <w:t xml:space="preserve"> (Z-Clones)</w:t>
      </w:r>
      <w:r w:rsidR="00DC5968">
        <w:rPr>
          <w:rFonts w:cstheme="minorHAnsi"/>
        </w:rPr>
        <w:t>, u</w:t>
      </w:r>
      <w:r w:rsidRPr="00AF7D8D">
        <w:rPr>
          <w:rFonts w:cstheme="minorHAnsi"/>
        </w:rPr>
        <w:t xml:space="preserve">sing Zero as the mainstay trading </w:t>
      </w:r>
      <w:r w:rsidR="00595A3A" w:rsidRPr="00AF7D8D">
        <w:rPr>
          <w:rFonts w:cstheme="minorHAnsi"/>
        </w:rPr>
        <w:t>currency paired with other</w:t>
      </w:r>
      <w:r w:rsidR="00DC5968">
        <w:rPr>
          <w:rFonts w:cstheme="minorHAnsi"/>
        </w:rPr>
        <w:t xml:space="preserve"> said</w:t>
      </w:r>
      <w:r w:rsidR="00595A3A" w:rsidRPr="00AF7D8D">
        <w:rPr>
          <w:rFonts w:cstheme="minorHAnsi"/>
        </w:rPr>
        <w:t xml:space="preserve"> currencies.</w:t>
      </w:r>
    </w:p>
    <w:p w:rsidR="00DC5968" w:rsidRPr="00AF7D8D" w:rsidRDefault="00C9442D">
      <w:pPr>
        <w:rPr>
          <w:rFonts w:cstheme="minorHAnsi"/>
        </w:rPr>
      </w:pPr>
      <w:r>
        <w:rPr>
          <w:rFonts w:cstheme="minorHAnsi"/>
        </w:rPr>
        <w:t>On top of embracing an initial Z-Clone eco-system, Z-DEX will also provide a fiat / Zero trading pair, not only to offer another form of payment and value other than Bitcoin, but also to integrate into</w:t>
      </w:r>
      <w:r w:rsidR="0039075D">
        <w:rPr>
          <w:rFonts w:cstheme="minorHAnsi"/>
        </w:rPr>
        <w:t xml:space="preserve"> other future functions of Zero.</w:t>
      </w:r>
    </w:p>
    <w:p w:rsidR="00662876" w:rsidRPr="002848B7" w:rsidRDefault="0039075D">
      <w:pPr>
        <w:rPr>
          <w:rFonts w:cstheme="minorHAnsi"/>
        </w:rPr>
      </w:pPr>
      <w:r>
        <w:rPr>
          <w:rFonts w:cstheme="minorHAnsi"/>
          <w:highlight w:val="yellow"/>
        </w:rPr>
        <w:t>(</w:t>
      </w:r>
      <w:proofErr w:type="gramStart"/>
      <w:r>
        <w:rPr>
          <w:rFonts w:cstheme="minorHAnsi"/>
          <w:highlight w:val="yellow"/>
        </w:rPr>
        <w:t>much</w:t>
      </w:r>
      <w:proofErr w:type="gramEnd"/>
      <w:r>
        <w:rPr>
          <w:rFonts w:cstheme="minorHAnsi"/>
          <w:highlight w:val="yellow"/>
        </w:rPr>
        <w:t xml:space="preserve"> </w:t>
      </w:r>
      <w:r w:rsidRPr="0039075D">
        <w:rPr>
          <w:rFonts w:cstheme="minorHAnsi"/>
          <w:highlight w:val="yellow"/>
        </w:rPr>
        <w:t>more to add here – can someone with a technical understanding please input?</w:t>
      </w:r>
    </w:p>
    <w:p w:rsidR="00583A9C" w:rsidRPr="002848B7" w:rsidRDefault="00583A9C" w:rsidP="002848B7">
      <w:pPr>
        <w:pStyle w:val="Heading2"/>
        <w:rPr>
          <w:rFonts w:asciiTheme="minorHAnsi" w:hAnsiTheme="minorHAnsi" w:cstheme="minorHAnsi"/>
        </w:rPr>
      </w:pPr>
      <w:bookmarkStart w:id="12" w:name="_Toc512717292"/>
      <w:r w:rsidRPr="002848B7">
        <w:rPr>
          <w:rFonts w:asciiTheme="minorHAnsi" w:hAnsiTheme="minorHAnsi" w:cstheme="minorHAnsi"/>
        </w:rPr>
        <w:t>Z-Pay</w:t>
      </w:r>
      <w:r w:rsidR="00DC5968">
        <w:rPr>
          <w:rFonts w:asciiTheme="minorHAnsi" w:hAnsiTheme="minorHAnsi" w:cstheme="minorHAnsi"/>
        </w:rPr>
        <w:t xml:space="preserve"> (payment gateway)</w:t>
      </w:r>
      <w:bookmarkEnd w:id="12"/>
    </w:p>
    <w:p w:rsidR="006420FB" w:rsidRDefault="00DC5968">
      <w:pPr>
        <w:rPr>
          <w:rFonts w:cstheme="minorHAnsi"/>
        </w:rPr>
      </w:pPr>
      <w:r>
        <w:rPr>
          <w:rFonts w:cstheme="minorHAnsi"/>
        </w:rPr>
        <w:t>Z-Pay is intended to be</w:t>
      </w:r>
      <w:r w:rsidR="00BD3C00">
        <w:rPr>
          <w:rFonts w:cstheme="minorHAnsi"/>
        </w:rPr>
        <w:t xml:space="preserve"> a semi-integrated sy</w:t>
      </w:r>
      <w:r>
        <w:rPr>
          <w:rFonts w:cstheme="minorHAnsi"/>
        </w:rPr>
        <w:t>stem and application</w:t>
      </w:r>
      <w:r w:rsidR="00621D7B">
        <w:rPr>
          <w:rFonts w:cstheme="minorHAnsi"/>
        </w:rPr>
        <w:t xml:space="preserve"> in conjunction with</w:t>
      </w:r>
      <w:r>
        <w:rPr>
          <w:rFonts w:cstheme="minorHAnsi"/>
        </w:rPr>
        <w:t xml:space="preserve"> Z-DEX, where a</w:t>
      </w:r>
      <w:r w:rsidR="00621D7B">
        <w:rPr>
          <w:rFonts w:cstheme="minorHAnsi"/>
        </w:rPr>
        <w:t xml:space="preserve"> Z-Pay</w:t>
      </w:r>
      <w:r>
        <w:rPr>
          <w:rFonts w:cstheme="minorHAnsi"/>
        </w:rPr>
        <w:t xml:space="preserve"> wallet is used to facilitate pa</w:t>
      </w:r>
      <w:r w:rsidR="00050BCD">
        <w:rPr>
          <w:rFonts w:cstheme="minorHAnsi"/>
        </w:rPr>
        <w:t>yment for both private and everyday transactions</w:t>
      </w:r>
      <w:r w:rsidR="00BD3C00">
        <w:rPr>
          <w:rFonts w:cstheme="minorHAnsi"/>
        </w:rPr>
        <w:t xml:space="preserve"> </w:t>
      </w:r>
      <w:r w:rsidR="00BD3C00">
        <w:rPr>
          <w:rFonts w:cstheme="minorHAnsi"/>
        </w:rPr>
        <w:t>(T &amp; Z payments)</w:t>
      </w:r>
      <w:r w:rsidR="00BD3C00">
        <w:rPr>
          <w:rFonts w:cstheme="minorHAnsi"/>
        </w:rPr>
        <w:t xml:space="preserve"> using Zero as the transactional medium</w:t>
      </w:r>
      <w:r w:rsidR="00050BCD">
        <w:rPr>
          <w:rFonts w:cstheme="minorHAnsi"/>
        </w:rPr>
        <w:t xml:space="preserve">. </w:t>
      </w:r>
    </w:p>
    <w:p w:rsidR="00662876" w:rsidRDefault="006420FB">
      <w:pPr>
        <w:rPr>
          <w:rFonts w:cstheme="minorHAnsi"/>
        </w:rPr>
      </w:pPr>
      <w:r>
        <w:rPr>
          <w:rFonts w:cstheme="minorHAnsi"/>
        </w:rPr>
        <w:t>The end user will decide which wallet to utilise in terms of private or transparent for their transactions.</w:t>
      </w:r>
    </w:p>
    <w:p w:rsidR="00DC5968" w:rsidRDefault="00DC5968">
      <w:pPr>
        <w:rPr>
          <w:rFonts w:cstheme="minorHAnsi"/>
        </w:rPr>
      </w:pPr>
      <w:r>
        <w:rPr>
          <w:rFonts w:cstheme="minorHAnsi"/>
        </w:rPr>
        <w:t>The system intended to</w:t>
      </w:r>
      <w:r w:rsidR="00111C56">
        <w:rPr>
          <w:rFonts w:cstheme="minorHAnsi"/>
        </w:rPr>
        <w:t xml:space="preserve"> be implemented in two types of application</w:t>
      </w:r>
      <w:r w:rsidR="00050BCD">
        <w:rPr>
          <w:rFonts w:cstheme="minorHAnsi"/>
        </w:rPr>
        <w:t>s</w:t>
      </w:r>
      <w:r w:rsidR="00C9442D">
        <w:rPr>
          <w:rFonts w:cstheme="minorHAnsi"/>
        </w:rPr>
        <w:t>:</w:t>
      </w:r>
    </w:p>
    <w:p w:rsidR="00050BCD" w:rsidRDefault="00C9442D" w:rsidP="00050BCD">
      <w:pPr>
        <w:pStyle w:val="Heading3"/>
      </w:pPr>
      <w:bookmarkStart w:id="13" w:name="_Toc512717293"/>
      <w:r>
        <w:t>Desktop</w:t>
      </w:r>
      <w:bookmarkEnd w:id="13"/>
    </w:p>
    <w:p w:rsidR="00050BCD" w:rsidRDefault="00111C56">
      <w:pPr>
        <w:rPr>
          <w:rFonts w:cstheme="minorHAnsi"/>
        </w:rPr>
      </w:pPr>
      <w:r>
        <w:rPr>
          <w:rFonts w:cstheme="minorHAnsi"/>
        </w:rPr>
        <w:t xml:space="preserve"> Z-Pay</w:t>
      </w:r>
      <w:r w:rsidR="00050BCD">
        <w:rPr>
          <w:rFonts w:cstheme="minorHAnsi"/>
        </w:rPr>
        <w:t xml:space="preserve"> is</w:t>
      </w:r>
      <w:r>
        <w:rPr>
          <w:rFonts w:cstheme="minorHAnsi"/>
        </w:rPr>
        <w:t xml:space="preserve"> to be integrated within e-commerce </w:t>
      </w:r>
      <w:r w:rsidR="00050BCD">
        <w:rPr>
          <w:rFonts w:cstheme="minorHAnsi"/>
        </w:rPr>
        <w:t xml:space="preserve">sites and equivalent outlets </w:t>
      </w:r>
      <w:r>
        <w:rPr>
          <w:rFonts w:cstheme="minorHAnsi"/>
        </w:rPr>
        <w:t xml:space="preserve">similar to </w:t>
      </w:r>
      <w:r w:rsidR="00621D7B">
        <w:rPr>
          <w:rFonts w:cstheme="minorHAnsi"/>
        </w:rPr>
        <w:t xml:space="preserve">existing </w:t>
      </w:r>
      <w:r>
        <w:rPr>
          <w:rFonts w:cstheme="minorHAnsi"/>
        </w:rPr>
        <w:t>payment gateways</w:t>
      </w:r>
      <w:r w:rsidR="00F11BE1">
        <w:rPr>
          <w:rFonts w:cstheme="minorHAnsi"/>
        </w:rPr>
        <w:t xml:space="preserve">, </w:t>
      </w:r>
      <w:r w:rsidR="00621D7B">
        <w:rPr>
          <w:rFonts w:cstheme="minorHAnsi"/>
        </w:rPr>
        <w:t>but in this instance,</w:t>
      </w:r>
      <w:r w:rsidR="00F11BE1">
        <w:rPr>
          <w:rFonts w:cstheme="minorHAnsi"/>
        </w:rPr>
        <w:t xml:space="preserve"> Zero is utilised as the</w:t>
      </w:r>
      <w:r w:rsidR="00050BCD">
        <w:rPr>
          <w:rFonts w:cstheme="minorHAnsi"/>
        </w:rPr>
        <w:t xml:space="preserve"> primary</w:t>
      </w:r>
      <w:r w:rsidR="00F11BE1">
        <w:rPr>
          <w:rFonts w:cstheme="minorHAnsi"/>
        </w:rPr>
        <w:t xml:space="preserve"> payment in the transaction. </w:t>
      </w:r>
      <w:r w:rsidR="00050BCD">
        <w:rPr>
          <w:rFonts w:cstheme="minorHAnsi"/>
        </w:rPr>
        <w:t>This requires the outlet to accept Zero as a payment.</w:t>
      </w:r>
    </w:p>
    <w:p w:rsidR="00250E88" w:rsidRDefault="00050BCD">
      <w:pPr>
        <w:rPr>
          <w:rFonts w:cstheme="minorHAnsi"/>
        </w:rPr>
      </w:pPr>
      <w:r>
        <w:rPr>
          <w:rFonts w:cstheme="minorHAnsi"/>
        </w:rPr>
        <w:t xml:space="preserve">In order to </w:t>
      </w:r>
      <w:r w:rsidR="00C9442D">
        <w:rPr>
          <w:rFonts w:cstheme="minorHAnsi"/>
        </w:rPr>
        <w:t xml:space="preserve">utilise Zero as a </w:t>
      </w:r>
      <w:r w:rsidR="00BD3C00">
        <w:rPr>
          <w:rFonts w:cstheme="minorHAnsi"/>
        </w:rPr>
        <w:t>form of currency</w:t>
      </w:r>
      <w:r w:rsidR="00C9442D">
        <w:rPr>
          <w:rFonts w:cstheme="minorHAnsi"/>
        </w:rPr>
        <w:t xml:space="preserve"> where outlets do not support Zero directly,</w:t>
      </w:r>
      <w:r>
        <w:rPr>
          <w:rFonts w:cstheme="minorHAnsi"/>
        </w:rPr>
        <w:t xml:space="preserve"> another feature to be instigated is a</w:t>
      </w:r>
      <w:r w:rsidR="00C9442D">
        <w:rPr>
          <w:rFonts w:cstheme="minorHAnsi"/>
        </w:rPr>
        <w:t>n instantaneous</w:t>
      </w:r>
      <w:r>
        <w:rPr>
          <w:rFonts w:cstheme="minorHAnsi"/>
        </w:rPr>
        <w:t xml:space="preserve"> Zero / </w:t>
      </w:r>
      <w:r w:rsidR="00F11BE1">
        <w:rPr>
          <w:rFonts w:cstheme="minorHAnsi"/>
        </w:rPr>
        <w:t>fiat conversion from the funds in your</w:t>
      </w:r>
      <w:r w:rsidR="00BD3C00">
        <w:rPr>
          <w:rFonts w:cstheme="minorHAnsi"/>
        </w:rPr>
        <w:t xml:space="preserve"> Z-Pay</w:t>
      </w:r>
      <w:r w:rsidR="00F11BE1">
        <w:rPr>
          <w:rFonts w:cstheme="minorHAnsi"/>
        </w:rPr>
        <w:t xml:space="preserve"> wallet for everyday transactions.</w:t>
      </w:r>
      <w:r w:rsidR="00C9442D">
        <w:rPr>
          <w:rFonts w:cstheme="minorHAnsi"/>
        </w:rPr>
        <w:t xml:space="preserve"> </w:t>
      </w:r>
    </w:p>
    <w:p w:rsidR="00111C56" w:rsidRDefault="00C9442D">
      <w:pPr>
        <w:rPr>
          <w:rFonts w:cstheme="minorHAnsi"/>
        </w:rPr>
      </w:pPr>
      <w:r>
        <w:rPr>
          <w:rFonts w:cstheme="minorHAnsi"/>
        </w:rPr>
        <w:t>This instantaneous transaction is verified through the Z-</w:t>
      </w:r>
      <w:proofErr w:type="spellStart"/>
      <w:r>
        <w:rPr>
          <w:rFonts w:cstheme="minorHAnsi"/>
        </w:rPr>
        <w:t>Dex</w:t>
      </w:r>
      <w:proofErr w:type="spellEnd"/>
      <w:r>
        <w:rPr>
          <w:rFonts w:cstheme="minorHAnsi"/>
        </w:rPr>
        <w:t xml:space="preserve"> </w:t>
      </w:r>
      <w:r w:rsidR="00BD3C00">
        <w:rPr>
          <w:rFonts w:cstheme="minorHAnsi"/>
        </w:rPr>
        <w:t xml:space="preserve">exchange, based </w:t>
      </w:r>
      <w:r w:rsidR="00621D7B">
        <w:rPr>
          <w:rFonts w:cstheme="minorHAnsi"/>
        </w:rPr>
        <w:t>on fiat / ZER trading pairs, and is relevant to the exchange rate of ZER to the applicable category of fiat for that specific point in time of the transaction.</w:t>
      </w:r>
    </w:p>
    <w:p w:rsidR="00F11BE1" w:rsidRDefault="00F11BE1" w:rsidP="00050BCD">
      <w:pPr>
        <w:pStyle w:val="Heading3"/>
      </w:pPr>
      <w:bookmarkStart w:id="14" w:name="_Toc512717294"/>
      <w:r>
        <w:t>Mobile – Android / iOS</w:t>
      </w:r>
      <w:bookmarkEnd w:id="14"/>
    </w:p>
    <w:p w:rsidR="00050BCD" w:rsidRDefault="00050BCD" w:rsidP="00050BCD">
      <w:r>
        <w:t xml:space="preserve">Z-Pay </w:t>
      </w:r>
      <w:r w:rsidR="00621D7B">
        <w:t>is also intended to be used as per the desktop application for</w:t>
      </w:r>
      <w:r w:rsidR="00D72FDA">
        <w:t xml:space="preserve"> payment</w:t>
      </w:r>
      <w:r w:rsidR="00621D7B">
        <w:t xml:space="preserve"> where outlets accept Zero</w:t>
      </w:r>
      <w:r w:rsidR="00D72FDA">
        <w:t xml:space="preserve"> directly</w:t>
      </w:r>
      <w:r w:rsidR="00621D7B">
        <w:t>, and also where they do not.</w:t>
      </w:r>
    </w:p>
    <w:p w:rsidR="00250E88" w:rsidRDefault="00250E88" w:rsidP="00050BCD">
      <w:r>
        <w:t>With most crypto currencies, an issue of mainstream adoption is encountered due to outlets specifically requiring acceptance of individual coins, and also not having a credit / debit card facility to encourage transactions.</w:t>
      </w:r>
    </w:p>
    <w:p w:rsidR="00621D7B" w:rsidRDefault="00621D7B" w:rsidP="00050BCD">
      <w:r>
        <w:t xml:space="preserve">In order to solve the problem of </w:t>
      </w:r>
      <w:r w:rsidR="00D72FDA">
        <w:t>spending Zero without a debit / credit card</w:t>
      </w:r>
      <w:r>
        <w:t>, Z-Pay will facilitate transactions using NFC (near field contact)</w:t>
      </w:r>
      <w:r w:rsidR="00D72FDA">
        <w:t xml:space="preserve"> that is </w:t>
      </w:r>
      <w:r w:rsidR="00250E88">
        <w:t>already</w:t>
      </w:r>
      <w:r w:rsidR="00D72FDA">
        <w:t xml:space="preserve"> applied in current mobile phone technology (</w:t>
      </w:r>
      <w:proofErr w:type="spellStart"/>
      <w:r w:rsidR="00D72FDA">
        <w:t>ie</w:t>
      </w:r>
      <w:proofErr w:type="spellEnd"/>
      <w:r w:rsidR="00D72FDA">
        <w:t xml:space="preserve"> Android &amp; iOS) that do </w:t>
      </w:r>
      <w:r>
        <w:t xml:space="preserve">not require a physical credit or debit card. </w:t>
      </w:r>
    </w:p>
    <w:p w:rsidR="00250E88" w:rsidRDefault="00250E88" w:rsidP="00050BCD">
      <w:r>
        <w:t>The NFC application will be built by Zero, and integrated within outlets that already accept NFC payments to facilitate transactions.</w:t>
      </w:r>
    </w:p>
    <w:p w:rsidR="00621D7B" w:rsidRDefault="00621D7B" w:rsidP="00050BCD">
      <w:r>
        <w:lastRenderedPageBreak/>
        <w:t>In offering an NFC application</w:t>
      </w:r>
      <w:r w:rsidR="00250E88">
        <w:t xml:space="preserve"> for everyday transactions where Zero is not directly accepted by an outlet</w:t>
      </w:r>
      <w:r>
        <w:t xml:space="preserve">, Z-Pay will link </w:t>
      </w:r>
      <w:r w:rsidR="00250E88">
        <w:t>to Z-DEX to facilitate fiat / ZER conversions in order to settle the transaction instantaneously based on fiat / ZER exchange rates at that point in time.</w:t>
      </w:r>
    </w:p>
    <w:p w:rsidR="00250E88" w:rsidRDefault="00250E88" w:rsidP="00050BCD">
      <w:r>
        <w:t>By offering both a desktop and mobile version of Z-Pay that caters for outlets that accept Zero directly, and also those who do not, Zero becomes much more liquid in a transactional sense, thus enhancing the value of this currency.</w:t>
      </w:r>
    </w:p>
    <w:p w:rsidR="00662876" w:rsidRPr="0039075D" w:rsidRDefault="00D9568C">
      <w:r>
        <w:t xml:space="preserve">In further Z-Pay features, crypto currencies that are also live on Z-DEX will also have the opportunity to </w:t>
      </w:r>
      <w:proofErr w:type="spellStart"/>
      <w:r w:rsidR="00CF214A">
        <w:t>utlise</w:t>
      </w:r>
      <w:proofErr w:type="spellEnd"/>
      <w:r w:rsidR="00CF214A">
        <w:t xml:space="preserve"> Z-Pay as a gateway for their transactions also. This feature needs further integration investi</w:t>
      </w:r>
      <w:r w:rsidR="0039075D">
        <w:t>gation as of this point in time.</w:t>
      </w:r>
    </w:p>
    <w:p w:rsidR="00662876" w:rsidRPr="002848B7" w:rsidRDefault="00662876">
      <w:pPr>
        <w:rPr>
          <w:rFonts w:cstheme="minorHAnsi"/>
        </w:rPr>
      </w:pPr>
    </w:p>
    <w:p w:rsidR="00583A9C" w:rsidRPr="0039075D" w:rsidRDefault="00583A9C" w:rsidP="00662876">
      <w:pPr>
        <w:pStyle w:val="Heading1"/>
        <w:rPr>
          <w:rFonts w:asciiTheme="minorHAnsi" w:hAnsiTheme="minorHAnsi" w:cstheme="minorHAnsi"/>
        </w:rPr>
      </w:pPr>
      <w:bookmarkStart w:id="15" w:name="_Toc512717295"/>
      <w:r w:rsidRPr="0039075D">
        <w:rPr>
          <w:rFonts w:asciiTheme="minorHAnsi" w:hAnsiTheme="minorHAnsi" w:cstheme="minorHAnsi"/>
        </w:rPr>
        <w:t>P</w:t>
      </w:r>
      <w:r w:rsidR="00EF0EBC" w:rsidRPr="0039075D">
        <w:rPr>
          <w:rFonts w:asciiTheme="minorHAnsi" w:hAnsiTheme="minorHAnsi" w:cstheme="minorHAnsi"/>
        </w:rPr>
        <w:t>otential</w:t>
      </w:r>
      <w:r w:rsidRPr="0039075D">
        <w:rPr>
          <w:rFonts w:asciiTheme="minorHAnsi" w:hAnsiTheme="minorHAnsi" w:cstheme="minorHAnsi"/>
        </w:rPr>
        <w:t xml:space="preserve"> </w:t>
      </w:r>
      <w:r w:rsidR="00662876" w:rsidRPr="0039075D">
        <w:rPr>
          <w:rFonts w:asciiTheme="minorHAnsi" w:hAnsiTheme="minorHAnsi" w:cstheme="minorHAnsi"/>
        </w:rPr>
        <w:t>3</w:t>
      </w:r>
      <w:r w:rsidR="00662876" w:rsidRPr="0039075D">
        <w:rPr>
          <w:rFonts w:asciiTheme="minorHAnsi" w:hAnsiTheme="minorHAnsi" w:cstheme="minorHAnsi"/>
          <w:vertAlign w:val="superscript"/>
        </w:rPr>
        <w:t>rd</w:t>
      </w:r>
      <w:r w:rsidR="00662876" w:rsidRPr="0039075D">
        <w:rPr>
          <w:rFonts w:asciiTheme="minorHAnsi" w:hAnsiTheme="minorHAnsi" w:cstheme="minorHAnsi"/>
        </w:rPr>
        <w:t xml:space="preserve"> Party </w:t>
      </w:r>
      <w:r w:rsidRPr="0039075D">
        <w:rPr>
          <w:rFonts w:asciiTheme="minorHAnsi" w:hAnsiTheme="minorHAnsi" w:cstheme="minorHAnsi"/>
        </w:rPr>
        <w:t>Integrations</w:t>
      </w:r>
      <w:bookmarkEnd w:id="15"/>
      <w:r w:rsidR="00DD3227">
        <w:rPr>
          <w:rFonts w:asciiTheme="minorHAnsi" w:hAnsiTheme="minorHAnsi" w:cstheme="minorHAnsi"/>
        </w:rPr>
        <w:t xml:space="preserve"> </w:t>
      </w:r>
    </w:p>
    <w:p w:rsidR="00583A9C" w:rsidRPr="00DD3227" w:rsidRDefault="00583A9C" w:rsidP="002848B7">
      <w:pPr>
        <w:pStyle w:val="Heading2"/>
        <w:rPr>
          <w:rFonts w:asciiTheme="minorHAnsi" w:hAnsiTheme="minorHAnsi" w:cstheme="minorHAnsi"/>
        </w:rPr>
      </w:pPr>
      <w:bookmarkStart w:id="16" w:name="_Toc512717296"/>
      <w:r w:rsidRPr="00DD3227">
        <w:rPr>
          <w:rFonts w:asciiTheme="minorHAnsi" w:hAnsiTheme="minorHAnsi" w:cstheme="minorHAnsi"/>
        </w:rPr>
        <w:t>Ledger</w:t>
      </w:r>
      <w:r w:rsidR="00EF0EBC" w:rsidRPr="00DD3227">
        <w:rPr>
          <w:rFonts w:asciiTheme="minorHAnsi" w:hAnsiTheme="minorHAnsi" w:cstheme="minorHAnsi"/>
        </w:rPr>
        <w:t xml:space="preserve"> Hardware wallet</w:t>
      </w:r>
      <w:bookmarkEnd w:id="16"/>
    </w:p>
    <w:p w:rsidR="0039075D" w:rsidRPr="0039075D" w:rsidRDefault="00DD3227" w:rsidP="0039075D">
      <w:pPr>
        <w:rPr>
          <w:rFonts w:cstheme="minorHAnsi"/>
        </w:rPr>
      </w:pPr>
      <w:r w:rsidRPr="00DD3227">
        <w:rPr>
          <w:rFonts w:cstheme="minorHAnsi"/>
          <w:highlight w:val="yellow"/>
        </w:rPr>
        <w:t>Blurb / technical input</w:t>
      </w:r>
    </w:p>
    <w:p w:rsidR="0039075D" w:rsidRDefault="00583A9C" w:rsidP="0039075D">
      <w:pPr>
        <w:pStyle w:val="Heading2"/>
      </w:pPr>
      <w:bookmarkStart w:id="17" w:name="_Toc512717297"/>
      <w:proofErr w:type="spellStart"/>
      <w:r w:rsidRPr="00DD3227">
        <w:rPr>
          <w:rFonts w:asciiTheme="minorHAnsi" w:hAnsiTheme="minorHAnsi" w:cstheme="minorHAnsi"/>
        </w:rPr>
        <w:t>Trezor</w:t>
      </w:r>
      <w:proofErr w:type="spellEnd"/>
      <w:r w:rsidR="00EF0EBC" w:rsidRPr="00DD3227">
        <w:rPr>
          <w:rFonts w:asciiTheme="minorHAnsi" w:hAnsiTheme="minorHAnsi" w:cstheme="minorHAnsi"/>
        </w:rPr>
        <w:t xml:space="preserve"> Hardware wallet</w:t>
      </w:r>
      <w:bookmarkEnd w:id="17"/>
    </w:p>
    <w:p w:rsidR="00DD3227" w:rsidRPr="0039075D" w:rsidRDefault="00DD3227" w:rsidP="00DD3227">
      <w:pPr>
        <w:rPr>
          <w:rFonts w:cstheme="minorHAnsi"/>
        </w:rPr>
      </w:pPr>
      <w:r w:rsidRPr="00DD3227">
        <w:rPr>
          <w:rFonts w:cstheme="minorHAnsi"/>
          <w:highlight w:val="yellow"/>
        </w:rPr>
        <w:t>Blurb / technical input</w:t>
      </w:r>
    </w:p>
    <w:p w:rsidR="0039075D" w:rsidRDefault="0039075D" w:rsidP="0039075D"/>
    <w:p w:rsidR="0039075D" w:rsidRPr="0039075D" w:rsidRDefault="00DD3227" w:rsidP="0039075D">
      <w:pPr>
        <w:pStyle w:val="Heading1"/>
      </w:pPr>
      <w:bookmarkStart w:id="18" w:name="_Toc512717298"/>
      <w:r>
        <w:t>Community &amp; Z-</w:t>
      </w:r>
      <w:proofErr w:type="spellStart"/>
      <w:r>
        <w:t>Estival</w:t>
      </w:r>
      <w:bookmarkEnd w:id="18"/>
      <w:proofErr w:type="spellEnd"/>
    </w:p>
    <w:p w:rsidR="00DD3227" w:rsidRDefault="00DD3227" w:rsidP="002848B7">
      <w:pPr>
        <w:pStyle w:val="Heading2"/>
      </w:pPr>
      <w:bookmarkStart w:id="19" w:name="_Toc512717299"/>
      <w:r>
        <w:t>The Zero Community</w:t>
      </w:r>
      <w:bookmarkEnd w:id="19"/>
    </w:p>
    <w:p w:rsidR="00DD3227" w:rsidRDefault="00DD3227" w:rsidP="00DD3227">
      <w:r>
        <w:t xml:space="preserve">The Zero community is a very strong, loyal, and committed collaboration of dedicated people who only have the interest of Zero’s success at heart. </w:t>
      </w:r>
    </w:p>
    <w:p w:rsidR="00DD3227" w:rsidRDefault="00DD3227" w:rsidP="00DD3227">
      <w:r>
        <w:t>The Zero team was selected to manage the project from within the community after a recent takeover, and have now set a solid path forged on the foundation of the Zero community to continue the project’s success.</w:t>
      </w:r>
    </w:p>
    <w:p w:rsidR="00DD3227" w:rsidRPr="00DD3227" w:rsidRDefault="00DD3227" w:rsidP="00DD3227">
      <w:r>
        <w:t>A healthy social media and marketing campaign is confirmed as an ongoing step on the roadmap, and Zero welcomes every new community member along the journey to a successful product.</w:t>
      </w:r>
    </w:p>
    <w:p w:rsidR="002848B7" w:rsidRDefault="00EF0EBC" w:rsidP="002848B7">
      <w:pPr>
        <w:pStyle w:val="Heading2"/>
      </w:pPr>
      <w:bookmarkStart w:id="20" w:name="_Toc512717300"/>
      <w:r>
        <w:t>Z-</w:t>
      </w:r>
      <w:proofErr w:type="spellStart"/>
      <w:r>
        <w:t>Estival</w:t>
      </w:r>
      <w:bookmarkEnd w:id="20"/>
      <w:proofErr w:type="spellEnd"/>
    </w:p>
    <w:p w:rsidR="0039075D" w:rsidRDefault="0039075D" w:rsidP="0039075D">
      <w:r>
        <w:t>Z-</w:t>
      </w:r>
      <w:proofErr w:type="spellStart"/>
      <w:r>
        <w:t>Estival</w:t>
      </w:r>
      <w:proofErr w:type="spellEnd"/>
      <w:r>
        <w:t xml:space="preserve"> is an idea that envisages a gathering, or festival of the Z-Cash clones / fork team members to celebrate the backgrounds of our </w:t>
      </w:r>
      <w:proofErr w:type="spellStart"/>
      <w:r>
        <w:t>blockchains</w:t>
      </w:r>
      <w:proofErr w:type="spellEnd"/>
      <w:r>
        <w:t xml:space="preserve"> and existence together.</w:t>
      </w:r>
    </w:p>
    <w:p w:rsidR="0039075D" w:rsidRPr="0039075D" w:rsidRDefault="0039075D" w:rsidP="0039075D">
      <w:r>
        <w:t>This would be a gathering in the interest of learning, networking, and leisure, and would extend to each of the community members of each Z-Cash clone / fork, with an inaugural meeting yet to be established and determined with other entities.</w:t>
      </w:r>
    </w:p>
    <w:p w:rsidR="00EF0EBC" w:rsidRPr="00EF0EBC" w:rsidRDefault="00EF0EBC" w:rsidP="00EF0EBC"/>
    <w:p w:rsidR="003E08CE" w:rsidRPr="002848B7" w:rsidRDefault="00063E71" w:rsidP="003E08CE">
      <w:pPr>
        <w:pStyle w:val="Heading1"/>
        <w:rPr>
          <w:rFonts w:asciiTheme="minorHAnsi" w:hAnsiTheme="minorHAnsi" w:cstheme="minorHAnsi"/>
        </w:rPr>
      </w:pPr>
      <w:bookmarkStart w:id="21" w:name="_Toc512717301"/>
      <w:r w:rsidRPr="002848B7">
        <w:rPr>
          <w:rFonts w:asciiTheme="minorHAnsi" w:hAnsiTheme="minorHAnsi" w:cstheme="minorHAnsi"/>
        </w:rPr>
        <w:lastRenderedPageBreak/>
        <w:t>Roadmap</w:t>
      </w:r>
      <w:bookmarkEnd w:id="21"/>
    </w:p>
    <w:p w:rsidR="00595A3A" w:rsidRDefault="00595A3A" w:rsidP="003E08CE">
      <w:pPr>
        <w:rPr>
          <w:rFonts w:cstheme="minorHAnsi"/>
        </w:rPr>
      </w:pPr>
    </w:p>
    <w:p w:rsidR="0039075D" w:rsidRDefault="0039075D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Release of whitepaper and roadmap;</w:t>
      </w:r>
    </w:p>
    <w:p w:rsidR="0039075D" w:rsidRDefault="0039075D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Web wallet UI completion;</w:t>
      </w:r>
    </w:p>
    <w:p w:rsidR="0039075D" w:rsidRDefault="0039075D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Mobile wallet official release;</w:t>
      </w:r>
    </w:p>
    <w:p w:rsidR="0039075D" w:rsidRDefault="0039075D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Windows desktop miner;</w:t>
      </w:r>
    </w:p>
    <w:p w:rsidR="0039075D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Donation, social media, </w:t>
      </w:r>
      <w:r w:rsidR="0039075D">
        <w:rPr>
          <w:rFonts w:cstheme="minorHAnsi"/>
        </w:rPr>
        <w:t>and marketing campaign</w:t>
      </w:r>
      <w:r>
        <w:rPr>
          <w:rFonts w:cstheme="minorHAnsi"/>
        </w:rPr>
        <w:t>;</w:t>
      </w:r>
    </w:p>
    <w:p w:rsidR="0039075D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Ongoing communication and application for exchanges;</w:t>
      </w:r>
    </w:p>
    <w:p w:rsidR="0039075D" w:rsidRDefault="0039075D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Developer fee implemented;</w:t>
      </w:r>
    </w:p>
    <w:p w:rsidR="0039075D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Z-DEX </w:t>
      </w:r>
      <w:r>
        <w:rPr>
          <w:rFonts w:cstheme="minorHAnsi"/>
        </w:rPr>
        <w:t>architecture</w:t>
      </w:r>
      <w:r>
        <w:rPr>
          <w:rFonts w:cstheme="minorHAnsi"/>
        </w:rPr>
        <w:t xml:space="preserve"> commences;</w:t>
      </w:r>
    </w:p>
    <w:p w:rsidR="00DD3227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Z-Pay architecture commences;</w:t>
      </w:r>
    </w:p>
    <w:p w:rsidR="00DD3227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Ledger and </w:t>
      </w:r>
      <w:proofErr w:type="spellStart"/>
      <w:r>
        <w:rPr>
          <w:rFonts w:cstheme="minorHAnsi"/>
        </w:rPr>
        <w:t>Trezor</w:t>
      </w:r>
      <w:proofErr w:type="spellEnd"/>
      <w:r>
        <w:rPr>
          <w:rFonts w:cstheme="minorHAnsi"/>
        </w:rPr>
        <w:t xml:space="preserve"> investigation;</w:t>
      </w:r>
    </w:p>
    <w:p w:rsidR="00DD3227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</w:t>
      </w:r>
      <w:proofErr w:type="spellStart"/>
      <w:r>
        <w:rPr>
          <w:rFonts w:cstheme="minorHAnsi"/>
        </w:rPr>
        <w:t>Estival</w:t>
      </w:r>
      <w:proofErr w:type="spellEnd"/>
      <w:r>
        <w:rPr>
          <w:rFonts w:cstheme="minorHAnsi"/>
        </w:rPr>
        <w:t xml:space="preserve"> confirmation;</w:t>
      </w:r>
    </w:p>
    <w:p w:rsidR="00DD3227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Z-Pay NFC establishment;</w:t>
      </w:r>
    </w:p>
    <w:p w:rsidR="00DD3227" w:rsidRDefault="00DD3227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Z-DEX </w:t>
      </w:r>
      <w:r w:rsidR="002C667E">
        <w:rPr>
          <w:rFonts w:cstheme="minorHAnsi"/>
        </w:rPr>
        <w:t>Beta</w:t>
      </w:r>
    </w:p>
    <w:p w:rsidR="002C667E" w:rsidRDefault="002C667E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Z-Pay Beta</w:t>
      </w:r>
    </w:p>
    <w:p w:rsidR="002C667E" w:rsidRDefault="002C667E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Z-DEX Live</w:t>
      </w:r>
    </w:p>
    <w:p w:rsidR="002C667E" w:rsidRDefault="002C667E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Z-Pay Live</w:t>
      </w:r>
    </w:p>
    <w:p w:rsidR="002C667E" w:rsidRPr="0039075D" w:rsidRDefault="002C667E" w:rsidP="0039075D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Ongoing partnerships and 3</w:t>
      </w:r>
      <w:r w:rsidRPr="002C667E">
        <w:rPr>
          <w:rFonts w:cstheme="minorHAnsi"/>
          <w:vertAlign w:val="superscript"/>
        </w:rPr>
        <w:t>rd</w:t>
      </w:r>
      <w:r>
        <w:rPr>
          <w:rFonts w:cstheme="minorHAnsi"/>
        </w:rPr>
        <w:t xml:space="preserve"> party integrations</w:t>
      </w:r>
    </w:p>
    <w:p w:rsidR="00595A3A" w:rsidRPr="002848B7" w:rsidRDefault="00595A3A" w:rsidP="003E08CE">
      <w:pPr>
        <w:rPr>
          <w:rFonts w:cstheme="minorHAnsi"/>
        </w:rPr>
      </w:pPr>
    </w:p>
    <w:p w:rsidR="00C82D47" w:rsidRDefault="00C82D47"/>
    <w:p w:rsidR="00C82D47" w:rsidRDefault="00C82D47"/>
    <w:p w:rsidR="00C82D47" w:rsidRDefault="00C82D47"/>
    <w:p w:rsidR="00146267" w:rsidRDefault="00146267">
      <w:pPr>
        <w:rPr>
          <w:rFonts w:ascii="SansSerif" w:hAnsi="SansSerif"/>
        </w:rPr>
      </w:pPr>
    </w:p>
    <w:p w:rsidR="00146267" w:rsidRDefault="00146267">
      <w:pPr>
        <w:rPr>
          <w:rFonts w:ascii="SansSerif" w:hAnsi="SansSerif"/>
        </w:rPr>
      </w:pPr>
    </w:p>
    <w:p w:rsidR="00146267" w:rsidRPr="00146267" w:rsidRDefault="00146267">
      <w:pPr>
        <w:rPr>
          <w:rFonts w:ascii="SansSerif" w:hAnsi="SansSerif"/>
        </w:rPr>
      </w:pPr>
    </w:p>
    <w:p w:rsidR="00146267" w:rsidRDefault="00146267"/>
    <w:p w:rsidR="00E94938" w:rsidRDefault="00E94938"/>
    <w:sectPr w:rsidR="00E94938" w:rsidSect="00B64DA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A5E" w:rsidRDefault="00373A5E" w:rsidP="00E50CA2">
      <w:pPr>
        <w:spacing w:after="0" w:line="240" w:lineRule="auto"/>
      </w:pPr>
      <w:r>
        <w:separator/>
      </w:r>
    </w:p>
  </w:endnote>
  <w:endnote w:type="continuationSeparator" w:id="0">
    <w:p w:rsidR="00373A5E" w:rsidRDefault="00373A5E" w:rsidP="00E50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Serif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BCC" w:rsidRDefault="008A5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A5E" w:rsidRDefault="00373A5E" w:rsidP="00E50CA2">
      <w:pPr>
        <w:spacing w:after="0" w:line="240" w:lineRule="auto"/>
      </w:pPr>
      <w:r>
        <w:separator/>
      </w:r>
    </w:p>
  </w:footnote>
  <w:footnote w:type="continuationSeparator" w:id="0">
    <w:p w:rsidR="00373A5E" w:rsidRDefault="00373A5E" w:rsidP="00E50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BCC" w:rsidRDefault="008A5B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606251" o:sp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c6d45400-a52e-490c-afc9-e5c09642c10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BCC" w:rsidRDefault="008A5B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606252" o:sp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c6d45400-a52e-490c-afc9-e5c09642c10d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BCC" w:rsidRDefault="008A5BC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1606250" o:spid="_x0000_s2049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c6d45400-a52e-490c-afc9-e5c09642c10d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05028"/>
    <w:multiLevelType w:val="hybridMultilevel"/>
    <w:tmpl w:val="B422F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C16E2B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A50B1F"/>
    <w:multiLevelType w:val="hybridMultilevel"/>
    <w:tmpl w:val="00DA0D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21098"/>
    <w:multiLevelType w:val="hybridMultilevel"/>
    <w:tmpl w:val="A2F04350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B20BE"/>
    <w:multiLevelType w:val="hybridMultilevel"/>
    <w:tmpl w:val="9A6CA8C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47"/>
    <w:multiLevelType w:val="hybridMultilevel"/>
    <w:tmpl w:val="5D5C201A"/>
    <w:lvl w:ilvl="0" w:tplc="F398A5E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12" w:hanging="360"/>
      </w:pPr>
    </w:lvl>
    <w:lvl w:ilvl="2" w:tplc="0C09001B" w:tentative="1">
      <w:start w:val="1"/>
      <w:numFmt w:val="lowerRoman"/>
      <w:lvlText w:val="%3."/>
      <w:lvlJc w:val="right"/>
      <w:pPr>
        <w:ind w:left="2232" w:hanging="180"/>
      </w:pPr>
    </w:lvl>
    <w:lvl w:ilvl="3" w:tplc="0C09000F" w:tentative="1">
      <w:start w:val="1"/>
      <w:numFmt w:val="decimal"/>
      <w:lvlText w:val="%4."/>
      <w:lvlJc w:val="left"/>
      <w:pPr>
        <w:ind w:left="2952" w:hanging="360"/>
      </w:pPr>
    </w:lvl>
    <w:lvl w:ilvl="4" w:tplc="0C090019" w:tentative="1">
      <w:start w:val="1"/>
      <w:numFmt w:val="lowerLetter"/>
      <w:lvlText w:val="%5."/>
      <w:lvlJc w:val="left"/>
      <w:pPr>
        <w:ind w:left="3672" w:hanging="360"/>
      </w:pPr>
    </w:lvl>
    <w:lvl w:ilvl="5" w:tplc="0C09001B" w:tentative="1">
      <w:start w:val="1"/>
      <w:numFmt w:val="lowerRoman"/>
      <w:lvlText w:val="%6."/>
      <w:lvlJc w:val="right"/>
      <w:pPr>
        <w:ind w:left="4392" w:hanging="180"/>
      </w:pPr>
    </w:lvl>
    <w:lvl w:ilvl="6" w:tplc="0C09000F" w:tentative="1">
      <w:start w:val="1"/>
      <w:numFmt w:val="decimal"/>
      <w:lvlText w:val="%7."/>
      <w:lvlJc w:val="left"/>
      <w:pPr>
        <w:ind w:left="5112" w:hanging="360"/>
      </w:pPr>
    </w:lvl>
    <w:lvl w:ilvl="7" w:tplc="0C090019" w:tentative="1">
      <w:start w:val="1"/>
      <w:numFmt w:val="lowerLetter"/>
      <w:lvlText w:val="%8."/>
      <w:lvlJc w:val="left"/>
      <w:pPr>
        <w:ind w:left="5832" w:hanging="360"/>
      </w:pPr>
    </w:lvl>
    <w:lvl w:ilvl="8" w:tplc="0C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9C"/>
    <w:rsid w:val="000349AF"/>
    <w:rsid w:val="00050BCD"/>
    <w:rsid w:val="00063E71"/>
    <w:rsid w:val="000B4638"/>
    <w:rsid w:val="00111C56"/>
    <w:rsid w:val="00146267"/>
    <w:rsid w:val="001D01F1"/>
    <w:rsid w:val="00250E88"/>
    <w:rsid w:val="002848B7"/>
    <w:rsid w:val="002C667E"/>
    <w:rsid w:val="00301A0F"/>
    <w:rsid w:val="0032339C"/>
    <w:rsid w:val="00373A5E"/>
    <w:rsid w:val="0039075D"/>
    <w:rsid w:val="003E08CE"/>
    <w:rsid w:val="004123F8"/>
    <w:rsid w:val="004852F8"/>
    <w:rsid w:val="00583A9C"/>
    <w:rsid w:val="00590AB7"/>
    <w:rsid w:val="00595A3A"/>
    <w:rsid w:val="00616E13"/>
    <w:rsid w:val="00621D7B"/>
    <w:rsid w:val="006420FB"/>
    <w:rsid w:val="006437D3"/>
    <w:rsid w:val="00662876"/>
    <w:rsid w:val="006E6070"/>
    <w:rsid w:val="006E7130"/>
    <w:rsid w:val="007822FD"/>
    <w:rsid w:val="007A35BB"/>
    <w:rsid w:val="007F4363"/>
    <w:rsid w:val="007F6150"/>
    <w:rsid w:val="00894043"/>
    <w:rsid w:val="008A5BCC"/>
    <w:rsid w:val="008C27E9"/>
    <w:rsid w:val="008F5AF4"/>
    <w:rsid w:val="009819D7"/>
    <w:rsid w:val="009D53CF"/>
    <w:rsid w:val="00AF3934"/>
    <w:rsid w:val="00AF7D8D"/>
    <w:rsid w:val="00B27A4E"/>
    <w:rsid w:val="00B64DAE"/>
    <w:rsid w:val="00BD3C00"/>
    <w:rsid w:val="00BF2323"/>
    <w:rsid w:val="00C31494"/>
    <w:rsid w:val="00C34140"/>
    <w:rsid w:val="00C53B2D"/>
    <w:rsid w:val="00C82D47"/>
    <w:rsid w:val="00C9442D"/>
    <w:rsid w:val="00CF214A"/>
    <w:rsid w:val="00D44C5C"/>
    <w:rsid w:val="00D72FDA"/>
    <w:rsid w:val="00D9568C"/>
    <w:rsid w:val="00DC5968"/>
    <w:rsid w:val="00DD3227"/>
    <w:rsid w:val="00E04C96"/>
    <w:rsid w:val="00E27132"/>
    <w:rsid w:val="00E50CA2"/>
    <w:rsid w:val="00E94938"/>
    <w:rsid w:val="00EA0A59"/>
    <w:rsid w:val="00EE4107"/>
    <w:rsid w:val="00EF0EBC"/>
    <w:rsid w:val="00F11BE1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1E6BFFE-CA88-4A08-9226-1CFB0816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9C"/>
  </w:style>
  <w:style w:type="paragraph" w:styleId="Heading1">
    <w:name w:val="heading 1"/>
    <w:basedOn w:val="Normal"/>
    <w:next w:val="Normal"/>
    <w:link w:val="Heading1Char"/>
    <w:uiPriority w:val="9"/>
    <w:qFormat/>
    <w:rsid w:val="0032339C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39C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39C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39C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39C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9C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9C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9C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9C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CA2"/>
  </w:style>
  <w:style w:type="paragraph" w:styleId="Footer">
    <w:name w:val="footer"/>
    <w:basedOn w:val="Normal"/>
    <w:link w:val="FooterChar"/>
    <w:uiPriority w:val="99"/>
    <w:unhideWhenUsed/>
    <w:rsid w:val="00E50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CA2"/>
  </w:style>
  <w:style w:type="character" w:customStyle="1" w:styleId="Heading1Char">
    <w:name w:val="Heading 1 Char"/>
    <w:basedOn w:val="DefaultParagraphFont"/>
    <w:link w:val="Heading1"/>
    <w:uiPriority w:val="9"/>
    <w:rsid w:val="0032339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2339C"/>
    <w:pPr>
      <w:outlineLvl w:val="9"/>
    </w:pPr>
  </w:style>
  <w:style w:type="paragraph" w:styleId="ListParagraph">
    <w:name w:val="List Paragraph"/>
    <w:basedOn w:val="Normal"/>
    <w:uiPriority w:val="34"/>
    <w:qFormat/>
    <w:rsid w:val="00B64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339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339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2339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39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9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3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33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39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39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2339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2339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2339C"/>
    <w:rPr>
      <w:i/>
      <w:iCs/>
      <w:color w:val="auto"/>
    </w:rPr>
  </w:style>
  <w:style w:type="paragraph" w:styleId="NoSpacing">
    <w:name w:val="No Spacing"/>
    <w:uiPriority w:val="1"/>
    <w:qFormat/>
    <w:rsid w:val="00323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339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33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39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39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233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339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23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339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2339C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8F5AF4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233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F2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21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EE7D3-7CAF-43F9-BC78-4360A64D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Valmec Australia Pty Ltd</Company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McNulty</dc:creator>
  <cp:keywords/>
  <dc:description/>
  <cp:lastModifiedBy>Liam McNulty</cp:lastModifiedBy>
  <cp:revision>14</cp:revision>
  <cp:lastPrinted>2018-04-27T16:09:00Z</cp:lastPrinted>
  <dcterms:created xsi:type="dcterms:W3CDTF">2018-04-28T11:44:00Z</dcterms:created>
  <dcterms:modified xsi:type="dcterms:W3CDTF">2018-04-28T14:22:00Z</dcterms:modified>
</cp:coreProperties>
</file>