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D71EA" w14:textId="0FA21E05" w:rsidR="009E70F0" w:rsidRPr="009E70F0" w:rsidRDefault="009E70F0" w:rsidP="009E70F0">
      <w:pPr>
        <w:spacing w:line="240" w:lineRule="auto"/>
        <w:jc w:val="center"/>
        <w:rPr>
          <w:rFonts w:cs="Times New Roman"/>
          <w:b/>
          <w:szCs w:val="24"/>
        </w:rPr>
      </w:pPr>
      <w:r w:rsidRPr="009E70F0">
        <w:rPr>
          <w:rFonts w:cs="Times New Roman"/>
          <w:b/>
          <w:szCs w:val="24"/>
        </w:rPr>
        <w:t xml:space="preserve">REL </w:t>
      </w:r>
      <w:r w:rsidR="008E4401">
        <w:rPr>
          <w:rFonts w:cs="Times New Roman"/>
          <w:b/>
          <w:szCs w:val="24"/>
        </w:rPr>
        <w:t>A 275: Book of Mormon</w:t>
      </w:r>
      <w:r w:rsidRPr="009E70F0">
        <w:rPr>
          <w:rFonts w:cs="Times New Roman"/>
          <w:b/>
          <w:szCs w:val="24"/>
        </w:rPr>
        <w:t xml:space="preserve"> Project Executive Summary</w:t>
      </w:r>
    </w:p>
    <w:p w14:paraId="2A57DF32" w14:textId="77777777" w:rsidR="009E70F0" w:rsidRPr="009E70F0" w:rsidRDefault="009E70F0" w:rsidP="009E70F0">
      <w:pPr>
        <w:spacing w:line="240" w:lineRule="auto"/>
        <w:rPr>
          <w:rFonts w:cs="Times New Roman"/>
          <w:szCs w:val="24"/>
        </w:rPr>
      </w:pPr>
    </w:p>
    <w:p w14:paraId="081A5C0F" w14:textId="31F00BA9" w:rsidR="009E70F0" w:rsidRPr="004A33AD" w:rsidRDefault="009E70F0" w:rsidP="004A33AD">
      <w:pPr>
        <w:spacing w:line="240" w:lineRule="auto"/>
        <w:rPr>
          <w:rFonts w:cs="Times New Roman"/>
          <w:b/>
          <w:szCs w:val="24"/>
        </w:rPr>
      </w:pPr>
      <w:r w:rsidRPr="009E70F0">
        <w:rPr>
          <w:rFonts w:cs="Times New Roman"/>
          <w:b/>
          <w:szCs w:val="24"/>
        </w:rPr>
        <w:t>Your Name:</w:t>
      </w:r>
      <w:r w:rsidR="00823A4C">
        <w:rPr>
          <w:rFonts w:cs="Times New Roman"/>
          <w:b/>
          <w:szCs w:val="24"/>
        </w:rPr>
        <w:t xml:space="preserve"> </w:t>
      </w:r>
      <w:r w:rsidR="00823A4C" w:rsidRPr="00B00900">
        <w:rPr>
          <w:rFonts w:cs="Times New Roman"/>
          <w:szCs w:val="24"/>
        </w:rPr>
        <w:t>Dane Morgan</w:t>
      </w:r>
    </w:p>
    <w:p w14:paraId="764A50B9" w14:textId="77777777" w:rsidR="009E70F0" w:rsidRPr="009E70F0" w:rsidRDefault="009E70F0" w:rsidP="009E70F0">
      <w:pPr>
        <w:spacing w:line="240" w:lineRule="auto"/>
        <w:rPr>
          <w:rFonts w:cs="Times New Roman"/>
          <w:szCs w:val="24"/>
        </w:rPr>
      </w:pPr>
    </w:p>
    <w:p w14:paraId="44551351" w14:textId="42AD48D3" w:rsidR="00EB36C2" w:rsidRDefault="009E70F0" w:rsidP="009E70F0">
      <w:pPr>
        <w:spacing w:line="240" w:lineRule="auto"/>
        <w:rPr>
          <w:rFonts w:cs="Times New Roman"/>
          <w:b/>
          <w:szCs w:val="24"/>
        </w:rPr>
      </w:pPr>
      <w:r w:rsidRPr="009E70F0">
        <w:rPr>
          <w:rFonts w:cs="Times New Roman"/>
          <w:b/>
          <w:szCs w:val="24"/>
        </w:rPr>
        <w:t>Project Title:</w:t>
      </w:r>
      <w:r w:rsidR="00823A4C">
        <w:rPr>
          <w:rFonts w:cs="Times New Roman"/>
          <w:b/>
          <w:szCs w:val="24"/>
        </w:rPr>
        <w:t xml:space="preserve"> </w:t>
      </w:r>
      <w:r w:rsidR="00823A4C" w:rsidRPr="00B00900">
        <w:rPr>
          <w:rFonts w:cs="Times New Roman"/>
          <w:szCs w:val="24"/>
        </w:rPr>
        <w:t>Book of Mormon Word Frequency Analysis</w:t>
      </w:r>
    </w:p>
    <w:p w14:paraId="034E20BB" w14:textId="7681FA82" w:rsidR="00823A4C" w:rsidRDefault="00823A4C" w:rsidP="009E70F0">
      <w:p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</w:r>
    </w:p>
    <w:p w14:paraId="4C9B548D" w14:textId="77777777" w:rsidR="00B83601" w:rsidRPr="009E70F0" w:rsidRDefault="00B83601" w:rsidP="009E70F0">
      <w:pPr>
        <w:pBdr>
          <w:bottom w:val="single" w:sz="6" w:space="1" w:color="auto"/>
        </w:pBdr>
        <w:spacing w:line="240" w:lineRule="auto"/>
        <w:rPr>
          <w:rFonts w:cs="Times New Roman"/>
          <w:b/>
          <w:szCs w:val="24"/>
        </w:rPr>
      </w:pPr>
    </w:p>
    <w:p w14:paraId="5B7E63F1" w14:textId="77777777" w:rsidR="00EB36C2" w:rsidRPr="009E70F0" w:rsidRDefault="00EB36C2" w:rsidP="009E70F0">
      <w:pPr>
        <w:spacing w:line="240" w:lineRule="auto"/>
        <w:rPr>
          <w:rFonts w:cs="Times New Roman"/>
          <w:szCs w:val="24"/>
        </w:rPr>
      </w:pPr>
    </w:p>
    <w:p w14:paraId="68282F9C" w14:textId="77777777" w:rsidR="009E70F0" w:rsidRPr="009E70F0" w:rsidRDefault="009E70F0" w:rsidP="009E70F0">
      <w:pPr>
        <w:pStyle w:val="ListParagraph"/>
        <w:numPr>
          <w:ilvl w:val="0"/>
          <w:numId w:val="2"/>
        </w:numPr>
        <w:spacing w:line="240" w:lineRule="auto"/>
        <w:ind w:left="360"/>
        <w:rPr>
          <w:rFonts w:cs="Times New Roman"/>
          <w:b/>
          <w:szCs w:val="24"/>
        </w:rPr>
      </w:pPr>
      <w:r w:rsidRPr="009E70F0">
        <w:rPr>
          <w:rFonts w:cs="Times New Roman"/>
          <w:b/>
          <w:szCs w:val="24"/>
        </w:rPr>
        <w:t>Project Summary Paragraph</w:t>
      </w:r>
    </w:p>
    <w:p w14:paraId="5D41D3F2" w14:textId="089AC9C5" w:rsidR="009E70F0" w:rsidRDefault="00823A4C" w:rsidP="00823A4C">
      <w:pPr>
        <w:tabs>
          <w:tab w:val="left" w:pos="336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353B4ADB" w14:textId="10B71B5D" w:rsidR="00823A4C" w:rsidRPr="00823A4C" w:rsidRDefault="00823A4C" w:rsidP="005221D2">
      <w:pPr>
        <w:ind w:left="360" w:firstLine="360"/>
        <w:rPr>
          <w:szCs w:val="24"/>
        </w:rPr>
      </w:pPr>
      <w:r w:rsidRPr="00823A4C">
        <w:rPr>
          <w:shd w:val="clear" w:color="auto" w:fill="FFFFFF"/>
        </w:rPr>
        <w:t xml:space="preserve">I've often heard that certain words are mentioned more or less in the Book of </w:t>
      </w:r>
      <w:proofErr w:type="gramStart"/>
      <w:r w:rsidRPr="00823A4C">
        <w:rPr>
          <w:shd w:val="clear" w:color="auto" w:fill="FFFFFF"/>
        </w:rPr>
        <w:t>Mormon,</w:t>
      </w:r>
      <w:r w:rsidR="00CF60B2">
        <w:rPr>
          <w:shd w:val="clear" w:color="auto" w:fill="FFFFFF"/>
        </w:rPr>
        <w:t xml:space="preserve"> </w:t>
      </w:r>
      <w:r w:rsidRPr="00823A4C">
        <w:rPr>
          <w:shd w:val="clear" w:color="auto" w:fill="FFFFFF"/>
        </w:rPr>
        <w:t xml:space="preserve"> I</w:t>
      </w:r>
      <w:proofErr w:type="gramEnd"/>
      <w:r w:rsidRPr="00823A4C">
        <w:rPr>
          <w:shd w:val="clear" w:color="auto" w:fill="FFFFFF"/>
        </w:rPr>
        <w:t xml:space="preserve"> </w:t>
      </w:r>
      <w:r w:rsidR="00CF60B2">
        <w:rPr>
          <w:shd w:val="clear" w:color="auto" w:fill="FFFFFF"/>
        </w:rPr>
        <w:t xml:space="preserve">always thought that </w:t>
      </w:r>
      <w:r w:rsidRPr="00823A4C">
        <w:rPr>
          <w:shd w:val="clear" w:color="auto" w:fill="FFFFFF"/>
        </w:rPr>
        <w:t xml:space="preserve">the people telling </w:t>
      </w:r>
      <w:r w:rsidR="00CF60B2">
        <w:rPr>
          <w:shd w:val="clear" w:color="auto" w:fill="FFFFFF"/>
        </w:rPr>
        <w:t xml:space="preserve">certain numbers </w:t>
      </w:r>
      <w:r w:rsidRPr="00823A4C">
        <w:rPr>
          <w:shd w:val="clear" w:color="auto" w:fill="FFFFFF"/>
        </w:rPr>
        <w:t xml:space="preserve">were making </w:t>
      </w:r>
      <w:r w:rsidR="00CF60B2">
        <w:rPr>
          <w:shd w:val="clear" w:color="auto" w:fill="FFFFFF"/>
        </w:rPr>
        <w:t xml:space="preserve">up </w:t>
      </w:r>
      <w:r w:rsidR="005221D2">
        <w:rPr>
          <w:shd w:val="clear" w:color="auto" w:fill="FFFFFF"/>
        </w:rPr>
        <w:t>the</w:t>
      </w:r>
      <w:r w:rsidR="00CF60B2">
        <w:rPr>
          <w:shd w:val="clear" w:color="auto" w:fill="FFFFFF"/>
        </w:rPr>
        <w:t xml:space="preserve">se </w:t>
      </w:r>
      <w:r w:rsidR="005221D2">
        <w:rPr>
          <w:shd w:val="clear" w:color="auto" w:fill="FFFFFF"/>
        </w:rPr>
        <w:t>statistics</w:t>
      </w:r>
      <w:r w:rsidRPr="00823A4C">
        <w:rPr>
          <w:shd w:val="clear" w:color="auto" w:fill="FFFFFF"/>
        </w:rPr>
        <w:t xml:space="preserve">. </w:t>
      </w:r>
      <w:r w:rsidR="005221D2">
        <w:rPr>
          <w:shd w:val="clear" w:color="auto" w:fill="FFFFFF"/>
        </w:rPr>
        <w:t xml:space="preserve">My project is a program that goes through the text of the Book of Mormon and returns the most frequent words. Additionally, my </w:t>
      </w:r>
      <w:r w:rsidR="00CF60B2">
        <w:rPr>
          <w:shd w:val="clear" w:color="auto" w:fill="FFFFFF"/>
        </w:rPr>
        <w:t>algorithm</w:t>
      </w:r>
      <w:r w:rsidR="005221D2">
        <w:rPr>
          <w:shd w:val="clear" w:color="auto" w:fill="FFFFFF"/>
        </w:rPr>
        <w:t xml:space="preserve"> can go through and find all occurrences of lists of words and will return how many times each word was used</w:t>
      </w:r>
      <w:r w:rsidR="00CF60B2">
        <w:rPr>
          <w:shd w:val="clear" w:color="auto" w:fill="FFFFFF"/>
        </w:rPr>
        <w:t xml:space="preserve"> in each Book of Scripture</w:t>
      </w:r>
      <w:r w:rsidR="005221D2">
        <w:rPr>
          <w:shd w:val="clear" w:color="auto" w:fill="FFFFFF"/>
        </w:rPr>
        <w:t xml:space="preserve">. For example, my algorithm found all references to Jesus Christ and returned how many of those references are in each of the books in the Book of Mormon. </w:t>
      </w:r>
    </w:p>
    <w:p w14:paraId="08641DD1" w14:textId="77777777" w:rsidR="00823A4C" w:rsidRPr="009E70F0" w:rsidRDefault="00823A4C" w:rsidP="00823A4C">
      <w:pPr>
        <w:tabs>
          <w:tab w:val="left" w:pos="3360"/>
        </w:tabs>
        <w:spacing w:line="240" w:lineRule="auto"/>
        <w:rPr>
          <w:rFonts w:cs="Times New Roman"/>
          <w:szCs w:val="24"/>
        </w:rPr>
      </w:pPr>
    </w:p>
    <w:p w14:paraId="416CE32D" w14:textId="29949657" w:rsidR="009E70F0" w:rsidRPr="009E70F0" w:rsidRDefault="009E70F0" w:rsidP="009E70F0">
      <w:pPr>
        <w:pStyle w:val="ListParagraph"/>
        <w:numPr>
          <w:ilvl w:val="0"/>
          <w:numId w:val="2"/>
        </w:numPr>
        <w:spacing w:line="240" w:lineRule="auto"/>
        <w:ind w:left="360"/>
        <w:rPr>
          <w:rFonts w:cs="Times New Roman"/>
          <w:b/>
          <w:szCs w:val="24"/>
        </w:rPr>
      </w:pPr>
      <w:r w:rsidRPr="009E70F0">
        <w:rPr>
          <w:rFonts w:cs="Times New Roman"/>
          <w:b/>
          <w:szCs w:val="24"/>
        </w:rPr>
        <w:t xml:space="preserve">Which REL </w:t>
      </w:r>
      <w:r w:rsidR="008E4401">
        <w:rPr>
          <w:rFonts w:cs="Times New Roman"/>
          <w:b/>
          <w:szCs w:val="24"/>
        </w:rPr>
        <w:t>A 27</w:t>
      </w:r>
      <w:r w:rsidRPr="009E70F0">
        <w:rPr>
          <w:rFonts w:cs="Times New Roman"/>
          <w:b/>
          <w:szCs w:val="24"/>
        </w:rPr>
        <w:t>5 Online course unit(s) did your project relate</w:t>
      </w:r>
      <w:r>
        <w:rPr>
          <w:rFonts w:cs="Times New Roman"/>
          <w:b/>
          <w:szCs w:val="24"/>
        </w:rPr>
        <w:t xml:space="preserve"> to</w:t>
      </w:r>
      <w:r w:rsidRPr="009E70F0">
        <w:rPr>
          <w:rFonts w:cs="Times New Roman"/>
          <w:b/>
          <w:szCs w:val="24"/>
        </w:rPr>
        <w:t xml:space="preserve">? </w:t>
      </w:r>
    </w:p>
    <w:p w14:paraId="0953FD48" w14:textId="3A574206" w:rsidR="009E70F0" w:rsidRDefault="009E70F0" w:rsidP="009E70F0">
      <w:pPr>
        <w:spacing w:line="240" w:lineRule="auto"/>
        <w:rPr>
          <w:rFonts w:cs="Times New Roman"/>
          <w:szCs w:val="24"/>
        </w:rPr>
      </w:pPr>
    </w:p>
    <w:p w14:paraId="408CAC32" w14:textId="7C351EB2" w:rsidR="00823A4C" w:rsidRDefault="00823A4C" w:rsidP="0007520B">
      <w:pPr>
        <w:spacing w:line="240" w:lineRule="auto"/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2.2 Finding Patterns</w:t>
      </w:r>
    </w:p>
    <w:p w14:paraId="1CE7878E" w14:textId="22C86C62" w:rsidR="000E5375" w:rsidRPr="000E5375" w:rsidRDefault="000E5375" w:rsidP="0007520B">
      <w:pPr>
        <w:spacing w:line="240" w:lineRule="auto"/>
        <w:ind w:firstLine="360"/>
        <w:rPr>
          <w:shd w:val="clear" w:color="auto" w:fill="FFFFFF"/>
        </w:rPr>
      </w:pPr>
      <w:r>
        <w:rPr>
          <w:rFonts w:cs="Times New Roman"/>
          <w:szCs w:val="24"/>
        </w:rPr>
        <w:tab/>
      </w:r>
    </w:p>
    <w:p w14:paraId="7DF2BFBE" w14:textId="4578EE3A" w:rsidR="000E5375" w:rsidRPr="000E5375" w:rsidRDefault="00265079" w:rsidP="009D10FF">
      <w:pPr>
        <w:ind w:left="360" w:firstLine="360"/>
        <w:rPr>
          <w:shd w:val="clear" w:color="auto" w:fill="FFFFFF"/>
        </w:rPr>
      </w:pPr>
      <w:r>
        <w:rPr>
          <w:shd w:val="clear" w:color="auto" w:fill="FFFFFF"/>
        </w:rPr>
        <w:t>Under</w:t>
      </w:r>
      <w:r w:rsidR="000E5375" w:rsidRPr="000E5375">
        <w:rPr>
          <w:shd w:val="clear" w:color="auto" w:fill="FFFFFF"/>
        </w:rPr>
        <w:t xml:space="preserve"> the “Patterns” section, Elder Bednar defined a pattern as </w:t>
      </w:r>
      <w:r w:rsidR="000E5375" w:rsidRPr="000E5375">
        <w:rPr>
          <w:shd w:val="clear" w:color="auto" w:fill="FFFFFF"/>
        </w:rPr>
        <w:t xml:space="preserve">“a plan, model, or standard that can be used as a guide for repetitively doing or making something.” </w:t>
      </w:r>
      <w:r w:rsidR="000E5375" w:rsidRPr="000E5375">
        <w:rPr>
          <w:shd w:val="clear" w:color="auto" w:fill="FFFFFF"/>
        </w:rPr>
        <w:t>My project relates to Elder Bednar’s definition of pattern perfectly</w:t>
      </w:r>
      <w:r w:rsidR="000E5375">
        <w:rPr>
          <w:shd w:val="clear" w:color="auto" w:fill="FFFFFF"/>
        </w:rPr>
        <w:t xml:space="preserve"> </w:t>
      </w:r>
      <w:r w:rsidR="007A4763">
        <w:rPr>
          <w:shd w:val="clear" w:color="auto" w:fill="FFFFFF"/>
        </w:rPr>
        <w:t>–</w:t>
      </w:r>
      <w:r w:rsidR="000E5375" w:rsidRPr="000E5375">
        <w:rPr>
          <w:shd w:val="clear" w:color="auto" w:fill="FFFFFF"/>
        </w:rPr>
        <w:t xml:space="preserve"> </w:t>
      </w:r>
      <w:r w:rsidR="007A4763">
        <w:rPr>
          <w:shd w:val="clear" w:color="auto" w:fill="FFFFFF"/>
        </w:rPr>
        <w:t xml:space="preserve">I designed </w:t>
      </w:r>
      <w:r w:rsidR="000E5375" w:rsidRPr="000E5375">
        <w:rPr>
          <w:shd w:val="clear" w:color="auto" w:fill="FFFFFF"/>
        </w:rPr>
        <w:t>my algorithms to effectively find the words that are repeatedly used in the Book of Mormon</w:t>
      </w:r>
      <w:r w:rsidR="000E5375">
        <w:rPr>
          <w:shd w:val="clear" w:color="auto" w:fill="FFFFFF"/>
        </w:rPr>
        <w:t xml:space="preserve"> and sort them based on their frequency.</w:t>
      </w:r>
    </w:p>
    <w:p w14:paraId="54673B78" w14:textId="77777777" w:rsidR="000E5375" w:rsidRDefault="000E5375" w:rsidP="0007520B">
      <w:pPr>
        <w:spacing w:line="240" w:lineRule="auto"/>
        <w:ind w:firstLine="360"/>
        <w:rPr>
          <w:rFonts w:cs="Times New Roman"/>
          <w:szCs w:val="24"/>
        </w:rPr>
      </w:pPr>
    </w:p>
    <w:p w14:paraId="40C66265" w14:textId="4CE88D06" w:rsidR="00823A4C" w:rsidRDefault="00823A4C" w:rsidP="0007520B">
      <w:pPr>
        <w:spacing w:line="240" w:lineRule="auto"/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3.1 Exegetical Methods</w:t>
      </w:r>
    </w:p>
    <w:p w14:paraId="52A56AE8" w14:textId="3D15A792" w:rsidR="00823A4C" w:rsidRDefault="000E5375" w:rsidP="009E70F0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02CA7013" w14:textId="72A3060E" w:rsidR="000E5375" w:rsidRDefault="000E5375" w:rsidP="008234EE">
      <w:pPr>
        <w:spacing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Brother </w:t>
      </w:r>
      <w:proofErr w:type="spellStart"/>
      <w:r>
        <w:rPr>
          <w:rFonts w:cs="Times New Roman"/>
          <w:szCs w:val="24"/>
        </w:rPr>
        <w:t>Belnap</w:t>
      </w:r>
      <w:proofErr w:type="spellEnd"/>
      <w:r>
        <w:rPr>
          <w:rFonts w:cs="Times New Roman"/>
          <w:szCs w:val="24"/>
        </w:rPr>
        <w:t xml:space="preserve"> taught various critical approaches we can use to criticize or evaluate the scriptures. </w:t>
      </w:r>
      <w:r w:rsidR="008234EE">
        <w:rPr>
          <w:rFonts w:cs="Times New Roman"/>
          <w:szCs w:val="24"/>
        </w:rPr>
        <w:t xml:space="preserve"> From the approaches Brother </w:t>
      </w:r>
      <w:proofErr w:type="spellStart"/>
      <w:r w:rsidR="008234EE">
        <w:rPr>
          <w:rFonts w:cs="Times New Roman"/>
          <w:szCs w:val="24"/>
        </w:rPr>
        <w:t>Belnap</w:t>
      </w:r>
      <w:proofErr w:type="spellEnd"/>
      <w:r w:rsidR="008234EE">
        <w:rPr>
          <w:rFonts w:cs="Times New Roman"/>
          <w:szCs w:val="24"/>
        </w:rPr>
        <w:t xml:space="preserve"> presented</w:t>
      </w:r>
      <w:r w:rsidR="008234EE" w:rsidRPr="008234EE">
        <w:rPr>
          <w:rFonts w:cs="Times New Roman"/>
          <w:szCs w:val="24"/>
        </w:rPr>
        <w:t>,</w:t>
      </w:r>
      <w:r w:rsidR="008234EE" w:rsidRPr="00D226BD">
        <w:rPr>
          <w:rFonts w:cs="Times New Roman"/>
          <w:szCs w:val="24"/>
        </w:rPr>
        <w:t xml:space="preserve"> my algorithm likely applies most to </w:t>
      </w:r>
      <w:r w:rsidR="008234EE" w:rsidRPr="007A4763">
        <w:rPr>
          <w:rFonts w:cs="Times New Roman"/>
          <w:i/>
          <w:szCs w:val="24"/>
        </w:rPr>
        <w:t>source criticism</w:t>
      </w:r>
      <w:r w:rsidR="008234EE" w:rsidRPr="00D226BD">
        <w:rPr>
          <w:rFonts w:cs="Times New Roman"/>
          <w:szCs w:val="24"/>
        </w:rPr>
        <w:t xml:space="preserve"> of the Book of Mormon. </w:t>
      </w:r>
      <w:r w:rsidR="007A4763">
        <w:rPr>
          <w:rFonts w:cs="Times New Roman"/>
          <w:szCs w:val="24"/>
        </w:rPr>
        <w:t>To evaluate the Book of Mormon further,</w:t>
      </w:r>
      <w:r w:rsidR="008234EE" w:rsidRPr="00D226BD">
        <w:rPr>
          <w:rFonts w:cs="Times New Roman"/>
          <w:szCs w:val="24"/>
        </w:rPr>
        <w:t xml:space="preserve"> different versions of the Book of Mormon could be run through my algorithm to compare word frequency and usage.</w:t>
      </w:r>
      <w:r w:rsidR="008234EE"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48760902" w14:textId="2C2FD2BD" w:rsidR="000E5375" w:rsidRPr="009E70F0" w:rsidRDefault="000E5375" w:rsidP="009E70F0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41AEAA4C" w14:textId="6BCFAE74" w:rsidR="00823A4C" w:rsidRPr="00823A4C" w:rsidRDefault="009E70F0" w:rsidP="00823A4C">
      <w:pPr>
        <w:pStyle w:val="ListParagraph"/>
        <w:numPr>
          <w:ilvl w:val="0"/>
          <w:numId w:val="2"/>
        </w:numPr>
        <w:spacing w:line="240" w:lineRule="auto"/>
        <w:ind w:left="360"/>
        <w:rPr>
          <w:rFonts w:cs="Times New Roman"/>
          <w:b/>
          <w:szCs w:val="24"/>
        </w:rPr>
      </w:pPr>
      <w:r w:rsidRPr="009E70F0">
        <w:rPr>
          <w:rFonts w:cs="Times New Roman"/>
          <w:b/>
          <w:szCs w:val="24"/>
        </w:rPr>
        <w:t>How did your project help demonstrate each of the following four outcomes?</w:t>
      </w:r>
    </w:p>
    <w:p w14:paraId="091E0DB2" w14:textId="77777777" w:rsidR="009E70F0" w:rsidRPr="009E70F0" w:rsidRDefault="009E70F0" w:rsidP="009E70F0">
      <w:pPr>
        <w:spacing w:line="240" w:lineRule="auto"/>
        <w:rPr>
          <w:rFonts w:cs="Times New Roman"/>
          <w:szCs w:val="24"/>
        </w:rPr>
      </w:pPr>
    </w:p>
    <w:p w14:paraId="6100273A" w14:textId="0613F457" w:rsidR="009E70F0" w:rsidRPr="009E70F0" w:rsidRDefault="009E70F0" w:rsidP="00594373">
      <w:pPr>
        <w:numPr>
          <w:ilvl w:val="0"/>
          <w:numId w:val="1"/>
        </w:numPr>
        <w:spacing w:line="240" w:lineRule="auto"/>
        <w:rPr>
          <w:b/>
          <w:szCs w:val="24"/>
        </w:rPr>
      </w:pPr>
      <w:r w:rsidRPr="009E70F0">
        <w:rPr>
          <w:b/>
          <w:szCs w:val="24"/>
        </w:rPr>
        <w:t>Factual:</w:t>
      </w:r>
      <w:r w:rsidR="00594373">
        <w:rPr>
          <w:b/>
          <w:szCs w:val="24"/>
        </w:rPr>
        <w:t xml:space="preserve"> </w:t>
      </w:r>
      <w:r w:rsidR="00594373" w:rsidRPr="00594373">
        <w:rPr>
          <w:b/>
          <w:szCs w:val="24"/>
        </w:rPr>
        <w:t xml:space="preserve">Know key people, places, events, contexts, revelations, and doctrines related to the </w:t>
      </w:r>
      <w:r w:rsidR="008E4401">
        <w:rPr>
          <w:b/>
          <w:szCs w:val="24"/>
        </w:rPr>
        <w:t>Book of Mormon</w:t>
      </w:r>
      <w:r w:rsidR="00594373" w:rsidRPr="00594373">
        <w:rPr>
          <w:b/>
          <w:szCs w:val="24"/>
        </w:rPr>
        <w:t>.</w:t>
      </w:r>
    </w:p>
    <w:p w14:paraId="733D8A47" w14:textId="77777777" w:rsidR="002649D9" w:rsidRDefault="002649D9" w:rsidP="00144BB7">
      <w:pPr>
        <w:rPr>
          <w:shd w:val="clear" w:color="auto" w:fill="FFFFFF"/>
        </w:rPr>
      </w:pPr>
    </w:p>
    <w:p w14:paraId="5DEDB36F" w14:textId="5C237036" w:rsidR="009E70F0" w:rsidRPr="00823A4C" w:rsidRDefault="00823A4C" w:rsidP="00144BB7">
      <w:pPr>
        <w:ind w:left="720" w:firstLine="720"/>
        <w:rPr>
          <w:shd w:val="clear" w:color="auto" w:fill="FFFFFF"/>
        </w:rPr>
      </w:pPr>
      <w:r w:rsidRPr="00823A4C">
        <w:rPr>
          <w:shd w:val="clear" w:color="auto" w:fill="FFFFFF"/>
        </w:rPr>
        <w:t xml:space="preserve">My project is based on the actual text in the Book of Mormon, </w:t>
      </w:r>
      <w:r w:rsidR="00144BB7">
        <w:rPr>
          <w:shd w:val="clear" w:color="auto" w:fill="FFFFFF"/>
        </w:rPr>
        <w:t xml:space="preserve">it takes a literally count of each word and analyses it. While my algorithm doesn’t </w:t>
      </w:r>
      <w:r w:rsidR="005C32F7">
        <w:rPr>
          <w:shd w:val="clear" w:color="auto" w:fill="FFFFFF"/>
        </w:rPr>
        <w:t>consider</w:t>
      </w:r>
      <w:r w:rsidR="00144BB7">
        <w:rPr>
          <w:shd w:val="clear" w:color="auto" w:fill="FFFFFF"/>
        </w:rPr>
        <w:t xml:space="preserve"> the events and context relating to the </w:t>
      </w:r>
      <w:r w:rsidR="00361FD1">
        <w:rPr>
          <w:shd w:val="clear" w:color="auto" w:fill="FFFFFF"/>
        </w:rPr>
        <w:t xml:space="preserve">words in the </w:t>
      </w:r>
      <w:r w:rsidR="00144BB7">
        <w:rPr>
          <w:shd w:val="clear" w:color="auto" w:fill="FFFFFF"/>
        </w:rPr>
        <w:t xml:space="preserve">Book of Mormon, </w:t>
      </w:r>
      <w:r w:rsidR="00361FD1">
        <w:rPr>
          <w:shd w:val="clear" w:color="auto" w:fill="FFFFFF"/>
        </w:rPr>
        <w:t xml:space="preserve">my algorithm </w:t>
      </w:r>
      <w:proofErr w:type="gramStart"/>
      <w:r w:rsidR="00144BB7">
        <w:rPr>
          <w:shd w:val="clear" w:color="auto" w:fill="FFFFFF"/>
        </w:rPr>
        <w:t>takes into account</w:t>
      </w:r>
      <w:proofErr w:type="gramEnd"/>
      <w:r w:rsidR="00144BB7">
        <w:rPr>
          <w:shd w:val="clear" w:color="auto" w:fill="FFFFFF"/>
        </w:rPr>
        <w:t xml:space="preserve"> the words that the translators and authors of the Book of Mormon </w:t>
      </w:r>
      <w:r w:rsidR="00361FD1">
        <w:rPr>
          <w:shd w:val="clear" w:color="auto" w:fill="FFFFFF"/>
        </w:rPr>
        <w:t>wrote</w:t>
      </w:r>
      <w:r w:rsidR="00144BB7">
        <w:rPr>
          <w:shd w:val="clear" w:color="auto" w:fill="FFFFFF"/>
        </w:rPr>
        <w:t xml:space="preserve"> – this helps to understand the overarching themes and doctrines of the Book of Mormon.</w:t>
      </w:r>
    </w:p>
    <w:p w14:paraId="57ED84AA" w14:textId="77777777" w:rsidR="00823A4C" w:rsidRPr="009E70F0" w:rsidRDefault="00823A4C" w:rsidP="009E70F0">
      <w:pPr>
        <w:spacing w:line="240" w:lineRule="auto"/>
        <w:rPr>
          <w:szCs w:val="24"/>
        </w:rPr>
      </w:pPr>
    </w:p>
    <w:p w14:paraId="0309A197" w14:textId="216E2AFC" w:rsidR="009E70F0" w:rsidRPr="00144BB7" w:rsidRDefault="009E70F0" w:rsidP="00594373">
      <w:pPr>
        <w:numPr>
          <w:ilvl w:val="0"/>
          <w:numId w:val="1"/>
        </w:numPr>
        <w:spacing w:line="240" w:lineRule="auto"/>
        <w:rPr>
          <w:szCs w:val="24"/>
        </w:rPr>
      </w:pPr>
      <w:r w:rsidRPr="009E70F0">
        <w:rPr>
          <w:b/>
          <w:szCs w:val="24"/>
        </w:rPr>
        <w:t xml:space="preserve">Conceptual: </w:t>
      </w:r>
      <w:r w:rsidR="00594373" w:rsidRPr="00594373">
        <w:rPr>
          <w:b/>
          <w:szCs w:val="24"/>
        </w:rPr>
        <w:t>Analyze and evaluate the validity and reliability of historical and doctrinal source material.</w:t>
      </w:r>
      <w:r w:rsidRPr="009E70F0">
        <w:rPr>
          <w:b/>
          <w:szCs w:val="24"/>
        </w:rPr>
        <w:br/>
      </w:r>
    </w:p>
    <w:p w14:paraId="6300529A" w14:textId="5454FF89" w:rsidR="00144BB7" w:rsidRPr="00D1081B" w:rsidRDefault="00144BB7" w:rsidP="00804C2A">
      <w:pPr>
        <w:spacing w:line="240" w:lineRule="auto"/>
        <w:ind w:left="720" w:firstLine="720"/>
        <w:rPr>
          <w:color w:val="FFFFFF" w:themeColor="background1"/>
          <w:szCs w:val="24"/>
        </w:rPr>
      </w:pPr>
      <w:r>
        <w:rPr>
          <w:szCs w:val="24"/>
        </w:rPr>
        <w:t xml:space="preserve">To help me complete my code and tune my </w:t>
      </w:r>
      <w:r w:rsidR="001F4ACA">
        <w:rPr>
          <w:szCs w:val="24"/>
        </w:rPr>
        <w:t>algorithm,</w:t>
      </w:r>
      <w:r>
        <w:rPr>
          <w:szCs w:val="24"/>
        </w:rPr>
        <w:t xml:space="preserve"> all outside sources I used were technical guides and programming references, I did not need to use historical or doctrinal references. Each </w:t>
      </w:r>
      <w:r>
        <w:rPr>
          <w:szCs w:val="24"/>
        </w:rPr>
        <w:lastRenderedPageBreak/>
        <w:t>programming reference listed below is up-to-date, valid, and reliable.</w:t>
      </w:r>
      <w:r w:rsidR="001F4ACA">
        <w:rPr>
          <w:szCs w:val="24"/>
        </w:rPr>
        <w:t xml:space="preserve"> APA references listed below:</w:t>
      </w:r>
      <w:r>
        <w:rPr>
          <w:szCs w:val="24"/>
        </w:rPr>
        <w:t xml:space="preserve">  </w:t>
      </w:r>
      <w:sdt>
        <w:sdtPr>
          <w:rPr>
            <w:color w:val="FFFFFF" w:themeColor="background1"/>
            <w:szCs w:val="24"/>
          </w:rPr>
          <w:id w:val="1665210730"/>
          <w:citation/>
        </w:sdtPr>
        <w:sdtContent>
          <w:r w:rsidRPr="00144BB7">
            <w:rPr>
              <w:color w:val="FFFFFF" w:themeColor="background1"/>
              <w:szCs w:val="24"/>
            </w:rPr>
            <w:fldChar w:fldCharType="begin"/>
          </w:r>
          <w:r w:rsidRPr="00144BB7">
            <w:rPr>
              <w:color w:val="FFFFFF" w:themeColor="background1"/>
              <w:szCs w:val="24"/>
            </w:rPr>
            <w:instrText xml:space="preserve">CITATION Mat \l 1033 </w:instrText>
          </w:r>
          <w:r w:rsidRPr="00144BB7">
            <w:rPr>
              <w:color w:val="FFFFFF" w:themeColor="background1"/>
              <w:szCs w:val="24"/>
            </w:rPr>
            <w:fldChar w:fldCharType="separate"/>
          </w:r>
          <w:r w:rsidRPr="00144BB7">
            <w:rPr>
              <w:noProof/>
              <w:color w:val="FFFFFF" w:themeColor="background1"/>
              <w:szCs w:val="24"/>
            </w:rPr>
            <w:t>(Matplotlib Organization)</w:t>
          </w:r>
          <w:r w:rsidRPr="00144BB7">
            <w:rPr>
              <w:color w:val="FFFFFF" w:themeColor="background1"/>
              <w:szCs w:val="24"/>
            </w:rPr>
            <w:fldChar w:fldCharType="end"/>
          </w:r>
        </w:sdtContent>
      </w:sdt>
      <w:r w:rsidRPr="00144BB7">
        <w:rPr>
          <w:color w:val="FFFFFF" w:themeColor="background1"/>
          <w:szCs w:val="24"/>
        </w:rPr>
        <w:t xml:space="preserve"> </w:t>
      </w:r>
      <w:sdt>
        <w:sdtPr>
          <w:rPr>
            <w:color w:val="FFFFFF" w:themeColor="background1"/>
            <w:szCs w:val="24"/>
          </w:rPr>
          <w:id w:val="84971273"/>
          <w:citation/>
        </w:sdtPr>
        <w:sdtContent>
          <w:r w:rsidRPr="00144BB7">
            <w:rPr>
              <w:color w:val="FFFFFF" w:themeColor="background1"/>
              <w:szCs w:val="24"/>
            </w:rPr>
            <w:fldChar w:fldCharType="begin"/>
          </w:r>
          <w:r w:rsidRPr="00144BB7">
            <w:rPr>
              <w:color w:val="FFFFFF" w:themeColor="background1"/>
              <w:szCs w:val="24"/>
            </w:rPr>
            <w:instrText xml:space="preserve"> CITATION PyP18 \l 1033 </w:instrText>
          </w:r>
          <w:r w:rsidRPr="00144BB7">
            <w:rPr>
              <w:color w:val="FFFFFF" w:themeColor="background1"/>
              <w:szCs w:val="24"/>
            </w:rPr>
            <w:fldChar w:fldCharType="separate"/>
          </w:r>
          <w:r w:rsidRPr="00144BB7">
            <w:rPr>
              <w:noProof/>
              <w:color w:val="FFFFFF" w:themeColor="background1"/>
              <w:szCs w:val="24"/>
            </w:rPr>
            <w:t>(PyPi)</w:t>
          </w:r>
          <w:r w:rsidRPr="00144BB7">
            <w:rPr>
              <w:color w:val="FFFFFF" w:themeColor="background1"/>
              <w:szCs w:val="24"/>
            </w:rPr>
            <w:fldChar w:fldCharType="end"/>
          </w:r>
        </w:sdtContent>
      </w:sdt>
      <w:r w:rsidRPr="00144BB7">
        <w:rPr>
          <w:color w:val="FFFFFF" w:themeColor="background1"/>
          <w:szCs w:val="24"/>
        </w:rPr>
        <w:t xml:space="preserve"> </w:t>
      </w:r>
      <w:sdt>
        <w:sdtPr>
          <w:rPr>
            <w:color w:val="FFFFFF" w:themeColor="background1"/>
            <w:szCs w:val="24"/>
          </w:rPr>
          <w:id w:val="111862311"/>
          <w:citation/>
        </w:sdtPr>
        <w:sdtContent>
          <w:r w:rsidRPr="00144BB7">
            <w:rPr>
              <w:color w:val="FFFFFF" w:themeColor="background1"/>
              <w:szCs w:val="24"/>
            </w:rPr>
            <w:fldChar w:fldCharType="begin"/>
          </w:r>
          <w:r w:rsidRPr="00144BB7">
            <w:rPr>
              <w:color w:val="FFFFFF" w:themeColor="background1"/>
              <w:szCs w:val="24"/>
            </w:rPr>
            <w:instrText xml:space="preserve"> CITATION PyP19 \l 1033 </w:instrText>
          </w:r>
          <w:r w:rsidRPr="00144BB7">
            <w:rPr>
              <w:color w:val="FFFFFF" w:themeColor="background1"/>
              <w:szCs w:val="24"/>
            </w:rPr>
            <w:fldChar w:fldCharType="separate"/>
          </w:r>
          <w:r w:rsidRPr="00144BB7">
            <w:rPr>
              <w:noProof/>
              <w:color w:val="FFFFFF" w:themeColor="background1"/>
              <w:szCs w:val="24"/>
            </w:rPr>
            <w:t>(PyPi)</w:t>
          </w:r>
          <w:r w:rsidRPr="00144BB7">
            <w:rPr>
              <w:color w:val="FFFFFF" w:themeColor="background1"/>
              <w:szCs w:val="24"/>
            </w:rPr>
            <w:fldChar w:fldCharType="end"/>
          </w:r>
        </w:sdtContent>
      </w:sdt>
    </w:p>
    <w:sdt>
      <w:sdtPr>
        <w:id w:val="-357048768"/>
        <w:docPartObj>
          <w:docPartGallery w:val="Bibliographies"/>
          <w:docPartUnique/>
        </w:docPartObj>
      </w:sdtPr>
      <w:sdtEndPr>
        <w:rPr>
          <w:rFonts w:ascii="Times New Roman" w:eastAsiaTheme="minorEastAsia" w:hAnsi="Times New Roman" w:cstheme="minorBidi"/>
          <w:color w:val="auto"/>
          <w:sz w:val="24"/>
          <w:szCs w:val="22"/>
          <w:lang w:eastAsia="ja-JP"/>
        </w:rPr>
      </w:sdtEndPr>
      <w:sdtContent>
        <w:p w14:paraId="0FB7D511" w14:textId="195E0969" w:rsidR="00144BB7" w:rsidRPr="00144BB7" w:rsidRDefault="00144BB7" w:rsidP="00D1081B">
          <w:pPr>
            <w:pStyle w:val="Heading1"/>
            <w:spacing w:before="0"/>
            <w:ind w:firstLine="81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44BB7">
            <w:rPr>
              <w:rFonts w:ascii="Times New Roman" w:hAnsi="Times New Roman" w:cs="Times New Roman"/>
              <w:color w:val="auto"/>
              <w:sz w:val="24"/>
              <w:szCs w:val="24"/>
            </w:rPr>
            <w:t>References</w:t>
          </w:r>
        </w:p>
        <w:sdt>
          <w:sdtPr>
            <w:id w:val="-573587230"/>
            <w:bibliography/>
          </w:sdtPr>
          <w:sdtContent>
            <w:p w14:paraId="2782F751" w14:textId="77777777" w:rsidR="00144BB7" w:rsidRDefault="00144BB7" w:rsidP="00D1081B">
              <w:pPr>
                <w:pStyle w:val="Bibliography"/>
                <w:ind w:left="720" w:firstLine="81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Matplotlib Organization. </w:t>
              </w:r>
              <w:r>
                <w:rPr>
                  <w:i/>
                  <w:iCs/>
                  <w:noProof/>
                </w:rPr>
                <w:t>Pyplot Summary</w:t>
              </w:r>
              <w:r>
                <w:rPr>
                  <w:noProof/>
                </w:rPr>
                <w:t>. n.d. 1 April 2019.</w:t>
              </w:r>
            </w:p>
            <w:p w14:paraId="6656A89A" w14:textId="77777777" w:rsidR="00144BB7" w:rsidRDefault="00144BB7" w:rsidP="00D1081B">
              <w:pPr>
                <w:pStyle w:val="Bibliography"/>
                <w:ind w:left="720" w:firstLine="810"/>
                <w:rPr>
                  <w:noProof/>
                </w:rPr>
              </w:pPr>
              <w:r>
                <w:rPr>
                  <w:noProof/>
                </w:rPr>
                <w:t xml:space="preserve">PyPi. </w:t>
              </w:r>
              <w:r>
                <w:rPr>
                  <w:i/>
                  <w:iCs/>
                  <w:noProof/>
                </w:rPr>
                <w:t>json - JSON encoder and decoder</w:t>
              </w:r>
              <w:r>
                <w:rPr>
                  <w:noProof/>
                </w:rPr>
                <w:t>. 10 April 2019. 10 April 2019.</w:t>
              </w:r>
            </w:p>
            <w:p w14:paraId="258F1568" w14:textId="77777777" w:rsidR="00144BB7" w:rsidRDefault="00144BB7" w:rsidP="00D1081B">
              <w:pPr>
                <w:pStyle w:val="Bibliography"/>
                <w:ind w:left="720" w:firstLine="810"/>
                <w:rPr>
                  <w:noProof/>
                </w:rPr>
              </w:pPr>
              <w:r>
                <w:rPr>
                  <w:noProof/>
                </w:rPr>
                <w:t xml:space="preserve">—. </w:t>
              </w:r>
              <w:r>
                <w:rPr>
                  <w:i/>
                  <w:iCs/>
                  <w:noProof/>
                </w:rPr>
                <w:t>PipEnv: Python Dev Workflow for Humans</w:t>
              </w:r>
              <w:r>
                <w:rPr>
                  <w:noProof/>
                </w:rPr>
                <w:t>. 26 November 2018. 10 February 2019.</w:t>
              </w:r>
            </w:p>
            <w:p w14:paraId="2388BF6D" w14:textId="5950A793" w:rsidR="009E70F0" w:rsidRPr="00D1081B" w:rsidRDefault="00144BB7" w:rsidP="00D1081B">
              <w:pPr>
                <w:ind w:firstLine="810"/>
              </w:pPr>
              <w:r>
                <w:rPr>
                  <w:b/>
                  <w:bCs/>
                  <w:noProof/>
                </w:rPr>
                <w:fldChar w:fldCharType="end"/>
              </w:r>
              <w:r>
                <w:rPr>
                  <w:b/>
                  <w:bCs/>
                  <w:noProof/>
                </w:rPr>
                <w:tab/>
              </w:r>
            </w:p>
          </w:sdtContent>
        </w:sdt>
      </w:sdtContent>
    </w:sdt>
    <w:p w14:paraId="50247A76" w14:textId="792E35ED" w:rsidR="009E70F0" w:rsidRPr="009E70F0" w:rsidRDefault="009E70F0" w:rsidP="00594373">
      <w:pPr>
        <w:numPr>
          <w:ilvl w:val="0"/>
          <w:numId w:val="1"/>
        </w:numPr>
        <w:spacing w:line="240" w:lineRule="auto"/>
        <w:rPr>
          <w:b/>
          <w:szCs w:val="24"/>
        </w:rPr>
      </w:pPr>
      <w:r w:rsidRPr="009E70F0">
        <w:rPr>
          <w:b/>
          <w:szCs w:val="24"/>
        </w:rPr>
        <w:t>Spiritual:</w:t>
      </w:r>
      <w:r w:rsidR="00594373">
        <w:rPr>
          <w:b/>
          <w:szCs w:val="24"/>
        </w:rPr>
        <w:t xml:space="preserve"> </w:t>
      </w:r>
      <w:r w:rsidR="00594373" w:rsidRPr="00594373">
        <w:rPr>
          <w:b/>
          <w:szCs w:val="24"/>
        </w:rPr>
        <w:t>Learn “by study and also by faith” how to develop greater faith in Jesus Christ</w:t>
      </w:r>
      <w:r w:rsidR="008E4401">
        <w:rPr>
          <w:b/>
          <w:szCs w:val="24"/>
        </w:rPr>
        <w:t xml:space="preserve"> through the teachings and doctrines of the Book of Mormon.</w:t>
      </w:r>
    </w:p>
    <w:p w14:paraId="227AE4C0" w14:textId="6A928742" w:rsidR="009E70F0" w:rsidRPr="00823A4C" w:rsidRDefault="009E70F0" w:rsidP="00823A4C">
      <w:pPr>
        <w:rPr>
          <w:shd w:val="clear" w:color="auto" w:fill="FFFFFF"/>
        </w:rPr>
      </w:pPr>
    </w:p>
    <w:p w14:paraId="5EC1635C" w14:textId="7CF82A7B" w:rsidR="00A01F1E" w:rsidRDefault="00A01F1E" w:rsidP="00C0316E">
      <w:pPr>
        <w:ind w:left="720" w:firstLine="720"/>
        <w:rPr>
          <w:shd w:val="clear" w:color="auto" w:fill="FFFFFF"/>
        </w:rPr>
      </w:pPr>
      <w:r>
        <w:rPr>
          <w:shd w:val="clear" w:color="auto" w:fill="FFFFFF"/>
        </w:rPr>
        <w:t xml:space="preserve">Being able to apply something that I am passionate about, </w:t>
      </w:r>
      <w:r w:rsidR="00C73184">
        <w:rPr>
          <w:shd w:val="clear" w:color="auto" w:fill="FFFFFF"/>
        </w:rPr>
        <w:t>like</w:t>
      </w:r>
      <w:r>
        <w:rPr>
          <w:shd w:val="clear" w:color="auto" w:fill="FFFFFF"/>
        </w:rPr>
        <w:t xml:space="preserve"> programming, to the scriptures </w:t>
      </w:r>
      <w:r w:rsidR="000C1DCD">
        <w:rPr>
          <w:shd w:val="clear" w:color="auto" w:fill="FFFFFF"/>
        </w:rPr>
        <w:t xml:space="preserve">was </w:t>
      </w:r>
      <w:r>
        <w:rPr>
          <w:shd w:val="clear" w:color="auto" w:fill="FFFFFF"/>
        </w:rPr>
        <w:t xml:space="preserve">great. The Brethren frequently urge us to use technology further the work of the Lord – it was neat and faith-building to be able to follow their guidance and produce something unique </w:t>
      </w:r>
      <w:r w:rsidR="000C1DCD">
        <w:rPr>
          <w:shd w:val="clear" w:color="auto" w:fill="FFFFFF"/>
        </w:rPr>
        <w:t>and faith-building.</w:t>
      </w:r>
    </w:p>
    <w:p w14:paraId="3375B84E" w14:textId="77777777" w:rsidR="00A01F1E" w:rsidRDefault="00A01F1E" w:rsidP="00A01F1E">
      <w:pPr>
        <w:ind w:left="720" w:firstLine="720"/>
        <w:rPr>
          <w:shd w:val="clear" w:color="auto" w:fill="FFFFFF"/>
        </w:rPr>
      </w:pPr>
    </w:p>
    <w:p w14:paraId="5FA65218" w14:textId="6DDC02D9" w:rsidR="009E70F0" w:rsidRPr="009E70F0" w:rsidRDefault="009E70F0" w:rsidP="00594373">
      <w:pPr>
        <w:numPr>
          <w:ilvl w:val="0"/>
          <w:numId w:val="1"/>
        </w:numPr>
        <w:spacing w:line="240" w:lineRule="auto"/>
        <w:rPr>
          <w:b/>
          <w:szCs w:val="24"/>
        </w:rPr>
      </w:pPr>
      <w:r w:rsidRPr="009E70F0">
        <w:rPr>
          <w:b/>
          <w:szCs w:val="24"/>
        </w:rPr>
        <w:t>Application:</w:t>
      </w:r>
      <w:r w:rsidR="00594373">
        <w:rPr>
          <w:b/>
          <w:szCs w:val="24"/>
        </w:rPr>
        <w:t xml:space="preserve"> </w:t>
      </w:r>
      <w:r w:rsidR="008E4401">
        <w:rPr>
          <w:b/>
          <w:szCs w:val="24"/>
        </w:rPr>
        <w:t>Connect foundational truths discovered in the Book of Mormon with your efforts to produce something meaningful and relevant to you.</w:t>
      </w:r>
    </w:p>
    <w:p w14:paraId="0AA85357" w14:textId="059113C7" w:rsidR="009E70F0" w:rsidRPr="00823A4C" w:rsidRDefault="009E70F0" w:rsidP="00823A4C">
      <w:pPr>
        <w:rPr>
          <w:shd w:val="clear" w:color="auto" w:fill="FFFFFF"/>
        </w:rPr>
      </w:pPr>
    </w:p>
    <w:p w14:paraId="29B07490" w14:textId="23435DCF" w:rsidR="00823A4C" w:rsidRPr="00823A4C" w:rsidRDefault="00C73184" w:rsidP="00C73184">
      <w:pPr>
        <w:ind w:left="720" w:firstLine="720"/>
        <w:rPr>
          <w:shd w:val="clear" w:color="auto" w:fill="FFFFFF"/>
        </w:rPr>
      </w:pPr>
      <w:r>
        <w:rPr>
          <w:shd w:val="clear" w:color="auto" w:fill="FFFFFF"/>
        </w:rPr>
        <w:t>Again, this was</w:t>
      </w:r>
      <w:r w:rsidR="00823A4C" w:rsidRPr="00823A4C">
        <w:rPr>
          <w:shd w:val="clear" w:color="auto" w:fill="FFFFFF"/>
        </w:rPr>
        <w:t xml:space="preserve"> a great chance for me to combine programming with something spiritual, I've never had the chance to do this before</w:t>
      </w:r>
      <w:r>
        <w:rPr>
          <w:shd w:val="clear" w:color="auto" w:fill="FFFFFF"/>
        </w:rPr>
        <w:t xml:space="preserve">. </w:t>
      </w:r>
      <w:r w:rsidR="00C0316E">
        <w:rPr>
          <w:shd w:val="clear" w:color="auto" w:fill="FFFFFF"/>
        </w:rPr>
        <w:t xml:space="preserve">Finding </w:t>
      </w:r>
      <w:r>
        <w:rPr>
          <w:shd w:val="clear" w:color="auto" w:fill="FFFFFF"/>
        </w:rPr>
        <w:t>out that the most frequently used word is “god” with 1656 occurrences, then “lord” with 1641 occurrences</w:t>
      </w:r>
      <w:r w:rsidR="00A54E7E">
        <w:rPr>
          <w:shd w:val="clear" w:color="auto" w:fill="FFFFFF"/>
        </w:rPr>
        <w:t xml:space="preserve">. </w:t>
      </w:r>
      <w:r w:rsidR="00044677">
        <w:rPr>
          <w:shd w:val="clear" w:color="auto" w:fill="FFFFFF"/>
        </w:rPr>
        <w:t>Discovering this</w:t>
      </w:r>
      <w:r w:rsidR="00A54E7E">
        <w:rPr>
          <w:shd w:val="clear" w:color="auto" w:fill="FFFFFF"/>
        </w:rPr>
        <w:t xml:space="preserve"> was meaningful to me </w:t>
      </w:r>
      <w:r w:rsidR="00044677">
        <w:rPr>
          <w:shd w:val="clear" w:color="auto" w:fill="FFFFFF"/>
        </w:rPr>
        <w:t xml:space="preserve">and strengthened </w:t>
      </w:r>
      <w:r w:rsidR="00A54E7E">
        <w:rPr>
          <w:shd w:val="clear" w:color="auto" w:fill="FFFFFF"/>
        </w:rPr>
        <w:t>my testimony of the Book of Mormon as a testament of Christ and God</w:t>
      </w:r>
      <w:r w:rsidR="00044677">
        <w:rPr>
          <w:shd w:val="clear" w:color="auto" w:fill="FFFFFF"/>
        </w:rPr>
        <w:t>.</w:t>
      </w:r>
    </w:p>
    <w:p w14:paraId="736F3A76" w14:textId="77777777" w:rsidR="00823A4C" w:rsidRPr="009E70F0" w:rsidRDefault="00823A4C" w:rsidP="009E70F0">
      <w:pPr>
        <w:ind w:left="720"/>
        <w:rPr>
          <w:szCs w:val="24"/>
        </w:rPr>
      </w:pPr>
    </w:p>
    <w:p w14:paraId="7691E44E" w14:textId="49D7855E" w:rsidR="009E70F0" w:rsidRPr="009E70F0" w:rsidRDefault="009E70F0" w:rsidP="009E70F0">
      <w:pPr>
        <w:pStyle w:val="ListParagraph"/>
        <w:numPr>
          <w:ilvl w:val="0"/>
          <w:numId w:val="2"/>
        </w:numPr>
        <w:spacing w:line="240" w:lineRule="auto"/>
        <w:ind w:left="360"/>
        <w:rPr>
          <w:rFonts w:cs="Times New Roman"/>
          <w:b/>
          <w:szCs w:val="24"/>
        </w:rPr>
      </w:pPr>
      <w:r w:rsidRPr="009E70F0">
        <w:rPr>
          <w:rFonts w:cs="Times New Roman"/>
          <w:b/>
          <w:szCs w:val="24"/>
        </w:rPr>
        <w:t xml:space="preserve">What did you learn about the </w:t>
      </w:r>
      <w:r w:rsidR="008E4401">
        <w:rPr>
          <w:rFonts w:cs="Times New Roman"/>
          <w:b/>
          <w:szCs w:val="24"/>
        </w:rPr>
        <w:t>Book of Mormon</w:t>
      </w:r>
      <w:r w:rsidRPr="009E70F0">
        <w:rPr>
          <w:rFonts w:cs="Times New Roman"/>
          <w:b/>
          <w:szCs w:val="24"/>
        </w:rPr>
        <w:t xml:space="preserve"> while completing this project? </w:t>
      </w:r>
    </w:p>
    <w:p w14:paraId="55F06AE9" w14:textId="303CFB88" w:rsidR="009E70F0" w:rsidRDefault="009E70F0" w:rsidP="009E70F0">
      <w:pPr>
        <w:ind w:left="720"/>
        <w:rPr>
          <w:szCs w:val="24"/>
        </w:rPr>
      </w:pPr>
    </w:p>
    <w:p w14:paraId="065495D0" w14:textId="2131CE49" w:rsidR="00C0316E" w:rsidRPr="00823A4C" w:rsidRDefault="00C0316E" w:rsidP="00C0316E">
      <w:pPr>
        <w:ind w:left="720" w:firstLine="720"/>
        <w:rPr>
          <w:shd w:val="clear" w:color="auto" w:fill="FFFFFF"/>
        </w:rPr>
      </w:pPr>
      <w:r>
        <w:rPr>
          <w:shd w:val="clear" w:color="auto" w:fill="FFFFFF"/>
        </w:rPr>
        <w:t>As previously mentioned, f</w:t>
      </w:r>
      <w:r>
        <w:rPr>
          <w:shd w:val="clear" w:color="auto" w:fill="FFFFFF"/>
        </w:rPr>
        <w:t>inding out that the most frequently used word is “god” with 1656 occurrences, then “lord” with 1641 occurrences</w:t>
      </w:r>
      <w:r>
        <w:rPr>
          <w:shd w:val="clear" w:color="auto" w:fill="FFFFFF"/>
        </w:rPr>
        <w:t xml:space="preserve"> </w:t>
      </w:r>
      <w:r w:rsidR="00031C26">
        <w:rPr>
          <w:shd w:val="clear" w:color="auto" w:fill="FFFFFF"/>
        </w:rPr>
        <w:t>were both</w:t>
      </w:r>
      <w:r>
        <w:rPr>
          <w:shd w:val="clear" w:color="auto" w:fill="FFFFFF"/>
        </w:rPr>
        <w:t xml:space="preserve"> new! Additionally, I thought that seeing how often Christ is referenced in each book within the Book of Mormon to be super interesting</w:t>
      </w:r>
      <w:r w:rsidR="00031C26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Alma </w:t>
      </w:r>
      <w:r w:rsidR="00031C26">
        <w:rPr>
          <w:shd w:val="clear" w:color="auto" w:fill="FFFFFF"/>
        </w:rPr>
        <w:t>has</w:t>
      </w:r>
      <w:r>
        <w:rPr>
          <w:shd w:val="clear" w:color="auto" w:fill="FFFFFF"/>
        </w:rPr>
        <w:t xml:space="preserve"> 1454 </w:t>
      </w:r>
      <w:r w:rsidR="00031C26">
        <w:rPr>
          <w:shd w:val="clear" w:color="auto" w:fill="FFFFFF"/>
        </w:rPr>
        <w:t>references</w:t>
      </w:r>
      <w:r>
        <w:rPr>
          <w:shd w:val="clear" w:color="auto" w:fill="FFFFFF"/>
        </w:rPr>
        <w:t>, 2 Nephi has 751 references, and Mosiah has 635 references.</w:t>
      </w:r>
      <w:r w:rsidR="00031C26">
        <w:rPr>
          <w:shd w:val="clear" w:color="auto" w:fill="FFFFFF"/>
        </w:rPr>
        <w:t xml:space="preserve"> </w:t>
      </w:r>
    </w:p>
    <w:p w14:paraId="1BD4C745" w14:textId="77777777" w:rsidR="00452219" w:rsidRPr="00452219" w:rsidRDefault="00452219" w:rsidP="00276828">
      <w:pPr>
        <w:rPr>
          <w:szCs w:val="24"/>
        </w:rPr>
      </w:pPr>
    </w:p>
    <w:p w14:paraId="0342601D" w14:textId="5F157229" w:rsidR="009E70F0" w:rsidRDefault="009E70F0" w:rsidP="009E70F0">
      <w:pPr>
        <w:pStyle w:val="ListParagraph"/>
        <w:numPr>
          <w:ilvl w:val="0"/>
          <w:numId w:val="2"/>
        </w:numPr>
        <w:spacing w:line="240" w:lineRule="auto"/>
        <w:ind w:left="360"/>
        <w:rPr>
          <w:rFonts w:cs="Times New Roman"/>
          <w:b/>
          <w:szCs w:val="24"/>
        </w:rPr>
      </w:pPr>
      <w:r w:rsidRPr="009E70F0">
        <w:rPr>
          <w:rFonts w:cs="Times New Roman"/>
          <w:b/>
          <w:szCs w:val="24"/>
        </w:rPr>
        <w:t>What did you learn about yourself while completing this project</w:t>
      </w:r>
      <w:r w:rsidR="00452219">
        <w:rPr>
          <w:rFonts w:cs="Times New Roman"/>
          <w:b/>
          <w:szCs w:val="24"/>
        </w:rPr>
        <w:t>?</w:t>
      </w:r>
      <w:bookmarkStart w:id="0" w:name="_GoBack"/>
      <w:bookmarkEnd w:id="0"/>
    </w:p>
    <w:p w14:paraId="51BD5830" w14:textId="36FF9906" w:rsidR="00452219" w:rsidRDefault="00452219" w:rsidP="00452219">
      <w:pPr>
        <w:pStyle w:val="ListParagraph"/>
        <w:rPr>
          <w:rFonts w:cs="Times New Roman"/>
          <w:b/>
          <w:szCs w:val="24"/>
        </w:rPr>
      </w:pPr>
    </w:p>
    <w:p w14:paraId="54C98342" w14:textId="2C227B66" w:rsidR="00452219" w:rsidRPr="00452219" w:rsidRDefault="00912492" w:rsidP="00912492">
      <w:pPr>
        <w:pStyle w:val="ListParagraph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I think that I can find joy in applying my technical abilities to the work of the Lord. As I previously mentioned, completing this project showed me that following the advice of the Brethren to use technology to further the work of the Lord can be a joy and a blessing.</w:t>
      </w:r>
    </w:p>
    <w:p w14:paraId="246DE87E" w14:textId="77777777" w:rsidR="009E70F0" w:rsidRPr="003C1719" w:rsidRDefault="009E70F0" w:rsidP="003C1719">
      <w:pPr>
        <w:rPr>
          <w:rFonts w:cs="Times New Roman"/>
          <w:b/>
          <w:szCs w:val="24"/>
        </w:rPr>
      </w:pPr>
    </w:p>
    <w:sectPr w:rsidR="009E70F0" w:rsidRPr="003C1719" w:rsidSect="009E70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395"/>
    <w:multiLevelType w:val="hybridMultilevel"/>
    <w:tmpl w:val="ECFC2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33732"/>
    <w:multiLevelType w:val="hybridMultilevel"/>
    <w:tmpl w:val="86865DB4"/>
    <w:lvl w:ilvl="0" w:tplc="7A241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F49F7"/>
    <w:multiLevelType w:val="hybridMultilevel"/>
    <w:tmpl w:val="0B8080A2"/>
    <w:lvl w:ilvl="0" w:tplc="6A48E0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82546C5E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81385"/>
    <w:multiLevelType w:val="hybridMultilevel"/>
    <w:tmpl w:val="F5B02256"/>
    <w:lvl w:ilvl="0" w:tplc="2B8AD41C">
      <w:start w:val="8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0F0"/>
    <w:rsid w:val="00014E1D"/>
    <w:rsid w:val="00031C26"/>
    <w:rsid w:val="00044677"/>
    <w:rsid w:val="0007520B"/>
    <w:rsid w:val="000C1DCD"/>
    <w:rsid w:val="000E5375"/>
    <w:rsid w:val="00144BB7"/>
    <w:rsid w:val="00151EF0"/>
    <w:rsid w:val="00181A0A"/>
    <w:rsid w:val="001C3E3F"/>
    <w:rsid w:val="001F4ACA"/>
    <w:rsid w:val="002649D9"/>
    <w:rsid w:val="00265079"/>
    <w:rsid w:val="00276828"/>
    <w:rsid w:val="0028644C"/>
    <w:rsid w:val="002C01F0"/>
    <w:rsid w:val="00322F3E"/>
    <w:rsid w:val="00361FD1"/>
    <w:rsid w:val="003C1719"/>
    <w:rsid w:val="00452219"/>
    <w:rsid w:val="004A33AD"/>
    <w:rsid w:val="0051342C"/>
    <w:rsid w:val="005221D2"/>
    <w:rsid w:val="00594373"/>
    <w:rsid w:val="005C32F7"/>
    <w:rsid w:val="007A4763"/>
    <w:rsid w:val="007F14E2"/>
    <w:rsid w:val="00804C2A"/>
    <w:rsid w:val="008234EE"/>
    <w:rsid w:val="00823A4C"/>
    <w:rsid w:val="00836C5F"/>
    <w:rsid w:val="008E4401"/>
    <w:rsid w:val="00907E9E"/>
    <w:rsid w:val="00912492"/>
    <w:rsid w:val="009B1D89"/>
    <w:rsid w:val="009D10FF"/>
    <w:rsid w:val="009E70F0"/>
    <w:rsid w:val="00A01F1E"/>
    <w:rsid w:val="00A54E7E"/>
    <w:rsid w:val="00AD5875"/>
    <w:rsid w:val="00B00900"/>
    <w:rsid w:val="00B83601"/>
    <w:rsid w:val="00C0316E"/>
    <w:rsid w:val="00C73184"/>
    <w:rsid w:val="00C912E4"/>
    <w:rsid w:val="00CF60B2"/>
    <w:rsid w:val="00D02A28"/>
    <w:rsid w:val="00D1081B"/>
    <w:rsid w:val="00D226BD"/>
    <w:rsid w:val="00DF1910"/>
    <w:rsid w:val="00E17166"/>
    <w:rsid w:val="00EB36C2"/>
    <w:rsid w:val="00FB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EE6C"/>
  <w15:chartTrackingRefBased/>
  <w15:docId w15:val="{912EDC51-A7C6-463D-ADC1-E897CEC5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0F0"/>
    <w:pPr>
      <w:spacing w:after="0"/>
    </w:pPr>
    <w:rPr>
      <w:rFonts w:ascii="Times New Roman" w:eastAsiaTheme="minorEastAsia" w:hAnsi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B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2A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70F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70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0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0F0"/>
    <w:rPr>
      <w:rFonts w:ascii="Times New Roman" w:eastAsiaTheme="minorEastAsia" w:hAnsi="Times New Roman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0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0F0"/>
    <w:rPr>
      <w:rFonts w:ascii="Segoe UI" w:eastAsiaTheme="minorEastAsia" w:hAnsi="Segoe UI" w:cs="Segoe UI"/>
      <w:sz w:val="18"/>
      <w:szCs w:val="18"/>
      <w:lang w:eastAsia="ja-JP"/>
    </w:rPr>
  </w:style>
  <w:style w:type="table" w:styleId="TableGrid">
    <w:name w:val="Table Grid"/>
    <w:basedOn w:val="TableNormal"/>
    <w:uiPriority w:val="39"/>
    <w:rsid w:val="00EB3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23A4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44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Mat</b:Tag>
    <b:SourceType>InternetSite</b:SourceType>
    <b:Guid>{8B0C3459-978E-41D1-83AE-D151DE9B34A7}</b:Guid>
    <b:Author>
      <b:Author>
        <b:Corporate>Matplotlib Organization</b:Corporate>
      </b:Author>
    </b:Author>
    <b:Title>Pyplot Summary</b:Title>
    <b:YearAccessed>2019</b:YearAccessed>
    <b:MonthAccessed>April</b:MonthAccessed>
    <b:DayAccessed>1</b:DayAccessed>
    <b:RefOrder>1</b:RefOrder>
  </b:Source>
  <b:Source>
    <b:Tag>PyP18</b:Tag>
    <b:SourceType>InternetSite</b:SourceType>
    <b:Guid>{6BD5C320-106E-4665-A2C6-F2D9BB82DE90}</b:Guid>
    <b:Author>
      <b:Author>
        <b:Corporate>PyPi</b:Corporate>
      </b:Author>
    </b:Author>
    <b:Title>PipEnv: Python Dev Workflow for Humans</b:Title>
    <b:Year>2018</b:Year>
    <b:Month>November</b:Month>
    <b:Day>26</b:Day>
    <b:YearAccessed>2019</b:YearAccessed>
    <b:MonthAccessed>February</b:MonthAccessed>
    <b:DayAccessed>10</b:DayAccessed>
    <b:RefOrder>2</b:RefOrder>
  </b:Source>
  <b:Source>
    <b:Tag>PyP19</b:Tag>
    <b:SourceType>InternetSite</b:SourceType>
    <b:Guid>{231E0B81-C91B-4D4B-AD9E-4F441B389FB0}</b:Guid>
    <b:Author>
      <b:Author>
        <b:Corporate>PyPi</b:Corporate>
      </b:Author>
    </b:Author>
    <b:Title>json - JSON encoder and decoder</b:Title>
    <b:Year>2019</b:Year>
    <b:Month>April</b:Month>
    <b:Day>10</b:Day>
    <b:YearAccessed>2019</b:YearAccessed>
    <b:MonthAccessed>April</b:MonthAccessed>
    <b:DayAccessed>10</b:DayAccessed>
    <b:RefOrder>3</b:RefOrder>
  </b:Source>
</b:Sources>
</file>

<file path=customXml/itemProps1.xml><?xml version="1.0" encoding="utf-8"?>
<ds:datastoreItem xmlns:ds="http://schemas.openxmlformats.org/officeDocument/2006/customXml" ds:itemID="{A03E44F2-9C5A-463F-B848-A4D9DBBFC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Mott</dc:creator>
  <cp:keywords/>
  <dc:description/>
  <cp:lastModifiedBy>Dane Morgan</cp:lastModifiedBy>
  <cp:revision>42</cp:revision>
  <dcterms:created xsi:type="dcterms:W3CDTF">2018-08-30T18:12:00Z</dcterms:created>
  <dcterms:modified xsi:type="dcterms:W3CDTF">2019-04-10T23:34:00Z</dcterms:modified>
</cp:coreProperties>
</file>