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91" w:rsidRDefault="00CE7A91" w:rsidP="00CE7A91">
      <w:pPr>
        <w:pStyle w:val="a3"/>
        <w:numPr>
          <w:ilvl w:val="0"/>
          <w:numId w:val="1"/>
        </w:numPr>
      </w:pPr>
      <w:r>
        <w:rPr>
          <w:rFonts w:hint="eastAsia"/>
        </w:rPr>
        <w:t>需求分析</w:t>
      </w:r>
    </w:p>
    <w:p w:rsidR="00CE7A91" w:rsidRDefault="00CE7A91" w:rsidP="00CE7A91">
      <w:pPr>
        <w:ind w:left="756"/>
      </w:pPr>
      <w:r>
        <w:rPr>
          <w:rFonts w:hint="eastAsia"/>
        </w:rPr>
        <w:t>假设停在铁路调度站入口处的车厢序列的编号依次为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, </w:t>
      </w:r>
      <w:r>
        <w:rPr>
          <w:rFonts w:hint="eastAsia"/>
        </w:rPr>
        <w:t>设计一个程序，求出所有可能的长度为</w:t>
      </w:r>
      <w:r>
        <w:rPr>
          <w:rFonts w:hint="eastAsia"/>
        </w:rPr>
        <w:t>n</w:t>
      </w:r>
      <w:r>
        <w:rPr>
          <w:rFonts w:hint="eastAsia"/>
        </w:rPr>
        <w:t>的车厢序列。</w:t>
      </w:r>
    </w:p>
    <w:p w:rsidR="00CE7A91" w:rsidRDefault="00CE7A91" w:rsidP="00CE7A91">
      <w:pPr>
        <w:ind w:left="756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的顺序存储结构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>之上实现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的基本操作，即实现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类型。程序对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的基本操作必须借助于基本操作进行。</w:t>
      </w:r>
    </w:p>
    <w:p w:rsidR="00CE7A91" w:rsidRDefault="00CE7A91" w:rsidP="00CE7A91">
      <w:pPr>
        <w:ind w:left="756"/>
      </w:pPr>
      <w:r>
        <w:rPr>
          <w:rFonts w:hint="eastAsia"/>
        </w:rPr>
        <w:t>测试数据取</w:t>
      </w:r>
      <w:r>
        <w:rPr>
          <w:rFonts w:hint="eastAsia"/>
        </w:rPr>
        <w:t>n=3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，程序输出结果应该在屏幕上显示出来。</w:t>
      </w:r>
    </w:p>
    <w:p w:rsidR="00CE7A91" w:rsidRDefault="00CE7A91" w:rsidP="00CE7A91">
      <w:pPr>
        <w:pStyle w:val="a3"/>
        <w:numPr>
          <w:ilvl w:val="0"/>
          <w:numId w:val="1"/>
        </w:numPr>
      </w:pPr>
      <w:r>
        <w:rPr>
          <w:rFonts w:hint="eastAsia"/>
        </w:rPr>
        <w:t>概要设计</w:t>
      </w:r>
    </w:p>
    <w:p w:rsidR="00CE7A91" w:rsidRDefault="00DB56F0" w:rsidP="00CE7A91">
      <w:pPr>
        <w:ind w:left="756"/>
      </w:pPr>
      <w:r>
        <w:rPr>
          <w:rFonts w:hint="eastAsia"/>
        </w:rPr>
        <w:t>具体要求：火车调度问题可以用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来解决，而核心就是递归。</w:t>
      </w:r>
    </w:p>
    <w:p w:rsidR="00DB56F0" w:rsidRDefault="00DB56F0" w:rsidP="00CE7A91">
      <w:pPr>
        <w:ind w:left="756"/>
      </w:pPr>
      <w:r>
        <w:rPr>
          <w:rFonts w:hint="eastAsia"/>
        </w:rPr>
        <w:t>设计思想：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以后，要么立刻出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要么立刻下一个数进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以后，也有两种处理方式：要么立刻出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。要么下一个数进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DB56F0" w:rsidRDefault="00DB56F0" w:rsidP="00CE7A91">
      <w:pPr>
        <w:ind w:left="756"/>
      </w:pPr>
      <w:r>
        <w:rPr>
          <w:rFonts w:hint="eastAsia"/>
        </w:rPr>
        <w:t>核心算法：包括两重递归。</w:t>
      </w:r>
    </w:p>
    <w:p w:rsidR="00DB56F0" w:rsidRDefault="00DB56F0" w:rsidP="00CE7A91">
      <w:pPr>
        <w:ind w:left="756"/>
      </w:pPr>
      <w:r>
        <w:rPr>
          <w:rFonts w:hint="eastAsia"/>
        </w:rPr>
        <w:t>各个模块功能：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详细设计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final;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total =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struct</w:t>
      </w:r>
      <w:proofErr w:type="spellEnd"/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*base;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*top;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size;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-&gt;base = 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malloc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(final *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-&gt;base) exit(0);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-&gt;size = final;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Push(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-&gt;top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+ =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Pop(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*(--(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-&gt;top));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Empty(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Fulls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-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 == final)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*p;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"\t[%d]:"</w:t>
      </w:r>
      <w:r>
        <w:rPr>
          <w:rFonts w:ascii="新宋体" w:eastAsia="新宋体" w:cs="新宋体"/>
          <w:color w:val="000000"/>
          <w:sz w:val="19"/>
          <w:szCs w:val="19"/>
        </w:rPr>
        <w:t>, total);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(; p !=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color w:val="000000"/>
          <w:sz w:val="19"/>
          <w:szCs w:val="19"/>
        </w:rPr>
        <w:t>, *p++);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search(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(!Empty(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(!Empty(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Fulls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total++;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Print(*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} 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main()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input, temp, output;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请输入车厢长度</w:t>
      </w:r>
      <w:r>
        <w:rPr>
          <w:rFonts w:ascii="新宋体" w:eastAsia="新宋体" w:cs="新宋体"/>
          <w:color w:val="A31515"/>
          <w:sz w:val="19"/>
          <w:szCs w:val="19"/>
        </w:rPr>
        <w:t>:\n"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color w:val="000000"/>
          <w:sz w:val="19"/>
          <w:szCs w:val="19"/>
        </w:rPr>
        <w:t>, &amp;final);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车厢序列为</w:t>
      </w:r>
      <w:r>
        <w:rPr>
          <w:rFonts w:ascii="新宋体" w:eastAsia="新宋体" w:cs="新宋体"/>
          <w:color w:val="A31515"/>
          <w:sz w:val="19"/>
          <w:szCs w:val="19"/>
        </w:rPr>
        <w:t>:\n"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(&amp;input);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(&amp;temp);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(&amp;output);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final;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--)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&amp;input,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&amp;input, &amp;temp, &amp;output);</w:t>
      </w:r>
    </w:p>
    <w:p w:rsidR="00DB56F0" w:rsidRDefault="00DB56F0" w:rsidP="00DB56F0">
      <w:pPr>
        <w:pStyle w:val="a5"/>
        <w:ind w:left="756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pStyle w:val="a5"/>
        <w:ind w:left="756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调试分析</w:t>
      </w:r>
    </w:p>
    <w:p w:rsidR="00DB56F0" w:rsidRDefault="00737E5A" w:rsidP="00DB56F0">
      <w:pPr>
        <w:pStyle w:val="a5"/>
        <w:ind w:left="756"/>
      </w:pPr>
      <w:r>
        <w:rPr>
          <w:rFonts w:hint="eastAsia"/>
        </w:rPr>
        <w:t>无明显</w:t>
      </w:r>
      <w:bookmarkStart w:id="0" w:name="_GoBack"/>
      <w:bookmarkEnd w:id="0"/>
      <w:r w:rsidR="00DB56F0">
        <w:rPr>
          <w:rFonts w:hint="eastAsia"/>
        </w:rPr>
        <w:t>问题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用户使用说明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测试结果</w:t>
      </w:r>
    </w:p>
    <w:p w:rsidR="00DB56F0" w:rsidRDefault="00DB56F0" w:rsidP="00DB56F0">
      <w:pPr>
        <w:pStyle w:val="a5"/>
        <w:ind w:left="756"/>
      </w:pPr>
      <w:r>
        <w:rPr>
          <w:rFonts w:hint="eastAsia"/>
        </w:rPr>
        <w:t>321</w:t>
      </w:r>
      <w:r>
        <w:tab/>
      </w:r>
      <w:r>
        <w:rPr>
          <w:rFonts w:hint="eastAsia"/>
        </w:rPr>
        <w:t>231</w:t>
      </w:r>
      <w:r>
        <w:tab/>
      </w:r>
      <w:r>
        <w:rPr>
          <w:rFonts w:hint="eastAsia"/>
        </w:rPr>
        <w:t>213</w:t>
      </w:r>
      <w:r>
        <w:tab/>
      </w:r>
      <w:r>
        <w:rPr>
          <w:rFonts w:hint="eastAsia"/>
        </w:rPr>
        <w:t>123</w:t>
      </w:r>
    </w:p>
    <w:p w:rsidR="00DB56F0" w:rsidRDefault="00DB56F0" w:rsidP="00DB56F0">
      <w:pPr>
        <w:pStyle w:val="a3"/>
        <w:ind w:firstLine="720"/>
      </w:pPr>
      <w:r>
        <w:rPr>
          <w:rFonts w:hint="eastAsia"/>
        </w:rPr>
        <w:t>7.</w:t>
      </w:r>
      <w:r>
        <w:rPr>
          <w:rFonts w:hint="eastAsia"/>
        </w:rPr>
        <w:t>附录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tab/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Pr="00DB56F0" w:rsidRDefault="00DB56F0" w:rsidP="00DB56F0">
      <w:pPr>
        <w:ind w:firstLine="720"/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Pr="00DB56F0" w:rsidRDefault="00DB56F0" w:rsidP="00DB56F0"/>
    <w:sectPr w:rsidR="00DB56F0" w:rsidRPr="00DB56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3EAE"/>
    <w:multiLevelType w:val="hybridMultilevel"/>
    <w:tmpl w:val="A61AD5B8"/>
    <w:lvl w:ilvl="0" w:tplc="B3DA5C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91"/>
    <w:rsid w:val="002B3864"/>
    <w:rsid w:val="00737E5A"/>
    <w:rsid w:val="00CE7A91"/>
    <w:rsid w:val="00D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6591"/>
  <w15:chartTrackingRefBased/>
  <w15:docId w15:val="{E1AD4EEC-FA94-46CC-9FA7-C436AF0E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E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诗榜</dc:creator>
  <cp:keywords/>
  <dc:description/>
  <cp:lastModifiedBy>叶 Craig</cp:lastModifiedBy>
  <cp:revision>2</cp:revision>
  <dcterms:created xsi:type="dcterms:W3CDTF">2019-04-14T12:52:00Z</dcterms:created>
  <dcterms:modified xsi:type="dcterms:W3CDTF">2019-04-15T15:33:00Z</dcterms:modified>
</cp:coreProperties>
</file>