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E5A9" w14:textId="4CA2A121" w:rsidR="00F55965" w:rsidRDefault="00F55965" w:rsidP="00F55965">
      <w:pPr>
        <w:pStyle w:val="Heading2"/>
      </w:pPr>
      <w:r>
        <w:t>Kafka</w:t>
      </w:r>
    </w:p>
    <w:p w14:paraId="6F362B7D" w14:textId="03457AD3" w:rsidR="00F55965" w:rsidRDefault="0099164D">
      <w:r>
        <w:rPr>
          <w:noProof/>
        </w:rPr>
        <w:drawing>
          <wp:inline distT="0" distB="0" distL="0" distR="0" wp14:anchorId="1B85A5DB" wp14:editId="4AB86FFD">
            <wp:extent cx="5943600" cy="3343275"/>
            <wp:effectExtent l="0" t="0" r="0" b="9525"/>
            <wp:docPr id="75917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0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DD8B" w14:textId="77777777" w:rsidR="00200F4E" w:rsidRDefault="00200F4E" w:rsidP="00200F4E">
      <w:r>
        <w:t>kafka-storage.bat format -t KpKYYNX3STSv5SFwBSU4kQ -c c:\kafka\config\kraft\server.properties</w:t>
      </w:r>
    </w:p>
    <w:p w14:paraId="45BBDD69" w14:textId="77777777" w:rsidR="00200F4E" w:rsidRDefault="00200F4E" w:rsidP="00200F4E"/>
    <w:p w14:paraId="2E9E8F46" w14:textId="2FE916BA" w:rsidR="0099164D" w:rsidRDefault="00D20DE1">
      <w:r>
        <w:rPr>
          <w:noProof/>
        </w:rPr>
        <w:drawing>
          <wp:inline distT="0" distB="0" distL="0" distR="0" wp14:anchorId="1C19AE58" wp14:editId="262F5C9F">
            <wp:extent cx="5943600" cy="3343275"/>
            <wp:effectExtent l="0" t="0" r="0" b="9525"/>
            <wp:docPr id="175912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5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C3AB" w14:textId="0E40AA12" w:rsidR="00D20DE1" w:rsidRDefault="00200F4E">
      <w:r>
        <w:lastRenderedPageBreak/>
        <w:t>kafka-server-start.bat c:\kafka\config\kraft\server.properties</w:t>
      </w:r>
    </w:p>
    <w:p w14:paraId="7FC5B3F4" w14:textId="77777777" w:rsidR="00200F4E" w:rsidRDefault="00200F4E"/>
    <w:p w14:paraId="051D40FD" w14:textId="41CDEBD9" w:rsidR="00F53459" w:rsidRDefault="00F53459">
      <w:r>
        <w:t xml:space="preserve">kafka-topics.bat –create --topic </w:t>
      </w:r>
    </w:p>
    <w:p w14:paraId="0038C81E" w14:textId="77777777" w:rsidR="008E12C9" w:rsidRDefault="008E12C9"/>
    <w:p w14:paraId="504DCC2A" w14:textId="77777777" w:rsidR="008E12C9" w:rsidRDefault="008E12C9"/>
    <w:p w14:paraId="7BC95001" w14:textId="23D2AE4A" w:rsidR="008E12C9" w:rsidRDefault="008E12C9">
      <w:r>
        <w:rPr>
          <w:noProof/>
        </w:rPr>
        <w:drawing>
          <wp:inline distT="0" distB="0" distL="0" distR="0" wp14:anchorId="64751D94" wp14:editId="7D27E054">
            <wp:extent cx="5943600" cy="3343275"/>
            <wp:effectExtent l="0" t="0" r="0" b="9525"/>
            <wp:docPr id="158986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62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DDB2" w14:textId="77777777" w:rsidR="00BA3005" w:rsidRDefault="00BA3005" w:rsidP="00BA3005">
      <w:r>
        <w:t xml:space="preserve">kafka-console-producer.bat --topic </w:t>
      </w:r>
      <w:proofErr w:type="spellStart"/>
      <w:r>
        <w:t>mytest</w:t>
      </w:r>
      <w:proofErr w:type="spellEnd"/>
      <w:r>
        <w:t xml:space="preserve"> --bootstrap-server localhost:9092</w:t>
      </w:r>
    </w:p>
    <w:p w14:paraId="4329EFDF" w14:textId="77777777" w:rsidR="00BA3005" w:rsidRDefault="00BA3005" w:rsidP="00BA3005"/>
    <w:p w14:paraId="2F2A4BD9" w14:textId="4C6BEA11" w:rsidR="00210E7B" w:rsidRDefault="00210E7B">
      <w:r>
        <w:rPr>
          <w:noProof/>
        </w:rPr>
        <w:lastRenderedPageBreak/>
        <w:drawing>
          <wp:inline distT="0" distB="0" distL="0" distR="0" wp14:anchorId="62FF7A85" wp14:editId="5C1FA99C">
            <wp:extent cx="5943600" cy="3343275"/>
            <wp:effectExtent l="0" t="0" r="0" b="9525"/>
            <wp:docPr id="8002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17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1843" w14:textId="77777777" w:rsidR="00210E7B" w:rsidRDefault="00210E7B"/>
    <w:p w14:paraId="757A85C7" w14:textId="6D1003AD" w:rsidR="00BA3005" w:rsidRDefault="00BA3005">
      <w:r>
        <w:rPr>
          <w:noProof/>
        </w:rPr>
        <w:drawing>
          <wp:inline distT="0" distB="0" distL="0" distR="0" wp14:anchorId="1A6A0121" wp14:editId="7540DC35">
            <wp:extent cx="5943600" cy="3343275"/>
            <wp:effectExtent l="0" t="0" r="0" b="9525"/>
            <wp:docPr id="61970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0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60F2" w14:textId="77777777" w:rsidR="00BA3005" w:rsidRDefault="00BA3005"/>
    <w:p w14:paraId="434B5DA0" w14:textId="77777777" w:rsidR="00BA3005" w:rsidRDefault="00BA3005" w:rsidP="00BA3005">
      <w:r>
        <w:t xml:space="preserve">kafka-console-consumer.bat --topic </w:t>
      </w:r>
      <w:proofErr w:type="spellStart"/>
      <w:r>
        <w:t>mytest</w:t>
      </w:r>
      <w:proofErr w:type="spellEnd"/>
      <w:r>
        <w:t xml:space="preserve"> --from-beginning --bootstrap-server localhost:9092</w:t>
      </w:r>
    </w:p>
    <w:p w14:paraId="30E00571" w14:textId="77777777" w:rsidR="00F07F12" w:rsidRDefault="00F07F12">
      <w:proofErr w:type="spellStart"/>
      <w:r w:rsidRPr="00F07F12">
        <w:lastRenderedPageBreak/>
        <w:t>Ad</w:t>
      </w:r>
      <w:r>
        <w:t>m</w:t>
      </w:r>
      <w:r w:rsidRPr="00F07F12">
        <w:t>inC</w:t>
      </w:r>
      <w:r>
        <w:t>l</w:t>
      </w:r>
      <w:r w:rsidRPr="00F07F12">
        <w:t>ient</w:t>
      </w:r>
      <w:proofErr w:type="spellEnd"/>
      <w:r w:rsidRPr="00F07F12">
        <w:t xml:space="preserve"> Life</w:t>
      </w:r>
      <w:r>
        <w:t>c</w:t>
      </w:r>
      <w:r w:rsidRPr="00F07F12">
        <w:t>y</w:t>
      </w:r>
      <w:r>
        <w:t>cl</w:t>
      </w:r>
      <w:r w:rsidRPr="00F07F12">
        <w:t>e: Creatin</w:t>
      </w:r>
      <w:r>
        <w:t>g</w:t>
      </w:r>
      <w:r w:rsidRPr="00F07F12">
        <w:t>, Confi</w:t>
      </w:r>
      <w:r>
        <w:t>g</w:t>
      </w:r>
      <w:r w:rsidRPr="00F07F12">
        <w:t>urin</w:t>
      </w:r>
      <w:r>
        <w:t>g</w:t>
      </w:r>
      <w:r w:rsidRPr="00F07F12">
        <w:t xml:space="preserve"> and C</w:t>
      </w:r>
      <w:r>
        <w:t>l</w:t>
      </w:r>
      <w:r w:rsidRPr="00F07F12">
        <w:t>osin</w:t>
      </w:r>
      <w:r>
        <w:t>g</w:t>
      </w:r>
    </w:p>
    <w:p w14:paraId="6B0BB562" w14:textId="15671211" w:rsidR="00F07F12" w:rsidRDefault="00F07F12">
      <w:r>
        <w:t>I</w:t>
      </w:r>
      <w:r w:rsidRPr="00F07F12">
        <w:t xml:space="preserve">n order to use Kafka’s </w:t>
      </w:r>
      <w:proofErr w:type="spellStart"/>
      <w:r w:rsidRPr="00F07F12">
        <w:t>AdminClient</w:t>
      </w:r>
      <w:proofErr w:type="spellEnd"/>
      <w:r w:rsidRPr="00F07F12">
        <w:t xml:space="preserve">, the first thing you have to do is construct an instance of the </w:t>
      </w:r>
      <w:proofErr w:type="spellStart"/>
      <w:r w:rsidRPr="00F07F12">
        <w:t>AdminClient</w:t>
      </w:r>
      <w:proofErr w:type="spellEnd"/>
      <w:r w:rsidRPr="00F07F12">
        <w:t xml:space="preserve"> class. This is </w:t>
      </w:r>
      <w:r>
        <w:t>q</w:t>
      </w:r>
      <w:r w:rsidRPr="00F07F12">
        <w:t xml:space="preserve">uite straight forward: </w:t>
      </w:r>
    </w:p>
    <w:p w14:paraId="096BA462" w14:textId="2CEA8315" w:rsidR="00F07F12" w:rsidRDefault="00F07F12">
      <w:r w:rsidRPr="00F07F12">
        <w:t xml:space="preserve">Properties props = new Properties(); </w:t>
      </w:r>
      <w:proofErr w:type="spellStart"/>
      <w:r w:rsidRPr="00F07F12">
        <w:t>props.put</w:t>
      </w:r>
      <w:proofErr w:type="spellEnd"/>
      <w:r w:rsidRPr="00F07F12">
        <w:t>(</w:t>
      </w:r>
      <w:proofErr w:type="spellStart"/>
      <w:r w:rsidRPr="00F07F12">
        <w:t>AdminClientConfig.BOOTSTRAP_SERVERS_CONFIG</w:t>
      </w:r>
      <w:proofErr w:type="spellEnd"/>
      <w:r w:rsidRPr="00F07F12">
        <w:t>, "loca</w:t>
      </w:r>
      <w:r w:rsidR="006704E0">
        <w:t>l</w:t>
      </w:r>
      <w:r w:rsidRPr="00F07F12">
        <w:t xml:space="preserve"> </w:t>
      </w:r>
      <w:proofErr w:type="spellStart"/>
      <w:r w:rsidRPr="00F07F12">
        <w:t>AdminClient</w:t>
      </w:r>
      <w:proofErr w:type="spellEnd"/>
      <w:r w:rsidRPr="00F07F12">
        <w:t xml:space="preserve"> admin = </w:t>
      </w:r>
      <w:proofErr w:type="spellStart"/>
      <w:r w:rsidRPr="00F07F12">
        <w:t>AdminClient.create</w:t>
      </w:r>
      <w:proofErr w:type="spellEnd"/>
      <w:r w:rsidRPr="00F07F12">
        <w:t xml:space="preserve">(props); </w:t>
      </w:r>
    </w:p>
    <w:p w14:paraId="3FC51AFF" w14:textId="77777777" w:rsidR="00F07F12" w:rsidRDefault="00F07F12">
      <w:r w:rsidRPr="00F07F12">
        <w:t xml:space="preserve">// TODO: Do something useful with </w:t>
      </w:r>
      <w:proofErr w:type="spellStart"/>
      <w:r w:rsidRPr="00F07F12">
        <w:t>AdminClient</w:t>
      </w:r>
      <w:proofErr w:type="spellEnd"/>
      <w:r w:rsidRPr="00F07F12">
        <w:t xml:space="preserve"> </w:t>
      </w:r>
    </w:p>
    <w:p w14:paraId="75690C3B" w14:textId="018E00E6" w:rsidR="00BA3005" w:rsidRDefault="00F07F12">
      <w:proofErr w:type="spellStart"/>
      <w:r w:rsidRPr="00F07F12">
        <w:t>admin.close</w:t>
      </w:r>
      <w:proofErr w:type="spellEnd"/>
      <w:r w:rsidRPr="00F07F12">
        <w:t>(</w:t>
      </w:r>
      <w:proofErr w:type="spellStart"/>
      <w:r w:rsidRPr="00F07F12">
        <w:t>Duration.ofSeconds</w:t>
      </w:r>
      <w:proofErr w:type="spellEnd"/>
      <w:r w:rsidRPr="00F07F12">
        <w:t>(30));</w:t>
      </w:r>
    </w:p>
    <w:p w14:paraId="4B696091" w14:textId="77777777" w:rsidR="00BD7A36" w:rsidRDefault="00BD7A36"/>
    <w:p w14:paraId="3C44669B" w14:textId="795240E7" w:rsidR="00BD7A36" w:rsidRDefault="00BD7A36">
      <w:r>
        <w:t>1/13/2026:</w:t>
      </w:r>
    </w:p>
    <w:p w14:paraId="45B1F383" w14:textId="4D723135" w:rsidR="00BD7A36" w:rsidRDefault="00BD7A36">
      <w:r>
        <w:t>From Logging.docx:</w:t>
      </w:r>
    </w:p>
    <w:p w14:paraId="726DD98A" w14:textId="77777777" w:rsidR="00BD7A36" w:rsidRPr="003B5A3E" w:rsidRDefault="00BD7A36" w:rsidP="00BD7A36">
      <w:pPr>
        <w:rPr>
          <w:b/>
          <w:bCs/>
        </w:rPr>
      </w:pPr>
      <w:r w:rsidRPr="003B5A3E">
        <w:rPr>
          <w:b/>
          <w:bCs/>
        </w:rPr>
        <w:t>4. Route</w:t>
      </w:r>
    </w:p>
    <w:p w14:paraId="7B3F6C07" w14:textId="77777777" w:rsidR="00BD7A36" w:rsidRPr="003B5A3E" w:rsidRDefault="00BD7A36" w:rsidP="00BD7A36">
      <w:r w:rsidRPr="003B5A3E">
        <w:t xml:space="preserve">Kafka topics should be </w:t>
      </w:r>
      <w:r w:rsidRPr="003B5A3E">
        <w:rPr>
          <w:b/>
          <w:bCs/>
        </w:rPr>
        <w:t>purpose</w:t>
      </w:r>
      <w:r w:rsidRPr="003B5A3E">
        <w:rPr>
          <w:b/>
          <w:bCs/>
        </w:rPr>
        <w:noBreakHyphen/>
        <w:t>built</w:t>
      </w:r>
      <w:r w:rsidRPr="003B5A3E">
        <w:t>, not generic.</w:t>
      </w:r>
    </w:p>
    <w:p w14:paraId="4B205422" w14:textId="77777777" w:rsidR="00BD7A36" w:rsidRPr="003B5A3E" w:rsidRDefault="00BD7A36" w:rsidP="00BD7A36">
      <w:r w:rsidRPr="003B5A3E">
        <w:t>Recommended topics:</w:t>
      </w:r>
    </w:p>
    <w:p w14:paraId="3248857A" w14:textId="77777777" w:rsidR="00BD7A36" w:rsidRPr="003B5A3E" w:rsidRDefault="00BD7A36" w:rsidP="00BD7A36">
      <w:pPr>
        <w:numPr>
          <w:ilvl w:val="0"/>
          <w:numId w:val="1"/>
        </w:numPr>
      </w:pPr>
      <w:proofErr w:type="spellStart"/>
      <w:r w:rsidRPr="003B5A3E">
        <w:t>agent.lifecycle</w:t>
      </w:r>
      <w:proofErr w:type="spellEnd"/>
    </w:p>
    <w:p w14:paraId="23356D18" w14:textId="77777777" w:rsidR="00BD7A36" w:rsidRPr="003B5A3E" w:rsidRDefault="00BD7A36" w:rsidP="00BD7A36">
      <w:pPr>
        <w:numPr>
          <w:ilvl w:val="0"/>
          <w:numId w:val="1"/>
        </w:numPr>
      </w:pPr>
      <w:proofErr w:type="spellStart"/>
      <w:r w:rsidRPr="003B5A3E">
        <w:t>agent.activity</w:t>
      </w:r>
      <w:proofErr w:type="spellEnd"/>
    </w:p>
    <w:p w14:paraId="53A6E80A" w14:textId="77777777" w:rsidR="00BD7A36" w:rsidRPr="003B5A3E" w:rsidRDefault="00BD7A36" w:rsidP="00BD7A36">
      <w:pPr>
        <w:numPr>
          <w:ilvl w:val="0"/>
          <w:numId w:val="1"/>
        </w:numPr>
      </w:pPr>
      <w:proofErr w:type="spellStart"/>
      <w:r w:rsidRPr="003B5A3E">
        <w:t>agent.negotiation</w:t>
      </w:r>
      <w:proofErr w:type="spellEnd"/>
    </w:p>
    <w:p w14:paraId="4520BBEC" w14:textId="77777777" w:rsidR="00BD7A36" w:rsidRPr="003B5A3E" w:rsidRDefault="00BD7A36" w:rsidP="00BD7A36">
      <w:pPr>
        <w:numPr>
          <w:ilvl w:val="0"/>
          <w:numId w:val="1"/>
        </w:numPr>
      </w:pPr>
      <w:proofErr w:type="spellStart"/>
      <w:r w:rsidRPr="003B5A3E">
        <w:t>agent.decisions</w:t>
      </w:r>
      <w:proofErr w:type="spellEnd"/>
    </w:p>
    <w:p w14:paraId="13D622FB" w14:textId="77777777" w:rsidR="00BD7A36" w:rsidRPr="003B5A3E" w:rsidRDefault="00BD7A36" w:rsidP="00BD7A36">
      <w:pPr>
        <w:numPr>
          <w:ilvl w:val="0"/>
          <w:numId w:val="1"/>
        </w:numPr>
      </w:pPr>
      <w:proofErr w:type="spellStart"/>
      <w:r w:rsidRPr="003B5A3E">
        <w:t>provider.calls</w:t>
      </w:r>
      <w:proofErr w:type="spellEnd"/>
    </w:p>
    <w:p w14:paraId="1908AD49" w14:textId="77777777" w:rsidR="00BD7A36" w:rsidRPr="003B5A3E" w:rsidRDefault="00BD7A36" w:rsidP="00BD7A36">
      <w:pPr>
        <w:numPr>
          <w:ilvl w:val="0"/>
          <w:numId w:val="1"/>
        </w:numPr>
      </w:pPr>
      <w:proofErr w:type="spellStart"/>
      <w:r w:rsidRPr="003B5A3E">
        <w:t>provider.errors</w:t>
      </w:r>
      <w:proofErr w:type="spellEnd"/>
    </w:p>
    <w:p w14:paraId="7CEC8289" w14:textId="77777777" w:rsidR="00BD7A36" w:rsidRPr="003B5A3E" w:rsidRDefault="00BD7A36" w:rsidP="00BD7A36">
      <w:pPr>
        <w:numPr>
          <w:ilvl w:val="0"/>
          <w:numId w:val="1"/>
        </w:numPr>
      </w:pPr>
      <w:proofErr w:type="spellStart"/>
      <w:r w:rsidRPr="003B5A3E">
        <w:t>audit.events</w:t>
      </w:r>
      <w:proofErr w:type="spellEnd"/>
    </w:p>
    <w:p w14:paraId="1858CABE" w14:textId="77777777" w:rsidR="00BD7A36" w:rsidRPr="003B5A3E" w:rsidRDefault="00BD7A36" w:rsidP="00BD7A36">
      <w:pPr>
        <w:numPr>
          <w:ilvl w:val="0"/>
          <w:numId w:val="1"/>
        </w:numPr>
      </w:pPr>
      <w:proofErr w:type="spellStart"/>
      <w:r w:rsidRPr="003B5A3E">
        <w:t>task.events</w:t>
      </w:r>
      <w:proofErr w:type="spellEnd"/>
    </w:p>
    <w:p w14:paraId="21669000" w14:textId="77777777" w:rsidR="00BD7A36" w:rsidRPr="003B5A3E" w:rsidRDefault="00BD7A36" w:rsidP="00BD7A36">
      <w:pPr>
        <w:numPr>
          <w:ilvl w:val="0"/>
          <w:numId w:val="1"/>
        </w:numPr>
      </w:pPr>
      <w:proofErr w:type="spellStart"/>
      <w:r w:rsidRPr="003B5A3E">
        <w:t>task.traces</w:t>
      </w:r>
      <w:proofErr w:type="spellEnd"/>
    </w:p>
    <w:p w14:paraId="76AF1395" w14:textId="77777777" w:rsidR="00BD7A36" w:rsidRPr="003B5A3E" w:rsidRDefault="00BD7A36" w:rsidP="00BD7A36">
      <w:pPr>
        <w:numPr>
          <w:ilvl w:val="0"/>
          <w:numId w:val="1"/>
        </w:numPr>
      </w:pPr>
      <w:proofErr w:type="spellStart"/>
      <w:r w:rsidRPr="003B5A3E">
        <w:t>security.events</w:t>
      </w:r>
      <w:proofErr w:type="spellEnd"/>
    </w:p>
    <w:p w14:paraId="36AEFEB3" w14:textId="77777777" w:rsidR="00BD7A36" w:rsidRDefault="00BD7A36"/>
    <w:p w14:paraId="289C324F" w14:textId="77777777" w:rsidR="00765516" w:rsidRPr="00275A91" w:rsidRDefault="00765516" w:rsidP="00765516">
      <w:pPr>
        <w:rPr>
          <w:b/>
          <w:bCs/>
        </w:rPr>
      </w:pPr>
      <w:r w:rsidRPr="00275A91">
        <w:rPr>
          <w:b/>
          <w:bCs/>
        </w:rPr>
        <w:t>1. Topic taxonomy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572"/>
        <w:gridCol w:w="2672"/>
        <w:gridCol w:w="2230"/>
      </w:tblGrid>
      <w:tr w:rsidR="00765516" w:rsidRPr="00275A91" w14:paraId="33316AFF" w14:textId="77777777" w:rsidTr="005A56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2C629" w14:textId="77777777" w:rsidR="00765516" w:rsidRPr="00275A91" w:rsidRDefault="00765516" w:rsidP="005A5651">
            <w:pPr>
              <w:rPr>
                <w:b/>
                <w:bCs/>
              </w:rPr>
            </w:pPr>
            <w:r w:rsidRPr="00275A91">
              <w:rPr>
                <w:b/>
                <w:bCs/>
              </w:rPr>
              <w:lastRenderedPageBreak/>
              <w:t>Topic name</w:t>
            </w:r>
          </w:p>
        </w:tc>
        <w:tc>
          <w:tcPr>
            <w:tcW w:w="0" w:type="auto"/>
            <w:vAlign w:val="center"/>
            <w:hideMark/>
          </w:tcPr>
          <w:p w14:paraId="1BB8D4FC" w14:textId="77777777" w:rsidR="00765516" w:rsidRPr="00275A91" w:rsidRDefault="00765516" w:rsidP="005A5651">
            <w:pPr>
              <w:rPr>
                <w:b/>
                <w:bCs/>
              </w:rPr>
            </w:pPr>
            <w:r w:rsidRPr="00275A91">
              <w:rPr>
                <w:b/>
                <w:bCs/>
              </w:rPr>
              <w:t>Domain focus</w:t>
            </w:r>
          </w:p>
        </w:tc>
        <w:tc>
          <w:tcPr>
            <w:tcW w:w="0" w:type="auto"/>
            <w:vAlign w:val="center"/>
            <w:hideMark/>
          </w:tcPr>
          <w:p w14:paraId="1CCF82F8" w14:textId="77777777" w:rsidR="00765516" w:rsidRPr="00275A91" w:rsidRDefault="00765516" w:rsidP="005A5651">
            <w:pPr>
              <w:rPr>
                <w:b/>
                <w:bCs/>
              </w:rPr>
            </w:pPr>
            <w:r w:rsidRPr="00275A91">
              <w:rPr>
                <w:b/>
                <w:bCs/>
              </w:rPr>
              <w:t>Typical producers</w:t>
            </w:r>
          </w:p>
        </w:tc>
        <w:tc>
          <w:tcPr>
            <w:tcW w:w="0" w:type="auto"/>
            <w:vAlign w:val="center"/>
            <w:hideMark/>
          </w:tcPr>
          <w:p w14:paraId="5FE01924" w14:textId="77777777" w:rsidR="00765516" w:rsidRPr="00275A91" w:rsidRDefault="00765516" w:rsidP="005A5651">
            <w:pPr>
              <w:rPr>
                <w:b/>
                <w:bCs/>
              </w:rPr>
            </w:pPr>
            <w:r w:rsidRPr="00275A91">
              <w:rPr>
                <w:b/>
                <w:bCs/>
              </w:rPr>
              <w:t>Typical consumers</w:t>
            </w:r>
          </w:p>
        </w:tc>
      </w:tr>
      <w:tr w:rsidR="00765516" w:rsidRPr="00275A91" w14:paraId="4B69B8BF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8837" w14:textId="77777777" w:rsidR="00765516" w:rsidRPr="00275A91" w:rsidRDefault="00765516" w:rsidP="005A5651">
            <w:proofErr w:type="spellStart"/>
            <w:r w:rsidRPr="00275A91">
              <w:t>agent.lifecycle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055B6" w14:textId="77777777" w:rsidR="00765516" w:rsidRPr="00275A91" w:rsidRDefault="00765516" w:rsidP="005A5651">
            <w:r w:rsidRPr="00275A91">
              <w:t>Creation, registration, status changes</w:t>
            </w:r>
          </w:p>
        </w:tc>
        <w:tc>
          <w:tcPr>
            <w:tcW w:w="0" w:type="auto"/>
            <w:vAlign w:val="center"/>
            <w:hideMark/>
          </w:tcPr>
          <w:p w14:paraId="0634F5A5" w14:textId="77777777" w:rsidR="00765516" w:rsidRPr="00275A91" w:rsidRDefault="00765516" w:rsidP="005A5651">
            <w:r w:rsidRPr="00275A91">
              <w:t>Onboarding flows, registry services</w:t>
            </w:r>
          </w:p>
        </w:tc>
        <w:tc>
          <w:tcPr>
            <w:tcW w:w="0" w:type="auto"/>
            <w:vAlign w:val="center"/>
            <w:hideMark/>
          </w:tcPr>
          <w:p w14:paraId="38C07C34" w14:textId="77777777" w:rsidR="00765516" w:rsidRPr="00275A91" w:rsidRDefault="00765516" w:rsidP="005A5651">
            <w:r w:rsidRPr="00275A91">
              <w:t>Dashboards, audit, risk scoring</w:t>
            </w:r>
          </w:p>
        </w:tc>
      </w:tr>
      <w:tr w:rsidR="00765516" w:rsidRPr="00275A91" w14:paraId="28D5DD1E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59C5" w14:textId="77777777" w:rsidR="00765516" w:rsidRPr="00275A91" w:rsidRDefault="00765516" w:rsidP="005A5651">
            <w:proofErr w:type="spellStart"/>
            <w:r w:rsidRPr="00275A91">
              <w:t>agent.activity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DA100" w14:textId="77777777" w:rsidR="00765516" w:rsidRPr="00275A91" w:rsidRDefault="00765516" w:rsidP="005A5651">
            <w:r w:rsidRPr="00275A91">
              <w:t>Routine agent actions</w:t>
            </w:r>
          </w:p>
        </w:tc>
        <w:tc>
          <w:tcPr>
            <w:tcW w:w="0" w:type="auto"/>
            <w:vAlign w:val="center"/>
            <w:hideMark/>
          </w:tcPr>
          <w:p w14:paraId="30564CF3" w14:textId="77777777" w:rsidR="00765516" w:rsidRPr="00275A91" w:rsidRDefault="00765516" w:rsidP="005A5651">
            <w:r w:rsidRPr="00275A91">
              <w:t>Door-Keeper, Solicitor-General, tools</w:t>
            </w:r>
          </w:p>
        </w:tc>
        <w:tc>
          <w:tcPr>
            <w:tcW w:w="0" w:type="auto"/>
            <w:vAlign w:val="center"/>
            <w:hideMark/>
          </w:tcPr>
          <w:p w14:paraId="79D2D8D8" w14:textId="77777777" w:rsidR="00765516" w:rsidRPr="00275A91" w:rsidRDefault="00765516" w:rsidP="005A5651">
            <w:r w:rsidRPr="00275A91">
              <w:t>Analytics, behavior modeling, anomaly detect</w:t>
            </w:r>
          </w:p>
        </w:tc>
      </w:tr>
      <w:tr w:rsidR="00765516" w:rsidRPr="00275A91" w14:paraId="22DD5390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8B1C" w14:textId="77777777" w:rsidR="00765516" w:rsidRPr="00275A91" w:rsidRDefault="00765516" w:rsidP="005A5651">
            <w:proofErr w:type="spellStart"/>
            <w:r w:rsidRPr="00275A91">
              <w:t>agent.negotiation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58863" w14:textId="77777777" w:rsidR="00765516" w:rsidRPr="00275A91" w:rsidRDefault="00765516" w:rsidP="005A5651">
            <w:r w:rsidRPr="00275A91">
              <w:t>Negotiation steps and outcomes</w:t>
            </w:r>
          </w:p>
        </w:tc>
        <w:tc>
          <w:tcPr>
            <w:tcW w:w="0" w:type="auto"/>
            <w:vAlign w:val="center"/>
            <w:hideMark/>
          </w:tcPr>
          <w:p w14:paraId="3BBE284A" w14:textId="77777777" w:rsidR="00765516" w:rsidRPr="00275A91" w:rsidRDefault="00765516" w:rsidP="005A5651">
            <w:r w:rsidRPr="00275A91">
              <w:t>Solicitor-General, complaint/reward flows</w:t>
            </w:r>
          </w:p>
        </w:tc>
        <w:tc>
          <w:tcPr>
            <w:tcW w:w="0" w:type="auto"/>
            <w:vAlign w:val="center"/>
            <w:hideMark/>
          </w:tcPr>
          <w:p w14:paraId="091C6F0F" w14:textId="77777777" w:rsidR="00765516" w:rsidRPr="00275A91" w:rsidRDefault="00765516" w:rsidP="005A5651">
            <w:r w:rsidRPr="00275A91">
              <w:t>Assurance, replay, dispute resolution</w:t>
            </w:r>
          </w:p>
        </w:tc>
      </w:tr>
      <w:tr w:rsidR="00765516" w:rsidRPr="00275A91" w14:paraId="50594E76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8F3C" w14:textId="77777777" w:rsidR="00765516" w:rsidRPr="00275A91" w:rsidRDefault="00765516" w:rsidP="005A5651">
            <w:proofErr w:type="spellStart"/>
            <w:r w:rsidRPr="00275A91">
              <w:t>task.events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2B50E" w14:textId="77777777" w:rsidR="00765516" w:rsidRPr="00275A91" w:rsidRDefault="00765516" w:rsidP="005A5651">
            <w:r w:rsidRPr="00275A91">
              <w:t>Task creation, updates, completion</w:t>
            </w:r>
          </w:p>
        </w:tc>
        <w:tc>
          <w:tcPr>
            <w:tcW w:w="0" w:type="auto"/>
            <w:vAlign w:val="center"/>
            <w:hideMark/>
          </w:tcPr>
          <w:p w14:paraId="79B8C621" w14:textId="77777777" w:rsidR="00765516" w:rsidRPr="00275A91" w:rsidRDefault="00765516" w:rsidP="005A5651">
            <w:r w:rsidRPr="00275A91">
              <w:t>Orchestrators, workflows, schedulers</w:t>
            </w:r>
          </w:p>
        </w:tc>
        <w:tc>
          <w:tcPr>
            <w:tcW w:w="0" w:type="auto"/>
            <w:vAlign w:val="center"/>
            <w:hideMark/>
          </w:tcPr>
          <w:p w14:paraId="4095DD58" w14:textId="77777777" w:rsidR="00765516" w:rsidRPr="00275A91" w:rsidRDefault="00765516" w:rsidP="005A5651">
            <w:r w:rsidRPr="00275A91">
              <w:t>Orchestration, monitoring, replay</w:t>
            </w:r>
          </w:p>
        </w:tc>
      </w:tr>
      <w:tr w:rsidR="00765516" w:rsidRPr="00275A91" w14:paraId="49647A11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E860" w14:textId="77777777" w:rsidR="00765516" w:rsidRPr="00275A91" w:rsidRDefault="00765516" w:rsidP="005A5651">
            <w:proofErr w:type="spellStart"/>
            <w:r w:rsidRPr="00275A91">
              <w:t>task.traces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666BE" w14:textId="77777777" w:rsidR="00765516" w:rsidRPr="00275A91" w:rsidRDefault="00765516" w:rsidP="005A5651">
            <w:r w:rsidRPr="00275A91">
              <w:t>Fine-grained execution traces</w:t>
            </w:r>
          </w:p>
        </w:tc>
        <w:tc>
          <w:tcPr>
            <w:tcW w:w="0" w:type="auto"/>
            <w:vAlign w:val="center"/>
            <w:hideMark/>
          </w:tcPr>
          <w:p w14:paraId="65F065E1" w14:textId="77777777" w:rsidR="00765516" w:rsidRPr="00275A91" w:rsidRDefault="00765516" w:rsidP="005A5651">
            <w:r w:rsidRPr="00275A91">
              <w:t>Workers, tools, adapters</w:t>
            </w:r>
          </w:p>
        </w:tc>
        <w:tc>
          <w:tcPr>
            <w:tcW w:w="0" w:type="auto"/>
            <w:vAlign w:val="center"/>
            <w:hideMark/>
          </w:tcPr>
          <w:p w14:paraId="5281674B" w14:textId="77777777" w:rsidR="00765516" w:rsidRPr="00275A91" w:rsidRDefault="00765516" w:rsidP="005A5651">
            <w:r w:rsidRPr="00275A91">
              <w:t>Debugging, performance analysis</w:t>
            </w:r>
          </w:p>
        </w:tc>
      </w:tr>
      <w:tr w:rsidR="00765516" w:rsidRPr="00275A91" w14:paraId="5D269462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C581" w14:textId="77777777" w:rsidR="00765516" w:rsidRPr="00275A91" w:rsidRDefault="00765516" w:rsidP="005A5651">
            <w:proofErr w:type="spellStart"/>
            <w:r w:rsidRPr="00275A91">
              <w:t>provider.calls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4ABDA" w14:textId="77777777" w:rsidR="00765516" w:rsidRPr="00275A91" w:rsidRDefault="00765516" w:rsidP="005A5651">
            <w:r w:rsidRPr="00275A91">
              <w:t>All external provider invocations</w:t>
            </w:r>
          </w:p>
        </w:tc>
        <w:tc>
          <w:tcPr>
            <w:tcW w:w="0" w:type="auto"/>
            <w:vAlign w:val="center"/>
            <w:hideMark/>
          </w:tcPr>
          <w:p w14:paraId="2A017056" w14:textId="77777777" w:rsidR="00765516" w:rsidRPr="00275A91" w:rsidRDefault="00765516" w:rsidP="005A5651">
            <w:r w:rsidRPr="00275A91">
              <w:t>LLM clients, external tools, providers adapters</w:t>
            </w:r>
          </w:p>
        </w:tc>
        <w:tc>
          <w:tcPr>
            <w:tcW w:w="0" w:type="auto"/>
            <w:vAlign w:val="center"/>
            <w:hideMark/>
          </w:tcPr>
          <w:p w14:paraId="143F582E" w14:textId="77777777" w:rsidR="00765516" w:rsidRPr="00275A91" w:rsidRDefault="00765516" w:rsidP="005A5651">
            <w:r w:rsidRPr="00275A91">
              <w:t>Costing, performance, vendor liability</w:t>
            </w:r>
          </w:p>
        </w:tc>
      </w:tr>
      <w:tr w:rsidR="00765516" w:rsidRPr="00275A91" w14:paraId="72F15433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4BDE" w14:textId="77777777" w:rsidR="00765516" w:rsidRPr="00275A91" w:rsidRDefault="00765516" w:rsidP="005A5651">
            <w:proofErr w:type="spellStart"/>
            <w:r w:rsidRPr="00275A91">
              <w:t>provider.errors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65C71" w14:textId="77777777" w:rsidR="00765516" w:rsidRPr="00275A91" w:rsidRDefault="00765516" w:rsidP="005A5651">
            <w:r w:rsidRPr="00275A91">
              <w:t>Failures from providers</w:t>
            </w:r>
          </w:p>
        </w:tc>
        <w:tc>
          <w:tcPr>
            <w:tcW w:w="0" w:type="auto"/>
            <w:vAlign w:val="center"/>
            <w:hideMark/>
          </w:tcPr>
          <w:p w14:paraId="18D517E5" w14:textId="77777777" w:rsidR="00765516" w:rsidRPr="00275A91" w:rsidRDefault="00765516" w:rsidP="005A5651">
            <w:r w:rsidRPr="00275A91"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4202728D" w14:textId="77777777" w:rsidR="00765516" w:rsidRPr="00275A91" w:rsidRDefault="00765516" w:rsidP="005A5651">
            <w:r w:rsidRPr="00275A91">
              <w:t>Reliability, alerting, vendor eval</w:t>
            </w:r>
          </w:p>
        </w:tc>
      </w:tr>
      <w:tr w:rsidR="00765516" w:rsidRPr="00275A91" w14:paraId="2F59C712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2596" w14:textId="77777777" w:rsidR="00765516" w:rsidRPr="00275A91" w:rsidRDefault="00765516" w:rsidP="005A5651">
            <w:proofErr w:type="spellStart"/>
            <w:r w:rsidRPr="00275A91">
              <w:t>audit.events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6A51D" w14:textId="77777777" w:rsidR="00765516" w:rsidRPr="00275A91" w:rsidRDefault="00765516" w:rsidP="005A5651">
            <w:r w:rsidRPr="00275A91">
              <w:t>Security/compliance relevant events</w:t>
            </w:r>
          </w:p>
        </w:tc>
        <w:tc>
          <w:tcPr>
            <w:tcW w:w="0" w:type="auto"/>
            <w:vAlign w:val="center"/>
            <w:hideMark/>
          </w:tcPr>
          <w:p w14:paraId="51F91729" w14:textId="77777777" w:rsidR="00765516" w:rsidRPr="00275A91" w:rsidRDefault="00765516" w:rsidP="005A5651">
            <w:r w:rsidRPr="00275A91">
              <w:t>Everywhere: API GW, auth, access control, critical ops</w:t>
            </w:r>
          </w:p>
        </w:tc>
        <w:tc>
          <w:tcPr>
            <w:tcW w:w="0" w:type="auto"/>
            <w:vAlign w:val="center"/>
            <w:hideMark/>
          </w:tcPr>
          <w:p w14:paraId="5BFA60A0" w14:textId="77777777" w:rsidR="00765516" w:rsidRPr="00275A91" w:rsidRDefault="00765516" w:rsidP="005A5651">
            <w:r w:rsidRPr="00275A91">
              <w:t>Compliance, legal, incident response</w:t>
            </w:r>
          </w:p>
        </w:tc>
      </w:tr>
      <w:tr w:rsidR="00765516" w:rsidRPr="00275A91" w14:paraId="3A4F99D1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DB6D" w14:textId="77777777" w:rsidR="00765516" w:rsidRPr="00275A91" w:rsidRDefault="00765516" w:rsidP="005A5651">
            <w:proofErr w:type="spellStart"/>
            <w:r w:rsidRPr="00275A91">
              <w:t>security.events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CAEEE" w14:textId="77777777" w:rsidR="00765516" w:rsidRPr="00275A91" w:rsidRDefault="00765516" w:rsidP="005A5651">
            <w:proofErr w:type="spellStart"/>
            <w:r w:rsidRPr="00275A91">
              <w:t>Authz</w:t>
            </w:r>
            <w:proofErr w:type="spellEnd"/>
            <w:r w:rsidRPr="00275A91">
              <w:t xml:space="preserve"> failures, abuse, anomaly signals</w:t>
            </w:r>
          </w:p>
        </w:tc>
        <w:tc>
          <w:tcPr>
            <w:tcW w:w="0" w:type="auto"/>
            <w:vAlign w:val="center"/>
            <w:hideMark/>
          </w:tcPr>
          <w:p w14:paraId="091F9B22" w14:textId="77777777" w:rsidR="00765516" w:rsidRPr="00275A91" w:rsidRDefault="00765516" w:rsidP="005A5651">
            <w:r w:rsidRPr="00275A91">
              <w:t>Authorizers, WAF, Door-Keeper, fraud detectors</w:t>
            </w:r>
          </w:p>
        </w:tc>
        <w:tc>
          <w:tcPr>
            <w:tcW w:w="0" w:type="auto"/>
            <w:vAlign w:val="center"/>
            <w:hideMark/>
          </w:tcPr>
          <w:p w14:paraId="1C8F2372" w14:textId="77777777" w:rsidR="00765516" w:rsidRPr="00275A91" w:rsidRDefault="00765516" w:rsidP="005A5651">
            <w:r w:rsidRPr="00275A91">
              <w:t>Security ops, automated mitigation</w:t>
            </w:r>
          </w:p>
        </w:tc>
      </w:tr>
      <w:tr w:rsidR="00765516" w:rsidRPr="00275A91" w14:paraId="660F38B6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B2C1" w14:textId="77777777" w:rsidR="00765516" w:rsidRPr="00275A91" w:rsidRDefault="00765516" w:rsidP="005A5651">
            <w:proofErr w:type="spellStart"/>
            <w:r w:rsidRPr="00275A91">
              <w:t>platform.events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2690F" w14:textId="77777777" w:rsidR="00765516" w:rsidRPr="00275A91" w:rsidRDefault="00765516" w:rsidP="005A5651">
            <w:r w:rsidRPr="00275A91">
              <w:t>Infra/ops events</w:t>
            </w:r>
          </w:p>
        </w:tc>
        <w:tc>
          <w:tcPr>
            <w:tcW w:w="0" w:type="auto"/>
            <w:vAlign w:val="center"/>
            <w:hideMark/>
          </w:tcPr>
          <w:p w14:paraId="23B54136" w14:textId="77777777" w:rsidR="00765516" w:rsidRPr="00275A91" w:rsidRDefault="00765516" w:rsidP="005A5651">
            <w:r w:rsidRPr="00275A91">
              <w:t>Deploy systems, health checks, infra monitoring</w:t>
            </w:r>
          </w:p>
        </w:tc>
        <w:tc>
          <w:tcPr>
            <w:tcW w:w="0" w:type="auto"/>
            <w:vAlign w:val="center"/>
            <w:hideMark/>
          </w:tcPr>
          <w:p w14:paraId="7B938982" w14:textId="77777777" w:rsidR="00765516" w:rsidRPr="00275A91" w:rsidRDefault="00765516" w:rsidP="005A5651">
            <w:r w:rsidRPr="00275A91">
              <w:t>SRE, status pages</w:t>
            </w:r>
          </w:p>
        </w:tc>
      </w:tr>
    </w:tbl>
    <w:p w14:paraId="70FF7AF3" w14:textId="77777777" w:rsidR="00765516" w:rsidRPr="00275A91" w:rsidRDefault="00765516" w:rsidP="00765516">
      <w:r w:rsidRPr="00275A91">
        <w:t xml:space="preserve">All messages in all topics use the </w:t>
      </w:r>
      <w:r w:rsidRPr="00275A91">
        <w:rPr>
          <w:b/>
          <w:bCs/>
        </w:rPr>
        <w:t>same envelope</w:t>
      </w:r>
      <w:r w:rsidRPr="00275A91">
        <w:t xml:space="preserve"> schema; only </w:t>
      </w:r>
      <w:proofErr w:type="spellStart"/>
      <w:r w:rsidRPr="00275A91">
        <w:t>eventType</w:t>
      </w:r>
      <w:proofErr w:type="spellEnd"/>
      <w:r w:rsidRPr="00275A91">
        <w:t xml:space="preserve"> and payload differ.</w:t>
      </w:r>
    </w:p>
    <w:p w14:paraId="7E6A44FB" w14:textId="77777777" w:rsidR="00A52C36" w:rsidRDefault="00A52C36"/>
    <w:p w14:paraId="4DE54B64" w14:textId="77777777" w:rsidR="00A52C36" w:rsidRPr="00275A91" w:rsidRDefault="00A52C36" w:rsidP="00A52C36">
      <w:pPr>
        <w:rPr>
          <w:b/>
          <w:bCs/>
        </w:rPr>
      </w:pPr>
      <w:r w:rsidRPr="00275A91">
        <w:rPr>
          <w:b/>
          <w:bCs/>
        </w:rPr>
        <w:t>2. Retention and compaction strategy</w:t>
      </w:r>
    </w:p>
    <w:p w14:paraId="708A1F0E" w14:textId="77777777" w:rsidR="00A52C36" w:rsidRPr="00275A91" w:rsidRDefault="00A52C36" w:rsidP="00A52C36">
      <w:r w:rsidRPr="00275A91">
        <w:lastRenderedPageBreak/>
        <w:t>You can tune per topic; here’s a strong default:</w:t>
      </w:r>
    </w:p>
    <w:p w14:paraId="7DD65338" w14:textId="77777777" w:rsidR="00A52C36" w:rsidRPr="00275A91" w:rsidRDefault="00A52C36" w:rsidP="00A52C36">
      <w:pPr>
        <w:numPr>
          <w:ilvl w:val="0"/>
          <w:numId w:val="2"/>
        </w:numPr>
      </w:pPr>
      <w:proofErr w:type="spellStart"/>
      <w:r w:rsidRPr="00275A91">
        <w:rPr>
          <w:b/>
          <w:bCs/>
        </w:rPr>
        <w:t>agent.lifecycle</w:t>
      </w:r>
      <w:proofErr w:type="spellEnd"/>
    </w:p>
    <w:p w14:paraId="2243845B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Retention:</w:t>
      </w:r>
      <w:r w:rsidRPr="00275A91">
        <w:t xml:space="preserve"> very long (e.g., 365+ days)</w:t>
      </w:r>
    </w:p>
    <w:p w14:paraId="13395806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Compaction:</w:t>
      </w:r>
      <w:r w:rsidRPr="00275A91">
        <w:t xml:space="preserve"> enabled (compacted by </w:t>
      </w:r>
      <w:proofErr w:type="spellStart"/>
      <w:r w:rsidRPr="00275A91">
        <w:t>agentId</w:t>
      </w:r>
      <w:proofErr w:type="spellEnd"/>
      <w:r w:rsidRPr="00275A91">
        <w:t xml:space="preserve"> to keep latest state while preserving key lifecycle events if needed via </w:t>
      </w:r>
      <w:proofErr w:type="spellStart"/>
      <w:r w:rsidRPr="00275A91">
        <w:t>eventType</w:t>
      </w:r>
      <w:proofErr w:type="spellEnd"/>
      <w:r w:rsidRPr="00275A91">
        <w:t>)</w:t>
      </w:r>
    </w:p>
    <w:p w14:paraId="19F2A42A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Usage:</w:t>
      </w:r>
      <w:r w:rsidRPr="00275A91">
        <w:t xml:space="preserve"> reconstruct agent registry, show latest agent state</w:t>
      </w:r>
    </w:p>
    <w:p w14:paraId="0C90ABC3" w14:textId="77777777" w:rsidR="00A52C36" w:rsidRPr="00275A91" w:rsidRDefault="00A52C36" w:rsidP="00A52C36">
      <w:pPr>
        <w:numPr>
          <w:ilvl w:val="0"/>
          <w:numId w:val="2"/>
        </w:numPr>
      </w:pPr>
      <w:proofErr w:type="spellStart"/>
      <w:r w:rsidRPr="00275A91">
        <w:rPr>
          <w:b/>
          <w:bCs/>
        </w:rPr>
        <w:t>agent.activity</w:t>
      </w:r>
      <w:proofErr w:type="spellEnd"/>
    </w:p>
    <w:p w14:paraId="251A1CC7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Retention:</w:t>
      </w:r>
      <w:r w:rsidRPr="00275A91">
        <w:t xml:space="preserve"> moderate to long (30–180 days depending on storage/cost)</w:t>
      </w:r>
    </w:p>
    <w:p w14:paraId="75CEB5F6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Compaction:</w:t>
      </w:r>
      <w:r w:rsidRPr="00275A91">
        <w:t xml:space="preserve"> off (you care about each action)</w:t>
      </w:r>
    </w:p>
    <w:p w14:paraId="16279D00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Usage:</w:t>
      </w:r>
      <w:r w:rsidRPr="00275A91">
        <w:t xml:space="preserve"> behavioral analytics, funnels, engagement modeling</w:t>
      </w:r>
    </w:p>
    <w:p w14:paraId="08BEBB95" w14:textId="77777777" w:rsidR="00A52C36" w:rsidRPr="00275A91" w:rsidRDefault="00A52C36" w:rsidP="00A52C36">
      <w:pPr>
        <w:numPr>
          <w:ilvl w:val="0"/>
          <w:numId w:val="2"/>
        </w:numPr>
      </w:pPr>
      <w:proofErr w:type="spellStart"/>
      <w:r w:rsidRPr="00275A91">
        <w:rPr>
          <w:b/>
          <w:bCs/>
        </w:rPr>
        <w:t>agent.negotiation</w:t>
      </w:r>
      <w:proofErr w:type="spellEnd"/>
    </w:p>
    <w:p w14:paraId="182EE78C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Retention:</w:t>
      </w:r>
      <w:r w:rsidRPr="00275A91">
        <w:t xml:space="preserve"> long (365+ days or legal constraint)</w:t>
      </w:r>
    </w:p>
    <w:p w14:paraId="5A75A3F9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Compaction:</w:t>
      </w:r>
      <w:r w:rsidRPr="00275A91">
        <w:t xml:space="preserve"> off (each negotiation step matters)</w:t>
      </w:r>
    </w:p>
    <w:p w14:paraId="6E20778C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Usage:</w:t>
      </w:r>
      <w:r w:rsidRPr="00275A91">
        <w:t xml:space="preserve"> replay negotiation threads; show “case file” for a complaint or dispute</w:t>
      </w:r>
    </w:p>
    <w:p w14:paraId="6E972BDE" w14:textId="77777777" w:rsidR="00A52C36" w:rsidRPr="00275A91" w:rsidRDefault="00A52C36" w:rsidP="00A52C36">
      <w:pPr>
        <w:numPr>
          <w:ilvl w:val="0"/>
          <w:numId w:val="2"/>
        </w:numPr>
      </w:pPr>
      <w:proofErr w:type="spellStart"/>
      <w:r w:rsidRPr="00275A91">
        <w:rPr>
          <w:b/>
          <w:bCs/>
        </w:rPr>
        <w:t>task.events</w:t>
      </w:r>
      <w:proofErr w:type="spellEnd"/>
    </w:p>
    <w:p w14:paraId="387AE726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Retention:</w:t>
      </w:r>
      <w:r w:rsidRPr="00275A91">
        <w:t xml:space="preserve"> moderate (30–90 days; longer if needed for replay)</w:t>
      </w:r>
    </w:p>
    <w:p w14:paraId="5E026E40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Compaction:</w:t>
      </w:r>
      <w:r w:rsidRPr="00275A91">
        <w:t xml:space="preserve"> optional by </w:t>
      </w:r>
      <w:proofErr w:type="spellStart"/>
      <w:r w:rsidRPr="00275A91">
        <w:t>taskId</w:t>
      </w:r>
      <w:proofErr w:type="spellEnd"/>
      <w:r w:rsidRPr="00275A91">
        <w:t xml:space="preserve"> if you want quick “latest status” views</w:t>
      </w:r>
    </w:p>
    <w:p w14:paraId="1E4C781A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Usage:</w:t>
      </w:r>
      <w:r w:rsidRPr="00275A91">
        <w:t xml:space="preserve"> show task lifecycle, orchestrator dashboards</w:t>
      </w:r>
    </w:p>
    <w:p w14:paraId="76A831AB" w14:textId="77777777" w:rsidR="00A52C36" w:rsidRPr="00275A91" w:rsidRDefault="00A52C36" w:rsidP="00A52C36">
      <w:pPr>
        <w:numPr>
          <w:ilvl w:val="0"/>
          <w:numId w:val="2"/>
        </w:numPr>
      </w:pPr>
      <w:proofErr w:type="spellStart"/>
      <w:r w:rsidRPr="00275A91">
        <w:rPr>
          <w:b/>
          <w:bCs/>
        </w:rPr>
        <w:t>task.traces</w:t>
      </w:r>
      <w:proofErr w:type="spellEnd"/>
    </w:p>
    <w:p w14:paraId="2D865E1D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Retention:</w:t>
      </w:r>
      <w:r w:rsidRPr="00275A91">
        <w:t xml:space="preserve"> shorter (7–30 days)</w:t>
      </w:r>
    </w:p>
    <w:p w14:paraId="16D55515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Compaction:</w:t>
      </w:r>
      <w:r w:rsidRPr="00275A91">
        <w:t xml:space="preserve"> off (fine-grained debugging, high volume)</w:t>
      </w:r>
    </w:p>
    <w:p w14:paraId="112DB23E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Usage:</w:t>
      </w:r>
      <w:r w:rsidRPr="00275A91">
        <w:t xml:space="preserve"> debugging, performance tuning</w:t>
      </w:r>
    </w:p>
    <w:p w14:paraId="211B9D10" w14:textId="77777777" w:rsidR="00A52C36" w:rsidRPr="00275A91" w:rsidRDefault="00A52C36" w:rsidP="00A52C36">
      <w:pPr>
        <w:numPr>
          <w:ilvl w:val="0"/>
          <w:numId w:val="2"/>
        </w:numPr>
      </w:pPr>
      <w:proofErr w:type="spellStart"/>
      <w:r w:rsidRPr="00275A91">
        <w:rPr>
          <w:b/>
          <w:bCs/>
        </w:rPr>
        <w:t>provider.calls</w:t>
      </w:r>
      <w:proofErr w:type="spellEnd"/>
    </w:p>
    <w:p w14:paraId="3B652C8E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Retention:</w:t>
      </w:r>
      <w:r w:rsidRPr="00275A91">
        <w:t xml:space="preserve"> moderate to long (90–365 days)</w:t>
      </w:r>
    </w:p>
    <w:p w14:paraId="336B10D7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Compaction:</w:t>
      </w:r>
      <w:r w:rsidRPr="00275A91">
        <w:t xml:space="preserve"> off</w:t>
      </w:r>
    </w:p>
    <w:p w14:paraId="2D71C5FF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Usage:</w:t>
      </w:r>
      <w:r w:rsidRPr="00275A91">
        <w:t xml:space="preserve"> cost and performance analytics, vendor liability evidence</w:t>
      </w:r>
    </w:p>
    <w:p w14:paraId="00C5A2D4" w14:textId="77777777" w:rsidR="00A52C36" w:rsidRPr="00275A91" w:rsidRDefault="00A52C36" w:rsidP="00A52C36">
      <w:pPr>
        <w:numPr>
          <w:ilvl w:val="0"/>
          <w:numId w:val="2"/>
        </w:numPr>
      </w:pPr>
      <w:proofErr w:type="spellStart"/>
      <w:r w:rsidRPr="00275A91">
        <w:rPr>
          <w:b/>
          <w:bCs/>
        </w:rPr>
        <w:lastRenderedPageBreak/>
        <w:t>provider.errors</w:t>
      </w:r>
      <w:proofErr w:type="spellEnd"/>
    </w:p>
    <w:p w14:paraId="390454AA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Retention:</w:t>
      </w:r>
      <w:r w:rsidRPr="00275A91">
        <w:t xml:space="preserve"> moderate (90–365 days)</w:t>
      </w:r>
    </w:p>
    <w:p w14:paraId="7630D9B1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Compaction:</w:t>
      </w:r>
      <w:r w:rsidRPr="00275A91">
        <w:t xml:space="preserve"> off</w:t>
      </w:r>
    </w:p>
    <w:p w14:paraId="4B1C6219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Usage:</w:t>
      </w:r>
      <w:r w:rsidRPr="00275A91">
        <w:t xml:space="preserve"> reliability metrics, SLO breach analysis, provider scorecards</w:t>
      </w:r>
    </w:p>
    <w:p w14:paraId="1AEC2A3B" w14:textId="77777777" w:rsidR="00A52C36" w:rsidRPr="00275A91" w:rsidRDefault="00A52C36" w:rsidP="00A52C36">
      <w:pPr>
        <w:numPr>
          <w:ilvl w:val="0"/>
          <w:numId w:val="2"/>
        </w:numPr>
      </w:pPr>
      <w:proofErr w:type="spellStart"/>
      <w:r w:rsidRPr="00275A91">
        <w:rPr>
          <w:b/>
          <w:bCs/>
        </w:rPr>
        <w:t>audit.events</w:t>
      </w:r>
      <w:proofErr w:type="spellEnd"/>
    </w:p>
    <w:p w14:paraId="711CE868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Retention:</w:t>
      </w:r>
      <w:r w:rsidRPr="00275A91">
        <w:t xml:space="preserve"> very long (policy-driven; often 365+ days)</w:t>
      </w:r>
    </w:p>
    <w:p w14:paraId="7D0CC8DA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Compaction:</w:t>
      </w:r>
      <w:r w:rsidRPr="00275A91">
        <w:t xml:space="preserve"> off (you don’t want to lose audit history)</w:t>
      </w:r>
    </w:p>
    <w:p w14:paraId="6E8242C3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Usage:</w:t>
      </w:r>
      <w:r w:rsidRPr="00275A91">
        <w:t xml:space="preserve"> formal audit, DSAR evidence, regulator inquiries</w:t>
      </w:r>
    </w:p>
    <w:p w14:paraId="16481E84" w14:textId="77777777" w:rsidR="00A52C36" w:rsidRPr="00275A91" w:rsidRDefault="00A52C36" w:rsidP="00A52C36">
      <w:pPr>
        <w:numPr>
          <w:ilvl w:val="0"/>
          <w:numId w:val="2"/>
        </w:numPr>
      </w:pPr>
      <w:proofErr w:type="spellStart"/>
      <w:r w:rsidRPr="00275A91">
        <w:rPr>
          <w:b/>
          <w:bCs/>
        </w:rPr>
        <w:t>security.events</w:t>
      </w:r>
      <w:proofErr w:type="spellEnd"/>
    </w:p>
    <w:p w14:paraId="67C7622D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Retention:</w:t>
      </w:r>
      <w:r w:rsidRPr="00275A91">
        <w:t xml:space="preserve"> long (180–365 days; align with security policy)</w:t>
      </w:r>
    </w:p>
    <w:p w14:paraId="670E4956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Compaction:</w:t>
      </w:r>
      <w:r w:rsidRPr="00275A91">
        <w:t xml:space="preserve"> off</w:t>
      </w:r>
    </w:p>
    <w:p w14:paraId="2A206526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Usage:</w:t>
      </w:r>
      <w:r w:rsidRPr="00275A91">
        <w:t xml:space="preserve"> incident response, threat hunting, abuse investigations</w:t>
      </w:r>
    </w:p>
    <w:p w14:paraId="37D534C7" w14:textId="77777777" w:rsidR="00A52C36" w:rsidRPr="00275A91" w:rsidRDefault="00A52C36" w:rsidP="00A52C36">
      <w:pPr>
        <w:numPr>
          <w:ilvl w:val="0"/>
          <w:numId w:val="2"/>
        </w:numPr>
      </w:pPr>
      <w:proofErr w:type="spellStart"/>
      <w:r w:rsidRPr="00275A91">
        <w:rPr>
          <w:b/>
          <w:bCs/>
        </w:rPr>
        <w:t>platform.events</w:t>
      </w:r>
      <w:proofErr w:type="spellEnd"/>
    </w:p>
    <w:p w14:paraId="09568532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Retention:</w:t>
      </w:r>
      <w:r w:rsidRPr="00275A91">
        <w:t xml:space="preserve"> moderate (30–90 days)</w:t>
      </w:r>
    </w:p>
    <w:p w14:paraId="57408CE7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Compaction:</w:t>
      </w:r>
      <w:r w:rsidRPr="00275A91">
        <w:t xml:space="preserve"> optional depending on volume</w:t>
      </w:r>
    </w:p>
    <w:p w14:paraId="626A6D88" w14:textId="77777777" w:rsidR="00A52C36" w:rsidRPr="00275A91" w:rsidRDefault="00A52C36" w:rsidP="00A52C36">
      <w:pPr>
        <w:numPr>
          <w:ilvl w:val="1"/>
          <w:numId w:val="2"/>
        </w:numPr>
      </w:pPr>
      <w:r w:rsidRPr="00275A91">
        <w:rPr>
          <w:b/>
          <w:bCs/>
        </w:rPr>
        <w:t>Usage:</w:t>
      </w:r>
      <w:r w:rsidRPr="00275A91">
        <w:t xml:space="preserve"> SRE, operational health trends</w:t>
      </w:r>
    </w:p>
    <w:p w14:paraId="7970BE7E" w14:textId="77777777" w:rsidR="00A52C36" w:rsidRDefault="00A52C36"/>
    <w:p w14:paraId="489340A5" w14:textId="77777777" w:rsidR="00383B80" w:rsidRPr="00275A91" w:rsidRDefault="00383B80" w:rsidP="00383B80">
      <w:pPr>
        <w:rPr>
          <w:b/>
          <w:bCs/>
        </w:rPr>
      </w:pPr>
      <w:r w:rsidRPr="00275A91">
        <w:rPr>
          <w:b/>
          <w:bCs/>
        </w:rPr>
        <w:t>3. Partitioning strategy</w:t>
      </w:r>
    </w:p>
    <w:p w14:paraId="5423D742" w14:textId="77777777" w:rsidR="00383B80" w:rsidRPr="00275A91" w:rsidRDefault="00383B80" w:rsidP="00383B80">
      <w:r w:rsidRPr="00275A91">
        <w:t>Partitioning should help you:</w:t>
      </w:r>
    </w:p>
    <w:p w14:paraId="7E05ED58" w14:textId="77777777" w:rsidR="00383B80" w:rsidRPr="00275A91" w:rsidRDefault="00383B80" w:rsidP="00383B80">
      <w:pPr>
        <w:numPr>
          <w:ilvl w:val="0"/>
          <w:numId w:val="3"/>
        </w:numPr>
      </w:pPr>
      <w:r w:rsidRPr="00275A91">
        <w:t>Retain ordering within a logical stream</w:t>
      </w:r>
    </w:p>
    <w:p w14:paraId="446F382A" w14:textId="77777777" w:rsidR="00383B80" w:rsidRPr="00275A91" w:rsidRDefault="00383B80" w:rsidP="00383B80">
      <w:pPr>
        <w:numPr>
          <w:ilvl w:val="0"/>
          <w:numId w:val="3"/>
        </w:numPr>
      </w:pPr>
      <w:r w:rsidRPr="00275A91">
        <w:t>Distribute load predictably</w:t>
      </w:r>
    </w:p>
    <w:p w14:paraId="79CA6C03" w14:textId="77777777" w:rsidR="00383B80" w:rsidRPr="00275A91" w:rsidRDefault="00383B80" w:rsidP="00383B80">
      <w:pPr>
        <w:numPr>
          <w:ilvl w:val="0"/>
          <w:numId w:val="3"/>
        </w:numPr>
      </w:pPr>
      <w:r w:rsidRPr="00275A91">
        <w:t>Avoid hot partitions</w:t>
      </w:r>
    </w:p>
    <w:p w14:paraId="659E973D" w14:textId="77777777" w:rsidR="00383B80" w:rsidRPr="00275A91" w:rsidRDefault="00383B80" w:rsidP="00383B80">
      <w:r w:rsidRPr="00275A91">
        <w:t>Recommended keys:</w:t>
      </w:r>
    </w:p>
    <w:p w14:paraId="101CEB96" w14:textId="77777777" w:rsidR="00383B80" w:rsidRPr="00275A91" w:rsidRDefault="00383B80" w:rsidP="00383B80">
      <w:pPr>
        <w:numPr>
          <w:ilvl w:val="0"/>
          <w:numId w:val="4"/>
        </w:numPr>
      </w:pPr>
      <w:proofErr w:type="spellStart"/>
      <w:r w:rsidRPr="00275A91">
        <w:rPr>
          <w:b/>
          <w:bCs/>
        </w:rPr>
        <w:t>agent.lifecycle</w:t>
      </w:r>
      <w:proofErr w:type="spellEnd"/>
    </w:p>
    <w:p w14:paraId="40868699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agentId</w:t>
      </w:r>
      <w:proofErr w:type="spellEnd"/>
    </w:p>
    <w:p w14:paraId="03E682C3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t>Guarantees ordering of lifecycle events per agent.</w:t>
      </w:r>
    </w:p>
    <w:p w14:paraId="3D332AE3" w14:textId="77777777" w:rsidR="00383B80" w:rsidRPr="00275A91" w:rsidRDefault="00383B80" w:rsidP="00383B80">
      <w:pPr>
        <w:numPr>
          <w:ilvl w:val="0"/>
          <w:numId w:val="4"/>
        </w:numPr>
      </w:pPr>
      <w:proofErr w:type="spellStart"/>
      <w:r w:rsidRPr="00275A91">
        <w:rPr>
          <w:b/>
          <w:bCs/>
        </w:rPr>
        <w:lastRenderedPageBreak/>
        <w:t>agent.activity</w:t>
      </w:r>
      <w:proofErr w:type="spellEnd"/>
    </w:p>
    <w:p w14:paraId="6F011B35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agentId</w:t>
      </w:r>
      <w:proofErr w:type="spellEnd"/>
      <w:r w:rsidRPr="00275A91">
        <w:t xml:space="preserve"> (or </w:t>
      </w:r>
      <w:proofErr w:type="spellStart"/>
      <w:r w:rsidRPr="00275A91">
        <w:t>correlationId</w:t>
      </w:r>
      <w:proofErr w:type="spellEnd"/>
      <w:r w:rsidRPr="00275A91">
        <w:t xml:space="preserve"> for flows tied to a single journey)</w:t>
      </w:r>
    </w:p>
    <w:p w14:paraId="187DAACE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t>Gets per-agent sequential behavior.</w:t>
      </w:r>
    </w:p>
    <w:p w14:paraId="280E5FB4" w14:textId="77777777" w:rsidR="00383B80" w:rsidRPr="00275A91" w:rsidRDefault="00383B80" w:rsidP="00383B80">
      <w:pPr>
        <w:numPr>
          <w:ilvl w:val="0"/>
          <w:numId w:val="4"/>
        </w:numPr>
      </w:pPr>
      <w:proofErr w:type="spellStart"/>
      <w:r w:rsidRPr="00275A91">
        <w:rPr>
          <w:b/>
          <w:bCs/>
        </w:rPr>
        <w:t>agent.negotiation</w:t>
      </w:r>
      <w:proofErr w:type="spellEnd"/>
    </w:p>
    <w:p w14:paraId="4A7A3F14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correlationId</w:t>
      </w:r>
      <w:proofErr w:type="spellEnd"/>
      <w:r w:rsidRPr="00275A91">
        <w:t xml:space="preserve"> (or </w:t>
      </w:r>
      <w:proofErr w:type="spellStart"/>
      <w:r w:rsidRPr="00275A91">
        <w:t>negotiationId</w:t>
      </w:r>
      <w:proofErr w:type="spellEnd"/>
      <w:r w:rsidRPr="00275A91">
        <w:t xml:space="preserve"> if you mint one)</w:t>
      </w:r>
    </w:p>
    <w:p w14:paraId="4ED2AF11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t>Ensures all steps in a negotiation are in order in the same partition.</w:t>
      </w:r>
    </w:p>
    <w:p w14:paraId="0392FFFD" w14:textId="77777777" w:rsidR="00383B80" w:rsidRPr="00275A91" w:rsidRDefault="00383B80" w:rsidP="00383B80">
      <w:pPr>
        <w:numPr>
          <w:ilvl w:val="0"/>
          <w:numId w:val="4"/>
        </w:numPr>
      </w:pPr>
      <w:proofErr w:type="spellStart"/>
      <w:r w:rsidRPr="00275A91">
        <w:rPr>
          <w:b/>
          <w:bCs/>
        </w:rPr>
        <w:t>task.events</w:t>
      </w:r>
      <w:proofErr w:type="spellEnd"/>
    </w:p>
    <w:p w14:paraId="39733419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taskId</w:t>
      </w:r>
      <w:proofErr w:type="spellEnd"/>
    </w:p>
    <w:p w14:paraId="13A27CD9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t>Task state changes stay ordered.</w:t>
      </w:r>
    </w:p>
    <w:p w14:paraId="5B9C5B89" w14:textId="77777777" w:rsidR="00383B80" w:rsidRPr="00275A91" w:rsidRDefault="00383B80" w:rsidP="00383B80">
      <w:pPr>
        <w:numPr>
          <w:ilvl w:val="0"/>
          <w:numId w:val="4"/>
        </w:numPr>
      </w:pPr>
      <w:proofErr w:type="spellStart"/>
      <w:r w:rsidRPr="00275A91">
        <w:rPr>
          <w:b/>
          <w:bCs/>
        </w:rPr>
        <w:t>task.traces</w:t>
      </w:r>
      <w:proofErr w:type="spellEnd"/>
    </w:p>
    <w:p w14:paraId="18707448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taskId</w:t>
      </w:r>
      <w:proofErr w:type="spellEnd"/>
      <w:r w:rsidRPr="00275A91">
        <w:t xml:space="preserve"> or </w:t>
      </w:r>
      <w:proofErr w:type="spellStart"/>
      <w:r w:rsidRPr="00275A91">
        <w:t>correlationId</w:t>
      </w:r>
      <w:proofErr w:type="spellEnd"/>
    </w:p>
    <w:p w14:paraId="2D29BC02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t>You can replay all trace segments in order.</w:t>
      </w:r>
    </w:p>
    <w:p w14:paraId="351E6800" w14:textId="77777777" w:rsidR="00383B80" w:rsidRPr="00275A91" w:rsidRDefault="00383B80" w:rsidP="00383B80">
      <w:pPr>
        <w:numPr>
          <w:ilvl w:val="0"/>
          <w:numId w:val="4"/>
        </w:numPr>
      </w:pPr>
      <w:proofErr w:type="spellStart"/>
      <w:r w:rsidRPr="00275A91">
        <w:rPr>
          <w:b/>
          <w:bCs/>
        </w:rPr>
        <w:t>provider.calls</w:t>
      </w:r>
      <w:proofErr w:type="spellEnd"/>
    </w:p>
    <w:p w14:paraId="6A88A895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provider.requestId</w:t>
      </w:r>
      <w:proofErr w:type="spellEnd"/>
      <w:r w:rsidRPr="00275A91">
        <w:t xml:space="preserve"> or </w:t>
      </w:r>
      <w:proofErr w:type="spellStart"/>
      <w:r w:rsidRPr="00275A91">
        <w:t>correlationId</w:t>
      </w:r>
      <w:proofErr w:type="spellEnd"/>
    </w:p>
    <w:p w14:paraId="17B83B24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t>Allows replay/analysis of one call’s lifecycle.</w:t>
      </w:r>
    </w:p>
    <w:p w14:paraId="11C193D8" w14:textId="77777777" w:rsidR="00383B80" w:rsidRPr="00275A91" w:rsidRDefault="00383B80" w:rsidP="00383B80">
      <w:pPr>
        <w:numPr>
          <w:ilvl w:val="0"/>
          <w:numId w:val="4"/>
        </w:numPr>
      </w:pPr>
      <w:proofErr w:type="spellStart"/>
      <w:r w:rsidRPr="00275A91">
        <w:rPr>
          <w:b/>
          <w:bCs/>
        </w:rPr>
        <w:t>provider.errors</w:t>
      </w:r>
      <w:proofErr w:type="spellEnd"/>
    </w:p>
    <w:p w14:paraId="4A518F0C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provider.requestId</w:t>
      </w:r>
      <w:proofErr w:type="spellEnd"/>
      <w:r w:rsidRPr="00275A91">
        <w:t xml:space="preserve"> or </w:t>
      </w:r>
      <w:proofErr w:type="spellStart"/>
      <w:r w:rsidRPr="00275A91">
        <w:t>correlationId</w:t>
      </w:r>
      <w:proofErr w:type="spellEnd"/>
    </w:p>
    <w:p w14:paraId="35E9A770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t xml:space="preserve">Same as calls; easy to join with </w:t>
      </w:r>
      <w:proofErr w:type="spellStart"/>
      <w:r w:rsidRPr="00275A91">
        <w:t>provider.calls</w:t>
      </w:r>
      <w:proofErr w:type="spellEnd"/>
      <w:r w:rsidRPr="00275A91">
        <w:t>.</w:t>
      </w:r>
    </w:p>
    <w:p w14:paraId="5FC932A0" w14:textId="77777777" w:rsidR="00383B80" w:rsidRPr="00275A91" w:rsidRDefault="00383B80" w:rsidP="00383B80">
      <w:pPr>
        <w:numPr>
          <w:ilvl w:val="0"/>
          <w:numId w:val="4"/>
        </w:numPr>
      </w:pPr>
      <w:proofErr w:type="spellStart"/>
      <w:r w:rsidRPr="00275A91">
        <w:rPr>
          <w:b/>
          <w:bCs/>
        </w:rPr>
        <w:t>audit.events</w:t>
      </w:r>
      <w:proofErr w:type="spellEnd"/>
    </w:p>
    <w:p w14:paraId="44A81425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principalId</w:t>
      </w:r>
      <w:proofErr w:type="spellEnd"/>
      <w:r w:rsidRPr="00275A91">
        <w:t xml:space="preserve"> or </w:t>
      </w:r>
      <w:proofErr w:type="spellStart"/>
      <w:r w:rsidRPr="00275A91">
        <w:t>agentId</w:t>
      </w:r>
      <w:proofErr w:type="spellEnd"/>
    </w:p>
    <w:p w14:paraId="7F19981E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t>Makes it easy to query all audit-relevant events for a specific actor.</w:t>
      </w:r>
    </w:p>
    <w:p w14:paraId="13EDBE72" w14:textId="77777777" w:rsidR="00383B80" w:rsidRPr="00275A91" w:rsidRDefault="00383B80" w:rsidP="00383B80">
      <w:pPr>
        <w:numPr>
          <w:ilvl w:val="0"/>
          <w:numId w:val="4"/>
        </w:numPr>
      </w:pPr>
      <w:proofErr w:type="spellStart"/>
      <w:r w:rsidRPr="00275A91">
        <w:rPr>
          <w:b/>
          <w:bCs/>
        </w:rPr>
        <w:t>security.events</w:t>
      </w:r>
      <w:proofErr w:type="spellEnd"/>
    </w:p>
    <w:p w14:paraId="22AFE585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principalId</w:t>
      </w:r>
      <w:proofErr w:type="spellEnd"/>
      <w:r w:rsidRPr="00275A91">
        <w:t xml:space="preserve"> or IP/</w:t>
      </w:r>
      <w:proofErr w:type="spellStart"/>
      <w:r w:rsidRPr="00275A91">
        <w:t>correlationId</w:t>
      </w:r>
      <w:proofErr w:type="spellEnd"/>
    </w:p>
    <w:p w14:paraId="5104EB71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t>Useful for abuse patterns.</w:t>
      </w:r>
    </w:p>
    <w:p w14:paraId="44C93CDF" w14:textId="77777777" w:rsidR="00383B80" w:rsidRPr="00275A91" w:rsidRDefault="00383B80" w:rsidP="00383B80">
      <w:pPr>
        <w:numPr>
          <w:ilvl w:val="0"/>
          <w:numId w:val="4"/>
        </w:numPr>
      </w:pPr>
      <w:proofErr w:type="spellStart"/>
      <w:r w:rsidRPr="00275A91">
        <w:rPr>
          <w:b/>
          <w:bCs/>
        </w:rPr>
        <w:t>platform.events</w:t>
      </w:r>
      <w:proofErr w:type="spellEnd"/>
    </w:p>
    <w:p w14:paraId="77310349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rPr>
          <w:b/>
          <w:bCs/>
        </w:rPr>
        <w:t>Partition key:</w:t>
      </w:r>
      <w:r w:rsidRPr="00275A91">
        <w:t xml:space="preserve"> service name or host ID</w:t>
      </w:r>
    </w:p>
    <w:p w14:paraId="2E580447" w14:textId="77777777" w:rsidR="00383B80" w:rsidRPr="00275A91" w:rsidRDefault="00383B80" w:rsidP="00383B80">
      <w:pPr>
        <w:numPr>
          <w:ilvl w:val="1"/>
          <w:numId w:val="4"/>
        </w:numPr>
      </w:pPr>
      <w:r w:rsidRPr="00275A91">
        <w:lastRenderedPageBreak/>
        <w:t>Keeps infra logs grouped by component.</w:t>
      </w:r>
    </w:p>
    <w:p w14:paraId="660C0CAD" w14:textId="77777777" w:rsidR="00383B80" w:rsidRDefault="00383B80"/>
    <w:p w14:paraId="33DE157F" w14:textId="77777777" w:rsidR="00383B80" w:rsidRDefault="00383B80"/>
    <w:p w14:paraId="1D4BC3C9" w14:textId="77777777" w:rsidR="004D1317" w:rsidRPr="00275A91" w:rsidRDefault="004D1317" w:rsidP="004D1317">
      <w:pPr>
        <w:rPr>
          <w:b/>
          <w:bCs/>
        </w:rPr>
      </w:pPr>
      <w:r w:rsidRPr="00275A91">
        <w:rPr>
          <w:b/>
          <w:bCs/>
        </w:rPr>
        <w:t>4. Event type conventions</w:t>
      </w:r>
    </w:p>
    <w:p w14:paraId="7EA2C870" w14:textId="77777777" w:rsidR="004D1317" w:rsidRPr="00275A91" w:rsidRDefault="004D1317" w:rsidP="004D1317">
      <w:r w:rsidRPr="00275A91">
        <w:t xml:space="preserve">Within the envelope, define </w:t>
      </w:r>
      <w:r w:rsidRPr="00275A91">
        <w:rPr>
          <w:b/>
          <w:bCs/>
        </w:rPr>
        <w:t xml:space="preserve">stable </w:t>
      </w:r>
      <w:proofErr w:type="spellStart"/>
      <w:r w:rsidRPr="00275A91">
        <w:rPr>
          <w:b/>
          <w:bCs/>
        </w:rPr>
        <w:t>eventType</w:t>
      </w:r>
      <w:proofErr w:type="spellEnd"/>
      <w:r w:rsidRPr="00275A91">
        <w:rPr>
          <w:b/>
          <w:bCs/>
        </w:rPr>
        <w:t xml:space="preserve"> names</w:t>
      </w:r>
      <w:r w:rsidRPr="00275A91">
        <w:t xml:space="preserve"> to ensure semantic clarity. For example:</w:t>
      </w:r>
    </w:p>
    <w:p w14:paraId="45F06966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agent.lifecycle.created</w:t>
      </w:r>
      <w:proofErr w:type="spellEnd"/>
    </w:p>
    <w:p w14:paraId="33083982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agent.lifecycle.registered</w:t>
      </w:r>
      <w:proofErr w:type="spellEnd"/>
    </w:p>
    <w:p w14:paraId="5D9306B1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agent.lifecycle.deactivated</w:t>
      </w:r>
      <w:proofErr w:type="spellEnd"/>
    </w:p>
    <w:p w14:paraId="6C74A5AA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agent.activity.invocation</w:t>
      </w:r>
      <w:proofErr w:type="spellEnd"/>
    </w:p>
    <w:p w14:paraId="52046424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agent.activity.state</w:t>
      </w:r>
      <w:proofErr w:type="spellEnd"/>
      <w:r w:rsidRPr="00275A91">
        <w:t>-changed</w:t>
      </w:r>
    </w:p>
    <w:p w14:paraId="0D829CD0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agent.negotiation.started</w:t>
      </w:r>
      <w:proofErr w:type="spellEnd"/>
    </w:p>
    <w:p w14:paraId="66C681F8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agent.negotiation.message.sent</w:t>
      </w:r>
      <w:proofErr w:type="spellEnd"/>
    </w:p>
    <w:p w14:paraId="6874FFF3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agent.negotiation.message.received</w:t>
      </w:r>
      <w:proofErr w:type="spellEnd"/>
    </w:p>
    <w:p w14:paraId="6B8C0CF4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agent.negotiation.resolved</w:t>
      </w:r>
      <w:proofErr w:type="spellEnd"/>
    </w:p>
    <w:p w14:paraId="76D9DA42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provider.call.started</w:t>
      </w:r>
      <w:proofErr w:type="spellEnd"/>
    </w:p>
    <w:p w14:paraId="1E970C4A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provider.call.completed</w:t>
      </w:r>
      <w:proofErr w:type="spellEnd"/>
    </w:p>
    <w:p w14:paraId="23BF4588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provider.call.failed</w:t>
      </w:r>
      <w:proofErr w:type="spellEnd"/>
    </w:p>
    <w:p w14:paraId="7BDB334A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audit.event.access</w:t>
      </w:r>
      <w:proofErr w:type="spellEnd"/>
      <w:r w:rsidRPr="00275A91">
        <w:t>-granted</w:t>
      </w:r>
    </w:p>
    <w:p w14:paraId="234BA9A0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audit.event.access</w:t>
      </w:r>
      <w:proofErr w:type="spellEnd"/>
      <w:r w:rsidRPr="00275A91">
        <w:t>-denied</w:t>
      </w:r>
    </w:p>
    <w:p w14:paraId="28B72FD3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audit.event.data</w:t>
      </w:r>
      <w:proofErr w:type="spellEnd"/>
      <w:r w:rsidRPr="00275A91">
        <w:t>-exported</w:t>
      </w:r>
    </w:p>
    <w:p w14:paraId="16B27D2F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audit.event.policy</w:t>
      </w:r>
      <w:proofErr w:type="spellEnd"/>
      <w:r w:rsidRPr="00275A91">
        <w:t>-updated</w:t>
      </w:r>
    </w:p>
    <w:p w14:paraId="58792B25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security.event.suspicious</w:t>
      </w:r>
      <w:proofErr w:type="spellEnd"/>
      <w:r w:rsidRPr="00275A91">
        <w:t>-activity</w:t>
      </w:r>
    </w:p>
    <w:p w14:paraId="3B7917B0" w14:textId="77777777" w:rsidR="004D1317" w:rsidRPr="00275A91" w:rsidRDefault="004D1317" w:rsidP="004D1317">
      <w:pPr>
        <w:numPr>
          <w:ilvl w:val="0"/>
          <w:numId w:val="5"/>
        </w:numPr>
      </w:pPr>
      <w:proofErr w:type="spellStart"/>
      <w:r w:rsidRPr="00275A91">
        <w:t>security.event.abuse</w:t>
      </w:r>
      <w:proofErr w:type="spellEnd"/>
      <w:r w:rsidRPr="00275A91">
        <w:t>-detected</w:t>
      </w:r>
    </w:p>
    <w:p w14:paraId="2F8E8E56" w14:textId="77777777" w:rsidR="004D1317" w:rsidRPr="00275A91" w:rsidRDefault="004D1317" w:rsidP="004D1317">
      <w:r w:rsidRPr="00275A91">
        <w:t xml:space="preserve">All of them share the same envelope schema; only payload changes per </w:t>
      </w:r>
      <w:proofErr w:type="spellStart"/>
      <w:r w:rsidRPr="00275A91">
        <w:t>eventType</w:t>
      </w:r>
      <w:proofErr w:type="spellEnd"/>
      <w:r w:rsidRPr="00275A91">
        <w:t>.</w:t>
      </w:r>
    </w:p>
    <w:p w14:paraId="22A0279C" w14:textId="774F2F7F" w:rsidR="00BD7A36" w:rsidRDefault="001428BE">
      <w:r>
        <w:t>`</w:t>
      </w:r>
    </w:p>
    <w:sectPr w:rsidR="00BD7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47E86"/>
    <w:multiLevelType w:val="multilevel"/>
    <w:tmpl w:val="80B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359A1"/>
    <w:multiLevelType w:val="multilevel"/>
    <w:tmpl w:val="7C1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B52F2"/>
    <w:multiLevelType w:val="multilevel"/>
    <w:tmpl w:val="B55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54AF2"/>
    <w:multiLevelType w:val="multilevel"/>
    <w:tmpl w:val="D296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9440F"/>
    <w:multiLevelType w:val="multilevel"/>
    <w:tmpl w:val="893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510415">
    <w:abstractNumId w:val="4"/>
  </w:num>
  <w:num w:numId="2" w16cid:durableId="1240554952">
    <w:abstractNumId w:val="1"/>
  </w:num>
  <w:num w:numId="3" w16cid:durableId="1817070811">
    <w:abstractNumId w:val="0"/>
  </w:num>
  <w:num w:numId="4" w16cid:durableId="230121887">
    <w:abstractNumId w:val="2"/>
  </w:num>
  <w:num w:numId="5" w16cid:durableId="1965844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65"/>
    <w:rsid w:val="000824D9"/>
    <w:rsid w:val="001428BE"/>
    <w:rsid w:val="00200F4E"/>
    <w:rsid w:val="00210E7B"/>
    <w:rsid w:val="00383B80"/>
    <w:rsid w:val="004D1317"/>
    <w:rsid w:val="006704E0"/>
    <w:rsid w:val="00765516"/>
    <w:rsid w:val="008D11E1"/>
    <w:rsid w:val="008E12C9"/>
    <w:rsid w:val="0099164D"/>
    <w:rsid w:val="00A52C36"/>
    <w:rsid w:val="00BA3005"/>
    <w:rsid w:val="00BD7A36"/>
    <w:rsid w:val="00D20DE1"/>
    <w:rsid w:val="00F07F12"/>
    <w:rsid w:val="00F53459"/>
    <w:rsid w:val="00F5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5DAF"/>
  <w15:chartTrackingRefBased/>
  <w15:docId w15:val="{8E8C8BE2-05D9-4915-87C0-FC750144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5768</TotalTime>
  <Pages>9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17</cp:revision>
  <dcterms:created xsi:type="dcterms:W3CDTF">2026-01-05T14:21:00Z</dcterms:created>
  <dcterms:modified xsi:type="dcterms:W3CDTF">2026-01-13T20:11:00Z</dcterms:modified>
</cp:coreProperties>
</file>