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D735A5">
                            <w:r>
                              <w:t>Battle is initiated instantly and does not allow opponent to accept/decline battle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D735A5">
                      <w:r>
                        <w:t xml:space="preserve">Battle is initiated instantly and does not allow opponent to accept/decline </w:t>
                      </w:r>
                      <w:r>
                        <w:t>battle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397281">
                            <w:r>
                              <w:t>CCF2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397281">
                      <w:r>
                        <w:t>CCF2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D735A5">
                              <w:rPr>
                                <w:sz w:val="28"/>
                              </w:rPr>
                              <w:t>N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D735A5">
                        <w:rPr>
                          <w:sz w:val="28"/>
                        </w:rPr>
                        <w:t>N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055089">
                              <w:rPr>
                                <w:sz w:val="28"/>
                              </w:rPr>
                              <w:t>08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SE-NO3-</w:t>
                      </w:r>
                      <w:r w:rsidR="00055089">
                        <w:rPr>
                          <w:sz w:val="28"/>
                        </w:rPr>
                        <w:t>08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055089">
                              <w:rPr>
                                <w:sz w:val="28"/>
                              </w:rPr>
                              <w:t>8</w:t>
                            </w:r>
                            <w:proofErr w:type="gramEnd"/>
                            <w:r w:rsidR="00D735A5">
                              <w:rPr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055089">
                        <w:rPr>
                          <w:sz w:val="28"/>
                        </w:rPr>
                        <w:t>8</w:t>
                      </w:r>
                      <w:proofErr w:type="gramEnd"/>
                      <w:r w:rsidR="00D735A5">
                        <w:rPr>
                          <w:sz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5A5" w:rsidRDefault="00D735A5" w:rsidP="00D735A5">
      <w:pPr>
        <w:spacing w:after="0" w:line="240" w:lineRule="auto"/>
      </w:pPr>
      <w:r>
        <w:separator/>
      </w:r>
    </w:p>
  </w:endnote>
  <w:endnote w:type="continuationSeparator" w:id="0">
    <w:p w:rsidR="00D735A5" w:rsidRDefault="00D735A5" w:rsidP="00D7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5A5" w:rsidRDefault="00D735A5" w:rsidP="00D735A5">
      <w:pPr>
        <w:spacing w:after="0" w:line="240" w:lineRule="auto"/>
      </w:pPr>
      <w:r>
        <w:separator/>
      </w:r>
    </w:p>
  </w:footnote>
  <w:footnote w:type="continuationSeparator" w:id="0">
    <w:p w:rsidR="00D735A5" w:rsidRDefault="00D735A5" w:rsidP="00D73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055089"/>
    <w:rsid w:val="00207B7E"/>
    <w:rsid w:val="00397281"/>
    <w:rsid w:val="00C60E33"/>
    <w:rsid w:val="00C955E2"/>
    <w:rsid w:val="00D735A5"/>
    <w:rsid w:val="00F30087"/>
    <w:rsid w:val="00F4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5A5"/>
  </w:style>
  <w:style w:type="paragraph" w:styleId="Footer">
    <w:name w:val="footer"/>
    <w:basedOn w:val="Normal"/>
    <w:link w:val="FooterChar"/>
    <w:uiPriority w:val="99"/>
    <w:unhideWhenUsed/>
    <w:rsid w:val="00D7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5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5A5"/>
  </w:style>
  <w:style w:type="paragraph" w:styleId="Footer">
    <w:name w:val="footer"/>
    <w:basedOn w:val="Normal"/>
    <w:link w:val="FooterChar"/>
    <w:uiPriority w:val="99"/>
    <w:unhideWhenUsed/>
    <w:rsid w:val="00D7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4189FD6C.dotm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3</cp:revision>
  <cp:lastPrinted>2013-02-01T10:23:00Z</cp:lastPrinted>
  <dcterms:created xsi:type="dcterms:W3CDTF">2013-01-29T12:41:00Z</dcterms:created>
  <dcterms:modified xsi:type="dcterms:W3CDTF">2013-02-01T10:23:00Z</dcterms:modified>
</cp:coreProperties>
</file>