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404040"/>
          <w:sz w:val="96"/>
          <w:szCs w:val="96"/>
        </w:rPr>
      </w:pPr>
      <w:bookmarkStart w:colFirst="0" w:colLast="0" w:name="_aczyuw2yex2w" w:id="0"/>
      <w:bookmarkEnd w:id="0"/>
      <w:r w:rsidDel="00000000" w:rsidR="00000000" w:rsidRPr="00000000">
        <w:rPr>
          <w:b w:val="0"/>
          <w:color w:val="039be5"/>
          <w:sz w:val="72"/>
          <w:szCs w:val="72"/>
          <w:rtl w:val="0"/>
        </w:rPr>
        <w:t xml:space="preserve">GUI Programming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tl w:val="0"/>
        </w:rPr>
        <w:t xml:space="preserve">Light 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0" w:line="240" w:lineRule="auto"/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11" name="image1.png"/>
            <a:graphic>
              <a:graphicData uri="http://schemas.openxmlformats.org/drawingml/2006/picture">
                <pic:pic>
                  <pic:nvPicPr>
                    <pic:cNvPr descr="short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Craig Lovell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color w:val="666666"/>
          <w:sz w:val="32"/>
          <w:szCs w:val="32"/>
          <w:rtl w:val="0"/>
        </w:rPr>
        <w:t xml:space="preserve">4th September, 2021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0" w:line="276" w:lineRule="auto"/>
        <w:rPr/>
      </w:pPr>
      <w:bookmarkStart w:colFirst="0" w:colLast="0" w:name="_6pub3u4d4raz" w:id="1"/>
      <w:bookmarkEnd w:id="1"/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 w14:paraId="00000007">
      <w:pPr>
        <w:spacing w:before="0" w:line="276" w:lineRule="auto"/>
        <w:rPr/>
      </w:pPr>
      <w:r w:rsidDel="00000000" w:rsidR="00000000" w:rsidRPr="00000000">
        <w:rPr>
          <w:rtl w:val="0"/>
        </w:rPr>
        <w:t xml:space="preserve">This is a template you can follow for your user documentation.</w:t>
      </w:r>
    </w:p>
    <w:p w:rsidR="00000000" w:rsidDel="00000000" w:rsidP="00000000" w:rsidRDefault="00000000" w:rsidRPr="00000000" w14:paraId="00000008">
      <w:pPr>
        <w:spacing w:before="0" w:line="276" w:lineRule="auto"/>
        <w:rPr/>
      </w:pPr>
      <w:r w:rsidDel="00000000" w:rsidR="00000000" w:rsidRPr="00000000">
        <w:rPr>
          <w:rtl w:val="0"/>
        </w:rPr>
        <w:t xml:space="preserve">Please make sure you delete all placeholder text.</w:t>
        <w:br w:type="textWrapping"/>
      </w:r>
    </w:p>
    <w:tbl>
      <w:tblPr>
        <w:tblStyle w:val="Table1"/>
        <w:tblW w:w="936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dab6" w:space="0" w:sz="12" w:val="dashed"/>
              <w:left w:color="ffdab6" w:space="0" w:sz="12" w:val="dashed"/>
              <w:bottom w:color="ffdab6" w:space="0" w:sz="12" w:val="dashed"/>
              <w:right w:color="ffdab6" w:space="0" w:sz="12" w:val="dashed"/>
            </w:tcBorders>
            <w:shd w:fill="fff6ee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ed0800"/>
                <w:rtl w:val="0"/>
              </w:rPr>
              <w:t xml:space="preserve">Note: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You can add and remove headings, make sure everything in this document is relevant to your specific project and use case,</w:t>
            </w:r>
          </w:p>
        </w:tc>
      </w:tr>
    </w:tbl>
    <w:p w:rsidR="00000000" w:rsidDel="00000000" w:rsidP="00000000" w:rsidRDefault="00000000" w:rsidRPr="00000000" w14:paraId="0000000A">
      <w:pPr>
        <w:pStyle w:val="Heading1"/>
        <w:spacing w:before="0" w:line="276" w:lineRule="auto"/>
        <w:rPr/>
      </w:pPr>
      <w:bookmarkStart w:colFirst="0" w:colLast="0" w:name="_8geumgusghm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before="0" w:line="276" w:lineRule="auto"/>
        <w:rPr/>
      </w:pPr>
      <w:bookmarkStart w:colFirst="0" w:colLast="0" w:name="_nrk6hwyq9w2m" w:id="3"/>
      <w:bookmarkEnd w:id="3"/>
      <w:r w:rsidDel="00000000" w:rsidR="00000000" w:rsidRPr="00000000">
        <w:rPr>
          <w:rtl w:val="0"/>
        </w:rPr>
        <w:t xml:space="preserve">Table of Content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spacing w:before="80" w:line="240" w:lineRule="auto"/>
            <w:ind w:left="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6pub3u4d4raz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Template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rk6hwyq9w2m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Table of Content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zgvrevys5t5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Purpose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faf04jzihtu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Requirements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mov1bt5avnp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Features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jms22vnkldo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UI Wireframe Mockups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62y5wtxl8z7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Document Styling Guides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svhg9kncs5e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Heading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l16654yz8l2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Sub Heading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kv5nmrdjdib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Sub Heading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after="80" w:before="60" w:line="240" w:lineRule="auto"/>
            <w:ind w:left="72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ii88uhwknx0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Sub Sub Heading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before="0" w:line="276" w:lineRule="auto"/>
        <w:rPr/>
      </w:pPr>
      <w:bookmarkStart w:colFirst="0" w:colLast="0" w:name="_e1ohmci7tisg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before="0" w:line="276" w:lineRule="auto"/>
        <w:rPr/>
      </w:pPr>
      <w:bookmarkStart w:colFirst="0" w:colLast="0" w:name="_zgvrevys5t5" w:id="5"/>
      <w:bookmarkEnd w:id="5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1A">
      <w:pPr>
        <w:spacing w:before="0" w:line="276" w:lineRule="auto"/>
        <w:rPr>
          <w:color w:val="e61a17"/>
        </w:rPr>
      </w:pPr>
      <w:r w:rsidDel="00000000" w:rsidR="00000000" w:rsidRPr="00000000">
        <w:rPr>
          <w:color w:val="e61a17"/>
          <w:rtl w:val="0"/>
        </w:rPr>
        <w:t xml:space="preserve">Give a brief description of your project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project is a creation of LightBot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includes Drag and drop Properties this is used to control the player in the game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many screens to control the ui side of things including Menu, Level Select and Pausing the game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qfaf04jzihtu" w:id="6"/>
      <w:bookmarkEnd w:id="6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What are the minimum system requirements needed for the project to run? Are there any dependencies on pre-installed software? If the project is designed for programmers, does this project need to interface other projects?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What specs u would need to run project / software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Unity requires windows 7+ and a fast cpu to handle editing and rendering of the game / project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Dependencies Unity / Visual Studio</w:t>
      </w:r>
    </w:p>
    <w:p w:rsidR="00000000" w:rsidDel="00000000" w:rsidP="00000000" w:rsidRDefault="00000000" w:rsidRPr="00000000" w14:paraId="00000024">
      <w:pPr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before="0" w:line="276" w:lineRule="auto"/>
        <w:rPr/>
      </w:pPr>
      <w:bookmarkStart w:colFirst="0" w:colLast="0" w:name="_kmov1bt5avnp" w:id="7"/>
      <w:bookmarkEnd w:id="7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26">
      <w:pPr>
        <w:spacing w:before="0" w:line="276" w:lineRule="auto"/>
        <w:rPr/>
      </w:pPr>
      <w:r w:rsidDel="00000000" w:rsidR="00000000" w:rsidRPr="00000000">
        <w:rPr>
          <w:rtl w:val="0"/>
        </w:rPr>
        <w:t xml:space="preserve">Describe features that are a requirement for your project. Eg: drag / drop commands, switching levels, restart levels, run through actions etc.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before="0" w:line="276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Drag / Drop</w:t>
        <w:br w:type="textWrapping"/>
      </w:r>
      <w:r w:rsidDel="00000000" w:rsidR="00000000" w:rsidRPr="00000000">
        <w:rPr>
          <w:color w:val="e61a17"/>
          <w:sz w:val="16"/>
          <w:szCs w:val="16"/>
          <w:rtl w:val="0"/>
        </w:rPr>
        <w:t xml:space="preserve">Description</w:t>
      </w:r>
      <w:r w:rsidDel="00000000" w:rsidR="00000000" w:rsidRPr="00000000">
        <w:rPr>
          <w:color w:val="039be5"/>
          <w:sz w:val="16"/>
          <w:szCs w:val="16"/>
          <w:rtl w:val="0"/>
        </w:rPr>
        <w:t xml:space="preserve">: </w:t>
      </w:r>
      <w:r w:rsidDel="00000000" w:rsidR="00000000" w:rsidRPr="00000000">
        <w:rPr>
          <w:color w:val="666666"/>
          <w:sz w:val="16"/>
          <w:szCs w:val="16"/>
          <w:rtl w:val="0"/>
        </w:rPr>
        <w:t xml:space="preserve">Drag and drop from command toolbar to the action panel 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before="0" w:line="276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</w:t>
      </w:r>
      <w:r w:rsidDel="00000000" w:rsidR="00000000" w:rsidRPr="00000000">
        <w:rPr>
          <w:sz w:val="16"/>
          <w:szCs w:val="16"/>
          <w:rtl w:val="0"/>
        </w:rPr>
        <w:t xml:space="preserve">he Drag and Drop feature control the players movement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before="0" w:line="276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Dragging the item from the commandbar to the action panel and dropping it inside one of the squares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before="0" w:line="276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Dragging the item out  from the action panel to delete the task/item</w:t>
      </w:r>
      <w:r w:rsidDel="00000000" w:rsidR="00000000" w:rsidRPr="00000000">
        <w:rPr>
          <w:color w:val="666666"/>
          <w:sz w:val="16"/>
          <w:szCs w:val="1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before="0" w:line="276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Switching Level</w:t>
        <w:br w:type="textWrapping"/>
      </w:r>
      <w:r w:rsidDel="00000000" w:rsidR="00000000" w:rsidRPr="00000000">
        <w:rPr>
          <w:color w:val="e61a17"/>
          <w:sz w:val="16"/>
          <w:szCs w:val="16"/>
          <w:rtl w:val="0"/>
        </w:rPr>
        <w:t xml:space="preserve">Description</w:t>
      </w:r>
      <w:r w:rsidDel="00000000" w:rsidR="00000000" w:rsidRPr="00000000">
        <w:rPr>
          <w:color w:val="039be5"/>
          <w:sz w:val="16"/>
          <w:szCs w:val="16"/>
          <w:rtl w:val="0"/>
        </w:rPr>
        <w:t xml:space="preserve">: </w:t>
      </w:r>
      <w:r w:rsidDel="00000000" w:rsidR="00000000" w:rsidRPr="00000000">
        <w:rPr>
          <w:color w:val="666666"/>
          <w:sz w:val="16"/>
          <w:szCs w:val="16"/>
          <w:rtl w:val="0"/>
        </w:rPr>
        <w:t xml:space="preserve">Level control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before="0" w:line="276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Level control is done by finishing the level / completing the task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before="0" w:line="276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From the main menu there's a button that can take you to select the level you wish to play</w:t>
      </w:r>
      <w:r w:rsidDel="00000000" w:rsidR="00000000" w:rsidRPr="00000000">
        <w:rPr>
          <w:color w:val="666666"/>
          <w:sz w:val="16"/>
          <w:szCs w:val="1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before="0" w:line="276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Restart levels</w:t>
        <w:br w:type="textWrapping"/>
      </w:r>
      <w:r w:rsidDel="00000000" w:rsidR="00000000" w:rsidRPr="00000000">
        <w:rPr>
          <w:color w:val="e61a17"/>
          <w:sz w:val="16"/>
          <w:szCs w:val="16"/>
          <w:rtl w:val="0"/>
        </w:rPr>
        <w:t xml:space="preserve">Description</w:t>
      </w:r>
      <w:r w:rsidDel="00000000" w:rsidR="00000000" w:rsidRPr="00000000">
        <w:rPr>
          <w:sz w:val="16"/>
          <w:szCs w:val="16"/>
          <w:rtl w:val="0"/>
        </w:rPr>
        <w:t xml:space="preserve">: </w:t>
      </w:r>
      <w:r w:rsidDel="00000000" w:rsidR="00000000" w:rsidRPr="00000000">
        <w:rPr>
          <w:color w:val="666666"/>
          <w:sz w:val="16"/>
          <w:szCs w:val="16"/>
          <w:rtl w:val="0"/>
        </w:rPr>
        <w:t xml:space="preserve">Level reset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before="0" w:line="276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Level reset can be done by clicking the reset button in the game screen this will set the screen back to when you started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before="0" w:line="276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Pause Game</w:t>
      </w:r>
    </w:p>
    <w:p w:rsidR="00000000" w:rsidDel="00000000" w:rsidP="00000000" w:rsidRDefault="00000000" w:rsidRPr="00000000" w14:paraId="00000031">
      <w:pPr>
        <w:spacing w:before="0" w:line="276" w:lineRule="auto"/>
        <w:ind w:left="720" w:firstLine="0"/>
        <w:rPr>
          <w:sz w:val="16"/>
          <w:szCs w:val="16"/>
        </w:rPr>
      </w:pPr>
      <w:r w:rsidDel="00000000" w:rsidR="00000000" w:rsidRPr="00000000">
        <w:rPr>
          <w:color w:val="e61a17"/>
          <w:sz w:val="16"/>
          <w:szCs w:val="16"/>
          <w:rtl w:val="0"/>
        </w:rPr>
        <w:t xml:space="preserve">Description</w:t>
      </w:r>
      <w:r w:rsidDel="00000000" w:rsidR="00000000" w:rsidRPr="00000000">
        <w:rPr>
          <w:sz w:val="16"/>
          <w:szCs w:val="16"/>
          <w:rtl w:val="0"/>
        </w:rPr>
        <w:t xml:space="preserve">: </w:t>
      </w:r>
      <w:r w:rsidDel="00000000" w:rsidR="00000000" w:rsidRPr="00000000">
        <w:rPr>
          <w:color w:val="666666"/>
          <w:sz w:val="16"/>
          <w:szCs w:val="16"/>
          <w:rtl w:val="0"/>
        </w:rPr>
        <w:t xml:space="preserve">Pause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before="0" w:line="276" w:lineRule="auto"/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Includes a button on the game screen to pause the game and resume or exit to main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0" w:line="276" w:lineRule="auto"/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before="0" w:line="276" w:lineRule="auto"/>
        <w:rPr/>
      </w:pPr>
      <w:bookmarkStart w:colFirst="0" w:colLast="0" w:name="_njms22vnkldo" w:id="8"/>
      <w:bookmarkEnd w:id="8"/>
      <w:r w:rsidDel="00000000" w:rsidR="00000000" w:rsidRPr="00000000">
        <w:rPr>
          <w:rtl w:val="0"/>
        </w:rPr>
        <w:t xml:space="preserve">UI Wireframe Mockups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Provide a sample wireframe mockup for each screen the user sees. If you have any dialog / popups, show wireframe for those dialogs. If you have tab controls, show a wireframe for each tab.</w:t>
        <w:br w:type="textWrapping"/>
        <w:br w:type="textWrapping"/>
        <w:t xml:space="preserve">For each tab, or change in view, you should show a new wireframe / mockup.</w:t>
      </w:r>
    </w:p>
    <w:p w:rsidR="00000000" w:rsidDel="00000000" w:rsidP="00000000" w:rsidRDefault="00000000" w:rsidRPr="00000000" w14:paraId="00000037">
      <w:pPr>
        <w:spacing w:before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dab6" w:space="0" w:sz="12" w:val="dashed"/>
              <w:left w:color="ffdab6" w:space="0" w:sz="12" w:val="dashed"/>
              <w:bottom w:color="ffdab6" w:space="0" w:sz="12" w:val="dashed"/>
              <w:right w:color="ffdab6" w:space="0" w:sz="12" w:val="dashed"/>
            </w:tcBorders>
            <w:shd w:fill="fff6ee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ed0800"/>
                <w:rtl w:val="0"/>
              </w:rPr>
              <w:t xml:space="preserve">Note: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This is an initial plan, a proposal for how your application will flow.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Menu Screen:</w:t>
      </w:r>
    </w:p>
    <w:tbl>
      <w:tblPr>
        <w:tblStyle w:val="Table3"/>
        <w:tblW w:w="9360.0" w:type="dxa"/>
        <w:jc w:val="left"/>
        <w:tblInd w:w="72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65"/>
        <w:gridCol w:w="5595"/>
        <w:tblGridChange w:id="0">
          <w:tblGrid>
            <w:gridCol w:w="3765"/>
            <w:gridCol w:w="55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295525" cy="1943100"/>
                  <wp:effectExtent b="0" l="0" r="0" t="0"/>
                  <wp:docPr id="1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94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Image Source: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menu.png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0" w:line="276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Starting Screen that can control where you want to go</w:t>
            </w:r>
          </w:p>
          <w:p w:rsidR="00000000" w:rsidDel="00000000" w:rsidP="00000000" w:rsidRDefault="00000000" w:rsidRPr="00000000" w14:paraId="0000003E">
            <w:pPr>
              <w:spacing w:before="0" w:line="276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Menu Screen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Events: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before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PlayGame: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  <w:t xml:space="preserve">OnClick: Takes you to game screen</w:t>
      </w:r>
    </w:p>
    <w:p w:rsidR="00000000" w:rsidDel="00000000" w:rsidP="00000000" w:rsidRDefault="00000000" w:rsidRPr="00000000" w14:paraId="00000042">
      <w:pPr>
        <w:spacing w:before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before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Level Select:</w:t>
      </w:r>
    </w:p>
    <w:p w:rsidR="00000000" w:rsidDel="00000000" w:rsidP="00000000" w:rsidRDefault="00000000" w:rsidRPr="00000000" w14:paraId="00000044">
      <w:pPr>
        <w:spacing w:before="0" w:line="276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OnClick: Takes you to Level Select screen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before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Close button clicked: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  <w:t xml:space="preserve">OnClick: Exits Build</w:t>
      </w:r>
    </w:p>
    <w:p w:rsidR="00000000" w:rsidDel="00000000" w:rsidP="00000000" w:rsidRDefault="00000000" w:rsidRPr="00000000" w14:paraId="00000046">
      <w:pPr>
        <w:spacing w:before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before="0" w:line="276" w:lineRule="auto"/>
        <w:rPr/>
      </w:pPr>
      <w:bookmarkStart w:colFirst="0" w:colLast="0" w:name="_3lf9sre8rn9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Game Screen:</w:t>
      </w:r>
    </w:p>
    <w:tbl>
      <w:tblPr>
        <w:tblStyle w:val="Table4"/>
        <w:tblW w:w="9360.0" w:type="dxa"/>
        <w:jc w:val="left"/>
        <w:tblInd w:w="72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65"/>
        <w:gridCol w:w="5595"/>
        <w:tblGridChange w:id="0">
          <w:tblGrid>
            <w:gridCol w:w="3765"/>
            <w:gridCol w:w="55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295525" cy="1600200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60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Image Source: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game.png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0" w:line="276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Action panel right side controls movements</w:t>
            </w:r>
          </w:p>
          <w:p w:rsidR="00000000" w:rsidDel="00000000" w:rsidP="00000000" w:rsidRDefault="00000000" w:rsidRPr="00000000" w14:paraId="00000055">
            <w:pPr>
              <w:spacing w:before="0" w:line="276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Control bar at the top used to drag items into action panel</w:t>
            </w:r>
          </w:p>
          <w:p w:rsidR="00000000" w:rsidDel="00000000" w:rsidP="00000000" w:rsidRDefault="00000000" w:rsidRPr="00000000" w14:paraId="00000056">
            <w:pPr>
              <w:spacing w:before="0" w:line="276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Buttons used to control the game and screens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Scene 2: Events: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Play, reset, pause, menu: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before="0" w:line="276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Reset OnClick: resets the game back to the start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before="0"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Pause OnClick: pauses game and sets screen to pause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before="0"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Play OnClick: plays the commands in the action panel 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before="0"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Menu OnClick: sets screen to main menu</w:t>
      </w:r>
    </w:p>
    <w:p w:rsidR="00000000" w:rsidDel="00000000" w:rsidP="00000000" w:rsidRDefault="00000000" w:rsidRPr="00000000" w14:paraId="0000005E">
      <w:pPr>
        <w:spacing w:before="0" w:line="276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drag/drop: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before="0" w:line="276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OnDrag and OnDrop: dragging from commandbar to action panel to decide your movement path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before="0" w:line="276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DragOut: removes the item added to action panel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Level Select:</w:t>
      </w:r>
    </w:p>
    <w:tbl>
      <w:tblPr>
        <w:tblStyle w:val="Table5"/>
        <w:tblW w:w="9360.0" w:type="dxa"/>
        <w:jc w:val="left"/>
        <w:tblInd w:w="72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65"/>
        <w:gridCol w:w="5595"/>
        <w:tblGridChange w:id="0">
          <w:tblGrid>
            <w:gridCol w:w="3765"/>
            <w:gridCol w:w="55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295525" cy="200660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200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Image Source: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level.png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0" w:line="276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Number buttons used to control game level you want to play</w:t>
            </w:r>
          </w:p>
          <w:p w:rsidR="00000000" w:rsidDel="00000000" w:rsidP="00000000" w:rsidRDefault="00000000" w:rsidRPr="00000000" w14:paraId="00000077">
            <w:pPr>
              <w:spacing w:before="0" w:line="276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before="0" w:line="276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Scene 2: Events: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before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1,2,3,4,5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spacing w:before="0"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OnClick: Select the level you want to play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before="0" w:line="276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OnClick: takes you to game level you click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before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Menu: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before="0"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Menu OnClick: sets screen to main menu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spacing w:before="0" w:line="276" w:lineRule="auto"/>
        <w:rPr/>
      </w:pPr>
      <w:bookmarkStart w:colFirst="0" w:colLast="0" w:name="_v62y5wtxl8z7" w:id="10"/>
      <w:bookmarkEnd w:id="10"/>
      <w:r w:rsidDel="00000000" w:rsidR="00000000" w:rsidRPr="00000000">
        <w:rPr>
          <w:rtl w:val="0"/>
        </w:rPr>
        <w:t xml:space="preserve">Document Styling Guides</w:t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2svhg9kncs5e" w:id="11"/>
      <w:bookmarkEnd w:id="11"/>
      <w:r w:rsidDel="00000000" w:rsidR="00000000" w:rsidRPr="00000000">
        <w:rPr>
          <w:rtl w:val="0"/>
        </w:rPr>
        <w:t xml:space="preserve">Heading</w:t>
      </w:r>
    </w:p>
    <w:p w:rsidR="00000000" w:rsidDel="00000000" w:rsidP="00000000" w:rsidRDefault="00000000" w:rsidRPr="00000000" w14:paraId="00000082">
      <w:pPr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Lorem Ipsum is simply dummy text of the printing and typesetting industry. Lorem Ipsum has been the industry's standard dummy text ever since the 1500</w:t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3l16654yz8l2" w:id="12"/>
      <w:bookmarkEnd w:id="12"/>
      <w:r w:rsidDel="00000000" w:rsidR="00000000" w:rsidRPr="00000000">
        <w:rPr>
          <w:rtl w:val="0"/>
        </w:rPr>
        <w:t xml:space="preserve">Sub Heading</w:t>
      </w:r>
    </w:p>
    <w:p w:rsidR="00000000" w:rsidDel="00000000" w:rsidP="00000000" w:rsidRDefault="00000000" w:rsidRPr="00000000" w14:paraId="00000084">
      <w:pPr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Lorem Ipsum is simply dummy text of the printing and typesetting industry. Lorem Ipsum has been the industry's standard dummy text ever since the 1500</w:t>
      </w:r>
    </w:p>
    <w:p w:rsidR="00000000" w:rsidDel="00000000" w:rsidP="00000000" w:rsidRDefault="00000000" w:rsidRPr="00000000" w14:paraId="00000085">
      <w:pPr>
        <w:spacing w:before="0" w:lin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9kv5nmrdjdib" w:id="13"/>
      <w:bookmarkEnd w:id="13"/>
      <w:r w:rsidDel="00000000" w:rsidR="00000000" w:rsidRPr="00000000">
        <w:rPr>
          <w:rtl w:val="0"/>
        </w:rPr>
        <w:t xml:space="preserve">Sub Heading</w:t>
      </w:r>
    </w:p>
    <w:p w:rsidR="00000000" w:rsidDel="00000000" w:rsidP="00000000" w:rsidRDefault="00000000" w:rsidRPr="00000000" w14:paraId="00000087">
      <w:pPr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Lorem Ipsum is simply dummy text of the printing and typesetting industry. Lorem Ipsum has been the industry's standard dummy text ever since the 1500</w:t>
      </w:r>
    </w:p>
    <w:p w:rsidR="00000000" w:rsidDel="00000000" w:rsidP="00000000" w:rsidRDefault="00000000" w:rsidRPr="00000000" w14:paraId="00000088">
      <w:pPr>
        <w:spacing w:before="0" w:lin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spacing w:before="0" w:line="240" w:lineRule="auto"/>
        <w:rPr/>
      </w:pPr>
      <w:bookmarkStart w:colFirst="0" w:colLast="0" w:name="_dii88uhwknx0" w:id="14"/>
      <w:bookmarkEnd w:id="14"/>
      <w:r w:rsidDel="00000000" w:rsidR="00000000" w:rsidRPr="00000000">
        <w:rPr>
          <w:rtl w:val="0"/>
        </w:rPr>
        <w:t xml:space="preserve">Sub Sub Heading</w:t>
      </w:r>
    </w:p>
    <w:p w:rsidR="00000000" w:rsidDel="00000000" w:rsidP="00000000" w:rsidRDefault="00000000" w:rsidRPr="00000000" w14:paraId="0000008A">
      <w:pPr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Lorem Ipsum is simply dummy text of the printing and typesetting industry. Lorem Ipsum has been the industry's standard dummy text ever since the 1500</w:t>
      </w:r>
    </w:p>
    <w:p w:rsidR="00000000" w:rsidDel="00000000" w:rsidP="00000000" w:rsidRDefault="00000000" w:rsidRPr="00000000" w14:paraId="0000008B">
      <w:pPr>
        <w:spacing w:before="0" w:lin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0" w:line="240" w:lineRule="auto"/>
        <w:rPr>
          <w:color w:val="66666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72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65"/>
        <w:gridCol w:w="5595"/>
        <w:tblGridChange w:id="0">
          <w:tblGrid>
            <w:gridCol w:w="3765"/>
            <w:gridCol w:w="55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252663" cy="1691393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663" cy="16913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Image Source: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sz w:val="16"/>
                  <w:szCs w:val="16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0" w:line="276" w:lineRule="auto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Lorem Ipsum is simply dummy text of the printing and typesetting industry. Lorem Ipsum has been the industry's standard dummy text ever since the 1500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72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610"/>
        <w:gridCol w:w="3750"/>
        <w:tblGridChange w:id="0">
          <w:tblGrid>
            <w:gridCol w:w="5610"/>
            <w:gridCol w:w="37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0" w:line="276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Lorem Ipsum is simply dummy text of the printing and typesetting industry. Lorem Ipsum has been the industry's standard dummy text ever since the 1500s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252663" cy="1691393"/>
                  <wp:effectExtent b="0" l="0" r="0" t="0"/>
                  <wp:docPr id="1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663" cy="16913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before="0" w:line="276" w:lineRule="auto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Image Source: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color w:val="1155cc"/>
                  <w:sz w:val="16"/>
                  <w:szCs w:val="16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0" w:line="276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5800725" cy="2006600"/>
                  <wp:effectExtent b="0" l="0" r="0" t="0"/>
                  <wp:docPr id="1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29059" l="0" r="0" t="247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00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Lorem Ipsum is simply dummy text of the printing and typesetting industry. Lorem Ipsum has been the industry's standard dummy text ever since the 1500</w:t>
            </w:r>
          </w:p>
        </w:tc>
      </w:tr>
    </w:tbl>
    <w:p w:rsidR="00000000" w:rsidDel="00000000" w:rsidP="00000000" w:rsidRDefault="00000000" w:rsidRPr="00000000" w14:paraId="00000097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Lorem Ipsum is simply dummy text of the printing and typesetting industry. Lorem Ipsum has been the industry's standard dummy text ever since the 1500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9B">
            <w:pPr>
              <w:spacing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5800725" cy="2006600"/>
                  <wp:effectExtent b="0" l="0" r="0" t="0"/>
                  <wp:docPr id="1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29059" l="0" r="0" t="247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00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dab6" w:space="0" w:sz="12" w:val="dashed"/>
              <w:left w:color="ffdab6" w:space="0" w:sz="12" w:val="dashed"/>
              <w:bottom w:color="ffdab6" w:space="0" w:sz="12" w:val="dashed"/>
              <w:right w:color="ffdab6" w:space="0" w:sz="12" w:val="dashed"/>
            </w:tcBorders>
            <w:shd w:fill="fff6ee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ed0800"/>
                <w:rtl w:val="0"/>
              </w:rPr>
              <w:t xml:space="preserve">Pro Tip: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Lorem ipsum dolor sit amet, consectetur adipiscing elit, sed do eiusmod tempor incididunt ut labore et dolore magna aliqua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72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dab6" w:space="0" w:sz="12" w:val="dashed"/>
              <w:left w:color="ffdab6" w:space="0" w:sz="12" w:val="dashed"/>
              <w:bottom w:color="ffdab6" w:space="0" w:sz="12" w:val="dashed"/>
              <w:right w:color="ffdab6" w:space="0" w:sz="12" w:val="dashed"/>
            </w:tcBorders>
            <w:shd w:fill="fff6ee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ed0800"/>
                <w:rtl w:val="0"/>
              </w:rPr>
              <w:t xml:space="preserve">Exercise: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Lorem ipsum dolor sit amet, consectetur adipiscing elit, sed do eiusmod tempor incididunt ut labore et dolore magna aliqua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72.0" w:type="pc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34343" w:space="0" w:sz="8" w:val="dashed"/>
              <w:left w:color="434343" w:space="0" w:sz="8" w:val="dashed"/>
              <w:bottom w:color="434343" w:space="0" w:sz="8" w:val="dashed"/>
              <w:right w:color="434343" w:space="0" w:sz="8" w:val="dashed"/>
            </w:tcBorders>
            <w:shd w:fill="fcfcf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before="0" w:line="240" w:lineRule="auto"/>
              <w:rPr>
                <w:color w:val="ed0800"/>
              </w:rPr>
            </w:pPr>
            <w:r w:rsidDel="00000000" w:rsidR="00000000" w:rsidRPr="00000000">
              <w:rPr>
                <w:color w:val="ed0800"/>
                <w:rtl w:val="0"/>
              </w:rPr>
              <w:t xml:space="preserve">Code Snippet: </w:t>
            </w:r>
          </w:p>
          <w:p w:rsidR="00000000" w:rsidDel="00000000" w:rsidP="00000000" w:rsidRDefault="00000000" w:rsidRPr="00000000" w14:paraId="000000A2">
            <w:pPr>
              <w:widowControl w:val="0"/>
              <w:spacing w:before="0" w:line="240" w:lineRule="auto"/>
              <w:rPr>
                <w:color w:val="ed08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before="0"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update()</w:t>
            </w:r>
          </w:p>
          <w:p w:rsidR="00000000" w:rsidDel="00000000" w:rsidP="00000000" w:rsidRDefault="00000000" w:rsidRPr="00000000" w14:paraId="000000A4">
            <w:pPr>
              <w:widowControl w:val="0"/>
              <w:spacing w:before="0"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5">
            <w:pPr>
              <w:widowControl w:val="0"/>
              <w:spacing w:before="0"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(isKeyDown(LEFT_KEY) || isControllerButtonPressed(</w:t>
            </w:r>
            <w:r w:rsidDel="00000000" w:rsidR="00000000" w:rsidRPr="00000000">
              <w:rPr>
                <w:rFonts w:ascii="Consolas" w:cs="Consolas" w:eastAsia="Consolas" w:hAnsi="Consolas"/>
                <w:color w:val="09885a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85a"/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A6">
            <w:pPr>
              <w:widowControl w:val="0"/>
              <w:spacing w:before="0"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A7">
            <w:pPr>
              <w:widowControl w:val="0"/>
              <w:spacing w:before="0"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marioXPos -= </w:t>
            </w:r>
            <w:r w:rsidDel="00000000" w:rsidR="00000000" w:rsidRPr="00000000">
              <w:rPr>
                <w:rFonts w:ascii="Consolas" w:cs="Consolas" w:eastAsia="Consolas" w:hAnsi="Consolas"/>
                <w:color w:val="09885a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8">
            <w:pPr>
              <w:widowControl w:val="0"/>
              <w:spacing w:before="0"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A9">
            <w:pPr>
              <w:widowControl w:val="0"/>
              <w:spacing w:before="0"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before="0"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6"/>
                <w:szCs w:val="16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(isKeyDown(RIGHT_KEY) || isControllerButtonPressed(</w:t>
            </w:r>
            <w:r w:rsidDel="00000000" w:rsidR="00000000" w:rsidRPr="00000000">
              <w:rPr>
                <w:rFonts w:ascii="Consolas" w:cs="Consolas" w:eastAsia="Consolas" w:hAnsi="Consolas"/>
                <w:color w:val="09885a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85a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AB">
            <w:pPr>
              <w:widowControl w:val="0"/>
              <w:spacing w:before="0"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AC">
            <w:pPr>
              <w:widowControl w:val="0"/>
              <w:spacing w:before="0"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    marioXPos += </w:t>
            </w:r>
            <w:r w:rsidDel="00000000" w:rsidR="00000000" w:rsidRPr="00000000">
              <w:rPr>
                <w:rFonts w:ascii="Consolas" w:cs="Consolas" w:eastAsia="Consolas" w:hAnsi="Consolas"/>
                <w:color w:val="09885a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D">
            <w:pPr>
              <w:widowControl w:val="0"/>
              <w:spacing w:before="0" w:line="240" w:lineRule="auto"/>
              <w:rPr>
                <w:rFonts w:ascii="Consolas" w:cs="Consolas" w:eastAsia="Consolas" w:hAnsi="Consolas"/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AE">
            <w:pPr>
              <w:widowControl w:val="0"/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spacing w:before="480" w:lineRule="auto"/>
        <w:rPr/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438150" cy="57150"/>
            <wp:effectExtent b="0" l="0" r="0" t="0"/>
            <wp:docPr descr="short dash" id="3" name="image3.png"/>
            <a:graphic>
              <a:graphicData uri="http://schemas.openxmlformats.org/drawingml/2006/picture">
                <pic:pic>
                  <pic:nvPicPr>
                    <pic:cNvPr descr="short dash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Consola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5" name="image2.png"/>
          <a:graphic>
            <a:graphicData uri="http://schemas.openxmlformats.org/drawingml/2006/picture">
              <pic:pic>
                <pic:nvPicPr>
                  <pic:cNvPr descr="foot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2" name="image2.png"/>
          <a:graphic>
            <a:graphicData uri="http://schemas.openxmlformats.org/drawingml/2006/picture">
              <pic:pic>
                <pic:nvPicPr>
                  <pic:cNvPr descr="foot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1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8" name="image7.png"/>
          <a:graphic>
            <a:graphicData uri="http://schemas.openxmlformats.org/drawingml/2006/picture">
              <pic:pic>
                <pic:nvPicPr>
                  <pic:cNvPr descr="short line"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7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oneblowdrybar.com/wp-content/uploads/2013/05/placeholder2.png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hyperlink" Target="https://www.oneblowdrybar.com/wp-content/uploads/2013/05/placeholder2.p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eader" Target="header1.xml"/><Relationship Id="rId14" Type="http://schemas.openxmlformats.org/officeDocument/2006/relationships/image" Target="media/image3.png"/><Relationship Id="rId17" Type="http://schemas.openxmlformats.org/officeDocument/2006/relationships/footer" Target="footer2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footer" Target="footer1.xml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7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