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bookmarkStart w:id="0" w:name="_GoBack"/>
      <w:bookmarkEnd w:id="0"/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 xml:space="preserve">Please complete the form for your </w:t>
      </w:r>
      <w:proofErr w:type="gramStart"/>
      <w:r w:rsidRPr="006C199E">
        <w:rPr>
          <w:b/>
          <w:bCs/>
        </w:rPr>
        <w:t>team’s</w:t>
      </w:r>
      <w:proofErr w:type="gramEnd"/>
      <w:r w:rsidRPr="006C199E">
        <w:rPr>
          <w:b/>
          <w:bCs/>
        </w:rPr>
        <w:t xml:space="preserve">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 xml:space="preserve">. If your team submits more than one forecast each week, please complete a separate form for each one. If at any point during the challenge a significant change to the forecast data sources or methodology </w:t>
      </w:r>
      <w:proofErr w:type="gramStart"/>
      <w:r w:rsidRPr="006C199E">
        <w:rPr>
          <w:b/>
          <w:bCs/>
        </w:rPr>
        <w:t>is made</w:t>
      </w:r>
      <w:proofErr w:type="gramEnd"/>
      <w:r w:rsidRPr="006C199E">
        <w:rPr>
          <w:b/>
          <w:bCs/>
        </w:rPr>
        <w:t>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49292C0" w:rsidR="00845A5D" w:rsidRPr="00845A5D" w:rsidRDefault="003E18A4" w:rsidP="00845A5D">
      <w:pPr>
        <w:spacing w:after="0" w:line="240" w:lineRule="auto"/>
      </w:pPr>
      <w:sdt>
        <w:sdtPr>
          <w:id w:val="-1752115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FluSight</w:t>
      </w:r>
    </w:p>
    <w:p w14:paraId="20CFC0F2" w14:textId="262AA20E" w:rsidR="00845A5D" w:rsidRPr="00845A5D" w:rsidRDefault="003E18A4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3E18A4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6. </w:t>
      </w:r>
      <w:r w:rsidR="00F339A6">
        <w:rPr>
          <w:b/>
        </w:rPr>
        <w:t>Please</w:t>
      </w:r>
      <w:proofErr w:type="gramEnd"/>
      <w:r w:rsidR="00F339A6">
        <w:rPr>
          <w:b/>
        </w:rPr>
        <w:t xml:space="preserve">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3E18A4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78564094" w:rsidR="00095ABC" w:rsidRDefault="003E18A4" w:rsidP="00845A5D">
      <w:pPr>
        <w:spacing w:after="0" w:line="240" w:lineRule="auto"/>
      </w:pPr>
      <w:sdt>
        <w:sdtPr>
          <w:id w:val="1270899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5FF98AD7" w:rsidR="00095ABC" w:rsidRDefault="003E18A4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3E18A4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3E18A4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3E18A4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3E18A4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3E18A4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3E18A4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3E18A4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3E18A4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3E18A4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3E18A4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3E18A4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3E18A4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3E18A4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3E18A4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3E18A4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Default="003E18A4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3E18A4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3E18A4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10A22B41" w:rsidR="00154356" w:rsidRPr="00E5552E" w:rsidRDefault="003E18A4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proofErr w:type="gramStart"/>
      <w:r>
        <w:t>Has this forecast been submitted</w:t>
      </w:r>
      <w:proofErr w:type="gramEnd"/>
      <w:r>
        <w:t xml:space="preserve"> in previous forecasting challenges?</w:t>
      </w:r>
    </w:p>
    <w:p w14:paraId="6B1DB934" w14:textId="0B2C72DF" w:rsidR="00FF0A82" w:rsidRDefault="003E18A4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77777777" w:rsidR="00FF0A82" w:rsidRPr="00E5552E" w:rsidRDefault="003E18A4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8275E" w14:textId="77777777" w:rsidR="00845A5D" w:rsidRDefault="00845A5D" w:rsidP="00845A5D">
      <w:pPr>
        <w:spacing w:after="0" w:line="240" w:lineRule="auto"/>
      </w:pPr>
      <w:r>
        <w:separator/>
      </w:r>
    </w:p>
  </w:endnote>
  <w:endnote w:type="continuationSeparator" w:id="0">
    <w:p w14:paraId="14278554" w14:textId="77777777" w:rsidR="00845A5D" w:rsidRDefault="00845A5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8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DFEE2" w14:textId="77777777" w:rsidR="00845A5D" w:rsidRDefault="00845A5D" w:rsidP="00845A5D">
      <w:pPr>
        <w:spacing w:after="0" w:line="240" w:lineRule="auto"/>
      </w:pPr>
      <w:r>
        <w:separator/>
      </w:r>
    </w:p>
  </w:footnote>
  <w:footnote w:type="continuationSeparator" w:id="0">
    <w:p w14:paraId="7ECA3397" w14:textId="77777777" w:rsidR="00845A5D" w:rsidRDefault="00845A5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B04B9"/>
    <w:rsid w:val="00503770"/>
    <w:rsid w:val="006C199E"/>
    <w:rsid w:val="00845A5D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Lutz, Chelsea (CDC/DDID/NCIRD)</cp:lastModifiedBy>
  <cp:revision>2</cp:revision>
  <dcterms:created xsi:type="dcterms:W3CDTF">2018-10-11T16:41:00Z</dcterms:created>
  <dcterms:modified xsi:type="dcterms:W3CDTF">2018-10-11T16:41:00Z</dcterms:modified>
</cp:coreProperties>
</file>