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A988" w14:textId="42E644C9" w:rsidR="00D95DC5" w:rsidRDefault="00D95DC5" w:rsidP="00D95D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6E9B9C0" wp14:editId="1F87AF5A">
            <wp:extent cx="1341120" cy="1341120"/>
            <wp:effectExtent l="0" t="0" r="0" b="0"/>
            <wp:docPr id="1" name="Picture 1" descr="Dean Castle &amp; Country Park - Art 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n Castle &amp; Country Park - Art F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F385" w14:textId="77777777" w:rsidR="00D95DC5" w:rsidRDefault="00D95DC5" w:rsidP="00D95D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</w:p>
    <w:p w14:paraId="5595CB27" w14:textId="77777777" w:rsidR="00D95DC5" w:rsidRDefault="00D95DC5" w:rsidP="00D95D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</w:p>
    <w:p w14:paraId="092668EA" w14:textId="4D01B551" w:rsidR="00D95DC5" w:rsidRPr="00D95DC5" w:rsidRDefault="00D95DC5" w:rsidP="00D95D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Dean Castle Country Park in Kilmarnock, Scotland, is a free, family-friendly attraction offering a 14th-century castle, beautiful woodland walks, and various activities. The park, covering over 200 acres, also includes a Rural Life Centre, a playground, and a visitor center with a cafe. </w:t>
      </w:r>
    </w:p>
    <w:p w14:paraId="21939015" w14:textId="77777777" w:rsidR="00D95DC5" w:rsidRPr="00D95DC5" w:rsidRDefault="00D95DC5" w:rsidP="00D95DC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What to Expect:</w:t>
      </w:r>
    </w:p>
    <w:p w14:paraId="350B3C83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Castle: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Explore the recently renovated castle, which houses world-class collections and provides insights into its history. </w:t>
      </w:r>
    </w:p>
    <w:p w14:paraId="0B1D40FD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Country Park: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Enjoy woodland walks, discover local wildlife, and let the kids burn off energy at the adventure playground. </w:t>
      </w:r>
    </w:p>
    <w:p w14:paraId="7C52E3C0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Rural Life Centre: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Learn about sustainable living and the history of the estate. </w:t>
      </w:r>
    </w:p>
    <w:p w14:paraId="12F845A6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Visitor Centre &amp; Cafe: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Relax and enjoy views over the country park at the Treehouse Cafe. </w:t>
      </w:r>
    </w:p>
    <w:p w14:paraId="59949F62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Guided Tours: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Consider guided tours of the Palace, available most days. </w:t>
      </w:r>
    </w:p>
    <w:p w14:paraId="35B367A4" w14:textId="77777777" w:rsidR="00D95DC5" w:rsidRPr="00D95DC5" w:rsidRDefault="00D95DC5" w:rsidP="00D95DC5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Outlander Fans:</w:t>
      </w: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 The castle was used as a filming location for Season 2 of the hit TV series Outlander. </w:t>
      </w:r>
    </w:p>
    <w:p w14:paraId="3E9BCDC7" w14:textId="77777777" w:rsidR="00D95DC5" w:rsidRPr="00D95DC5" w:rsidRDefault="00D95DC5" w:rsidP="00D95DC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Opening Hours &amp; Entry:</w:t>
      </w:r>
    </w:p>
    <w:p w14:paraId="7A3224E7" w14:textId="77777777" w:rsidR="00D95DC5" w:rsidRPr="00D95DC5" w:rsidRDefault="00D95DC5" w:rsidP="00D95DC5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Country Park is open daily from dawn to dusk. </w:t>
      </w:r>
    </w:p>
    <w:p w14:paraId="70BEBB69" w14:textId="77777777" w:rsidR="00D95DC5" w:rsidRPr="00D95DC5" w:rsidRDefault="00D95DC5" w:rsidP="00D95DC5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Entry to the Castle and Country Park is free. </w:t>
      </w:r>
    </w:p>
    <w:p w14:paraId="602890F8" w14:textId="77777777" w:rsidR="00D95DC5" w:rsidRPr="00D95DC5" w:rsidRDefault="00D95DC5" w:rsidP="00D95DC5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Visitor Centre &amp; Children's Corner are normally open 11:00-17:00 in summer and 11:00-16:00 in winter. </w:t>
      </w:r>
    </w:p>
    <w:p w14:paraId="0F4E749B" w14:textId="77777777" w:rsidR="00D95DC5" w:rsidRPr="00D95DC5" w:rsidRDefault="00D95DC5" w:rsidP="00D95DC5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Treehouse Cafe is open daily from 09:30-15:30 Mon-Sat and 10:30-16:30 on Sundays. </w:t>
      </w:r>
    </w:p>
    <w:p w14:paraId="4FDC111C" w14:textId="77777777" w:rsidR="00D95DC5" w:rsidRPr="00D95DC5" w:rsidRDefault="00D95DC5" w:rsidP="00D95DC5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Guided tours of the Palace are available most days from 12:15-16:15, each hour, April-September. </w:t>
      </w:r>
    </w:p>
    <w:p w14:paraId="48893EDB" w14:textId="77777777" w:rsidR="00D95DC5" w:rsidRPr="00D95DC5" w:rsidRDefault="00D95DC5" w:rsidP="00D95DC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lastRenderedPageBreak/>
        <w:t>Getting There:</w:t>
      </w:r>
    </w:p>
    <w:p w14:paraId="543D2FAC" w14:textId="77777777" w:rsidR="00D95DC5" w:rsidRPr="00D95DC5" w:rsidRDefault="00D95DC5" w:rsidP="00D95DC5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Dean Castle Country Park is located in Kilmarnock, East Ayrshire, Scotland.</w:t>
      </w:r>
    </w:p>
    <w:p w14:paraId="4A5ACAB3" w14:textId="77777777" w:rsidR="00D95DC5" w:rsidRPr="00D95DC5" w:rsidRDefault="00D95DC5" w:rsidP="00D95DC5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address is Dean Road, Kilmarnock, KA3 1XB. </w:t>
      </w:r>
    </w:p>
    <w:p w14:paraId="181F207A" w14:textId="77777777" w:rsidR="00D95DC5" w:rsidRPr="00D95DC5" w:rsidRDefault="00D95DC5" w:rsidP="00D95DC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Additional Information:</w:t>
      </w:r>
    </w:p>
    <w:p w14:paraId="7D2DADED" w14:textId="77777777" w:rsidR="00D95DC5" w:rsidRPr="00D95DC5" w:rsidRDefault="00D95DC5" w:rsidP="00D95DC5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castle is home to an internationally significant collection of medieval musical instruments. </w:t>
      </w:r>
    </w:p>
    <w:p w14:paraId="5C76537C" w14:textId="77777777" w:rsidR="00D95DC5" w:rsidRPr="00D95DC5" w:rsidRDefault="00D95DC5" w:rsidP="00D95DC5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The park has been recently upgraded with improvements to the Rural Life Centre, play park, and Visitor Centre. </w:t>
      </w:r>
    </w:p>
    <w:p w14:paraId="426D9596" w14:textId="77777777" w:rsidR="00D95DC5" w:rsidRPr="00D95DC5" w:rsidRDefault="00D95DC5" w:rsidP="00D95DC5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95DC5">
        <w:rPr>
          <w:rFonts w:ascii="Roboto" w:eastAsia="Times New Roman" w:hAnsi="Roboto" w:cs="Times New Roman"/>
          <w:color w:val="001D35"/>
          <w:kern w:val="0"/>
          <w14:ligatures w14:val="none"/>
        </w:rPr>
        <w:t>For those interested in a more in-depth experience, a behind-the-scenes tour grants access to normally closed areas, including the battlements and upper floors of the Palace. </w:t>
      </w:r>
    </w:p>
    <w:p w14:paraId="452909D7" w14:textId="77777777" w:rsidR="00D95DC5" w:rsidRDefault="00D95DC5"/>
    <w:sectPr w:rsidR="00D9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01B8"/>
    <w:multiLevelType w:val="multilevel"/>
    <w:tmpl w:val="368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343B8"/>
    <w:multiLevelType w:val="multilevel"/>
    <w:tmpl w:val="33E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873DD"/>
    <w:multiLevelType w:val="multilevel"/>
    <w:tmpl w:val="75D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08A6"/>
    <w:multiLevelType w:val="multilevel"/>
    <w:tmpl w:val="EFF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20913">
    <w:abstractNumId w:val="3"/>
  </w:num>
  <w:num w:numId="2" w16cid:durableId="1174496594">
    <w:abstractNumId w:val="2"/>
  </w:num>
  <w:num w:numId="3" w16cid:durableId="1344044792">
    <w:abstractNumId w:val="1"/>
  </w:num>
  <w:num w:numId="4" w16cid:durableId="198681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C5"/>
    <w:rsid w:val="00D95DC5"/>
    <w:rsid w:val="00F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2147"/>
  <w15:chartTrackingRefBased/>
  <w15:docId w15:val="{BCFE0D1D-3066-434A-A813-68B9E243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1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1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74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6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Franek</dc:creator>
  <cp:keywords/>
  <dc:description/>
  <cp:lastModifiedBy>Kathryn Franek</cp:lastModifiedBy>
  <cp:revision>1</cp:revision>
  <cp:lastPrinted>2025-06-12T20:03:00Z</cp:lastPrinted>
  <dcterms:created xsi:type="dcterms:W3CDTF">2025-06-12T20:02:00Z</dcterms:created>
  <dcterms:modified xsi:type="dcterms:W3CDTF">2025-06-12T20:04:00Z</dcterms:modified>
</cp:coreProperties>
</file>