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B22D" w14:textId="77777777" w:rsidR="00F048ED" w:rsidRPr="00F048ED" w:rsidRDefault="00F048ED" w:rsidP="00F048ED">
      <w:pPr>
        <w:pStyle w:val="Heading1"/>
        <w:rPr>
          <w:b/>
          <w:bCs/>
          <w:color w:val="000000"/>
        </w:rPr>
      </w:pPr>
      <w:r w:rsidRPr="00F048ED">
        <w:rPr>
          <w:b/>
          <w:bCs/>
          <w:color w:val="000000"/>
        </w:rPr>
        <w:t>Comprehensive Guide: Accessing Major Public Benefits and Housing in NYC</w:t>
      </w:r>
    </w:p>
    <w:p w14:paraId="305814EE" w14:textId="77777777" w:rsidR="00F048ED" w:rsidRPr="00F048ED" w:rsidRDefault="00F048ED" w:rsidP="00F048ED">
      <w:pPr>
        <w:pStyle w:val="Heading2"/>
        <w:rPr>
          <w:b/>
          <w:bCs/>
          <w:color w:val="000000"/>
        </w:rPr>
      </w:pPr>
      <w:r w:rsidRPr="00F048ED">
        <w:rPr>
          <w:b/>
          <w:bCs/>
          <w:color w:val="000000"/>
        </w:rPr>
        <w:t>SNAP (Supplemental Nutrition Assistance Program)</w:t>
      </w:r>
    </w:p>
    <w:p w14:paraId="3E27CB39" w14:textId="77777777" w:rsidR="00F048ED" w:rsidRDefault="00F048ED" w:rsidP="00F048ED">
      <w:pPr>
        <w:pStyle w:val="my-0"/>
        <w:rPr>
          <w:color w:val="000000"/>
        </w:rPr>
      </w:pPr>
      <w:r>
        <w:rPr>
          <w:rStyle w:val="Strong"/>
          <w:rFonts w:eastAsiaTheme="majorEastAsia"/>
          <w:color w:val="000000"/>
        </w:rPr>
        <w:t>How to Apply:</w:t>
      </w:r>
    </w:p>
    <w:p w14:paraId="17AC1E9B" w14:textId="77777777" w:rsidR="00F048ED" w:rsidRDefault="00F048ED" w:rsidP="00F048ED">
      <w:pPr>
        <w:pStyle w:val="my-0"/>
        <w:numPr>
          <w:ilvl w:val="0"/>
          <w:numId w:val="12"/>
        </w:numPr>
        <w:rPr>
          <w:color w:val="000000"/>
        </w:rPr>
      </w:pPr>
      <w:r>
        <w:rPr>
          <w:rStyle w:val="Strong"/>
          <w:rFonts w:eastAsiaTheme="majorEastAsia"/>
          <w:color w:val="000000"/>
        </w:rPr>
        <w:t>Online:</w:t>
      </w:r>
      <w:r>
        <w:rPr>
          <w:rStyle w:val="apple-converted-space"/>
          <w:rFonts w:eastAsiaTheme="majorEastAsia"/>
          <w:color w:val="000000"/>
        </w:rPr>
        <w:t> </w:t>
      </w:r>
      <w:r>
        <w:rPr>
          <w:color w:val="000000"/>
        </w:rPr>
        <w:t>Apply at</w:t>
      </w:r>
      <w:r>
        <w:rPr>
          <w:rStyle w:val="apple-converted-space"/>
          <w:rFonts w:eastAsiaTheme="majorEastAsia"/>
          <w:color w:val="000000"/>
        </w:rPr>
        <w:t> </w:t>
      </w:r>
      <w:hyperlink r:id="rId5" w:tgtFrame="_blank" w:history="1">
        <w:r>
          <w:rPr>
            <w:rStyle w:val="Hyperlink"/>
            <w:rFonts w:eastAsiaTheme="majorEastAsia"/>
          </w:rPr>
          <w:t>ACCESS HRA</w:t>
        </w:r>
      </w:hyperlink>
      <w:r>
        <w:rPr>
          <w:color w:val="000000"/>
        </w:rPr>
        <w:t xml:space="preserve">. </w:t>
      </w:r>
      <w:r w:rsidRPr="00C964D8">
        <w:rPr>
          <w:color w:val="000000"/>
        </w:rPr>
        <w:t>You can also apply for TANF (Cash Assistance) and Medicaid at the same time using a single application.</w:t>
      </w:r>
    </w:p>
    <w:p w14:paraId="411ECC11" w14:textId="77777777" w:rsidR="00F048ED" w:rsidRDefault="00F048ED" w:rsidP="00F048ED">
      <w:pPr>
        <w:pStyle w:val="my-0"/>
        <w:numPr>
          <w:ilvl w:val="0"/>
          <w:numId w:val="12"/>
        </w:numPr>
        <w:rPr>
          <w:color w:val="000000"/>
        </w:rPr>
      </w:pPr>
      <w:r>
        <w:rPr>
          <w:rStyle w:val="Strong"/>
          <w:rFonts w:eastAsiaTheme="majorEastAsia"/>
          <w:color w:val="000000"/>
        </w:rPr>
        <w:t>In Person:</w:t>
      </w:r>
      <w:r>
        <w:rPr>
          <w:rStyle w:val="apple-converted-space"/>
          <w:rFonts w:eastAsiaTheme="majorEastAsia"/>
          <w:color w:val="000000"/>
        </w:rPr>
        <w:t> </w:t>
      </w:r>
      <w:r>
        <w:rPr>
          <w:color w:val="000000"/>
        </w:rPr>
        <w:t>Visit an</w:t>
      </w:r>
      <w:r>
        <w:rPr>
          <w:rStyle w:val="apple-converted-space"/>
          <w:rFonts w:eastAsiaTheme="majorEastAsia"/>
          <w:color w:val="000000"/>
        </w:rPr>
        <w:t> </w:t>
      </w:r>
      <w:hyperlink r:id="rId6" w:tgtFrame="_blank" w:history="1">
        <w:r>
          <w:rPr>
            <w:rStyle w:val="Hyperlink"/>
            <w:rFonts w:eastAsiaTheme="majorEastAsia"/>
          </w:rPr>
          <w:t>HRA SNAP Center</w:t>
        </w:r>
      </w:hyperlink>
      <w:r>
        <w:rPr>
          <w:color w:val="000000"/>
        </w:rPr>
        <w:t>.</w:t>
      </w:r>
    </w:p>
    <w:p w14:paraId="55878503" w14:textId="77777777" w:rsidR="00F048ED" w:rsidRDefault="00F048ED" w:rsidP="00F048ED">
      <w:pPr>
        <w:pStyle w:val="my-0"/>
        <w:numPr>
          <w:ilvl w:val="0"/>
          <w:numId w:val="12"/>
        </w:numPr>
        <w:rPr>
          <w:color w:val="000000"/>
        </w:rPr>
      </w:pPr>
      <w:r>
        <w:rPr>
          <w:rStyle w:val="Strong"/>
          <w:rFonts w:eastAsiaTheme="majorEastAsia"/>
          <w:color w:val="000000"/>
        </w:rPr>
        <w:t>By Mail/Fax:</w:t>
      </w:r>
      <w:r>
        <w:rPr>
          <w:rStyle w:val="apple-converted-space"/>
          <w:rFonts w:eastAsiaTheme="majorEastAsia"/>
          <w:color w:val="000000"/>
        </w:rPr>
        <w:t> </w:t>
      </w:r>
      <w:r>
        <w:rPr>
          <w:color w:val="000000"/>
        </w:rPr>
        <w:t>Download the application from</w:t>
      </w:r>
      <w:r>
        <w:rPr>
          <w:rStyle w:val="apple-converted-space"/>
          <w:rFonts w:eastAsiaTheme="majorEastAsia"/>
          <w:color w:val="000000"/>
        </w:rPr>
        <w:t> </w:t>
      </w:r>
      <w:hyperlink r:id="rId7" w:tgtFrame="_blank" w:history="1">
        <w:r>
          <w:rPr>
            <w:rStyle w:val="Hyperlink"/>
            <w:rFonts w:eastAsiaTheme="majorEastAsia"/>
          </w:rPr>
          <w:t>ACCESS HRA</w:t>
        </w:r>
      </w:hyperlink>
      <w:r>
        <w:rPr>
          <w:color w:val="000000"/>
        </w:rPr>
        <w:t>, complete it, and mail or fax it to your local SNAP Center.</w:t>
      </w:r>
    </w:p>
    <w:p w14:paraId="6B8F0EA6" w14:textId="77777777" w:rsidR="00C964D8" w:rsidRPr="00341349" w:rsidRDefault="00C964D8" w:rsidP="00C964D8">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Required Documents:</w:t>
      </w:r>
    </w:p>
    <w:p w14:paraId="6A31F8AD" w14:textId="77777777" w:rsidR="00C964D8" w:rsidRPr="00341349"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identity (photo ID, birth certificate)</w:t>
      </w:r>
    </w:p>
    <w:p w14:paraId="1A1E0727" w14:textId="77777777" w:rsidR="00C964D8" w:rsidRPr="00341349"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Social Security numbers for all applying</w:t>
      </w:r>
    </w:p>
    <w:p w14:paraId="0D0511C7" w14:textId="77777777" w:rsidR="00C964D8" w:rsidRPr="00341349"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address (lease, utility bill)</w:t>
      </w:r>
    </w:p>
    <w:p w14:paraId="1687B206" w14:textId="77777777" w:rsidR="00C964D8" w:rsidRPr="00341349"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income (pay stubs, benefits letters)</w:t>
      </w:r>
    </w:p>
    <w:p w14:paraId="6EC54287" w14:textId="77777777" w:rsidR="00C964D8" w:rsidRPr="00341349"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expenses (rent, utilities, childcare, medical if over 60/disabled)</w:t>
      </w:r>
    </w:p>
    <w:p w14:paraId="209637A5" w14:textId="77777777" w:rsidR="00C964D8"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immigration status (if not a U.S. citizen)</w:t>
      </w:r>
    </w:p>
    <w:p w14:paraId="691E4068" w14:textId="77777777" w:rsidR="008E1DA1" w:rsidRPr="00341349" w:rsidRDefault="008E1DA1" w:rsidP="008E1DA1">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Helpful Links:</w:t>
      </w:r>
    </w:p>
    <w:p w14:paraId="4899B6BD" w14:textId="77777777" w:rsidR="008E1DA1" w:rsidRPr="00341349" w:rsidRDefault="008E1DA1" w:rsidP="008E1DA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8" w:tgtFrame="_blank" w:history="1">
        <w:r w:rsidRPr="00341349">
          <w:rPr>
            <w:rFonts w:ascii="Times New Roman" w:eastAsia="Times New Roman" w:hAnsi="Times New Roman" w:cs="Times New Roman"/>
            <w:color w:val="0000FF"/>
            <w:kern w:val="0"/>
            <w:u w:val="single"/>
            <w14:ligatures w14:val="none"/>
          </w:rPr>
          <w:t>ACCESS HRA SNAP</w:t>
        </w:r>
      </w:hyperlink>
    </w:p>
    <w:p w14:paraId="6A0F5434" w14:textId="0AC19F68" w:rsidR="008E1DA1" w:rsidRPr="008E1DA1" w:rsidRDefault="008E1DA1" w:rsidP="008E1DA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9" w:tgtFrame="_blank" w:history="1">
        <w:proofErr w:type="spellStart"/>
        <w:r w:rsidRPr="00341349">
          <w:rPr>
            <w:rFonts w:ascii="Times New Roman" w:eastAsia="Times New Roman" w:hAnsi="Times New Roman" w:cs="Times New Roman"/>
            <w:color w:val="0000FF"/>
            <w:kern w:val="0"/>
            <w:u w:val="single"/>
            <w14:ligatures w14:val="none"/>
          </w:rPr>
          <w:t>myBenefits</w:t>
        </w:r>
        <w:proofErr w:type="spellEnd"/>
        <w:r w:rsidRPr="00341349">
          <w:rPr>
            <w:rFonts w:ascii="Times New Roman" w:eastAsia="Times New Roman" w:hAnsi="Times New Roman" w:cs="Times New Roman"/>
            <w:color w:val="0000FF"/>
            <w:kern w:val="0"/>
            <w:u w:val="single"/>
            <w14:ligatures w14:val="none"/>
          </w:rPr>
          <w:t xml:space="preserve"> SNAP</w:t>
        </w:r>
      </w:hyperlink>
    </w:p>
    <w:p w14:paraId="583321A4" w14:textId="77777777" w:rsidR="00F048ED" w:rsidRPr="00F048ED" w:rsidRDefault="00F048ED" w:rsidP="00F048ED">
      <w:pPr>
        <w:pStyle w:val="Heading2"/>
        <w:rPr>
          <w:b/>
          <w:bCs/>
          <w:color w:val="000000"/>
        </w:rPr>
      </w:pPr>
      <w:r w:rsidRPr="00F048ED">
        <w:rPr>
          <w:b/>
          <w:bCs/>
          <w:color w:val="000000"/>
        </w:rPr>
        <w:t>TANF (Temporary Assistance for Needy Families) / Cash Assistance</w:t>
      </w:r>
    </w:p>
    <w:p w14:paraId="3C9E6DCA" w14:textId="77777777" w:rsidR="00F048ED" w:rsidRDefault="00F048ED" w:rsidP="00F048ED">
      <w:pPr>
        <w:pStyle w:val="my-0"/>
        <w:rPr>
          <w:color w:val="000000"/>
        </w:rPr>
      </w:pPr>
      <w:r>
        <w:rPr>
          <w:rStyle w:val="Strong"/>
          <w:rFonts w:eastAsiaTheme="majorEastAsia"/>
          <w:color w:val="000000"/>
        </w:rPr>
        <w:t>How to Apply:</w:t>
      </w:r>
    </w:p>
    <w:p w14:paraId="24E6B6BA" w14:textId="430D78D6" w:rsidR="00F048ED" w:rsidRDefault="00F048ED" w:rsidP="00F048ED">
      <w:pPr>
        <w:pStyle w:val="my-0"/>
        <w:numPr>
          <w:ilvl w:val="0"/>
          <w:numId w:val="13"/>
        </w:numPr>
        <w:rPr>
          <w:color w:val="000000"/>
        </w:rPr>
      </w:pPr>
      <w:r>
        <w:rPr>
          <w:rStyle w:val="Strong"/>
          <w:rFonts w:eastAsiaTheme="majorEastAsia"/>
          <w:color w:val="000000"/>
        </w:rPr>
        <w:t>Online:</w:t>
      </w:r>
      <w:r>
        <w:rPr>
          <w:rStyle w:val="apple-converted-space"/>
          <w:rFonts w:eastAsiaTheme="majorEastAsia"/>
          <w:color w:val="000000"/>
        </w:rPr>
        <w:t> </w:t>
      </w:r>
      <w:r>
        <w:rPr>
          <w:color w:val="000000"/>
        </w:rPr>
        <w:t>Through</w:t>
      </w:r>
      <w:r>
        <w:rPr>
          <w:rStyle w:val="apple-converted-space"/>
          <w:rFonts w:eastAsiaTheme="majorEastAsia"/>
          <w:color w:val="000000"/>
        </w:rPr>
        <w:t> </w:t>
      </w:r>
      <w:hyperlink r:id="rId10" w:tgtFrame="_blank" w:history="1">
        <w:r>
          <w:rPr>
            <w:rStyle w:val="Hyperlink"/>
            <w:rFonts w:eastAsiaTheme="majorEastAsia"/>
          </w:rPr>
          <w:t>ACCESS HRA</w:t>
        </w:r>
      </w:hyperlink>
      <w:r w:rsidR="00524B14">
        <w:rPr>
          <w:color w:val="000000"/>
        </w:rPr>
        <w:t xml:space="preserve">, </w:t>
      </w:r>
      <w:r w:rsidR="00524B14" w:rsidRPr="00341349">
        <w:rPr>
          <w:color w:val="000000"/>
        </w:rPr>
        <w:t>where you can also apply for SNAP and Medicaid at the same time with one application</w:t>
      </w:r>
      <w:r w:rsidR="00524B14">
        <w:rPr>
          <w:color w:val="000000"/>
        </w:rPr>
        <w:t>.</w:t>
      </w:r>
    </w:p>
    <w:p w14:paraId="41FCB6F7" w14:textId="77777777" w:rsidR="00F048ED" w:rsidRDefault="00F048ED" w:rsidP="00F048ED">
      <w:pPr>
        <w:pStyle w:val="my-0"/>
        <w:numPr>
          <w:ilvl w:val="0"/>
          <w:numId w:val="13"/>
        </w:numPr>
        <w:rPr>
          <w:color w:val="000000"/>
        </w:rPr>
      </w:pPr>
      <w:r>
        <w:rPr>
          <w:rStyle w:val="Strong"/>
          <w:rFonts w:eastAsiaTheme="majorEastAsia"/>
          <w:color w:val="000000"/>
        </w:rPr>
        <w:t>In Person:</w:t>
      </w:r>
      <w:r>
        <w:rPr>
          <w:rStyle w:val="apple-converted-space"/>
          <w:rFonts w:eastAsiaTheme="majorEastAsia"/>
          <w:color w:val="000000"/>
        </w:rPr>
        <w:t> </w:t>
      </w:r>
      <w:r>
        <w:rPr>
          <w:color w:val="000000"/>
        </w:rPr>
        <w:t>At an</w:t>
      </w:r>
      <w:r>
        <w:rPr>
          <w:rStyle w:val="apple-converted-space"/>
          <w:rFonts w:eastAsiaTheme="majorEastAsia"/>
          <w:color w:val="000000"/>
        </w:rPr>
        <w:t> </w:t>
      </w:r>
      <w:hyperlink r:id="rId11" w:tgtFrame="_blank" w:history="1">
        <w:r>
          <w:rPr>
            <w:rStyle w:val="Hyperlink"/>
            <w:rFonts w:eastAsiaTheme="majorEastAsia"/>
          </w:rPr>
          <w:t>HRA Job Center</w:t>
        </w:r>
      </w:hyperlink>
      <w:r>
        <w:rPr>
          <w:color w:val="000000"/>
        </w:rPr>
        <w:t>.</w:t>
      </w:r>
    </w:p>
    <w:p w14:paraId="170400D1" w14:textId="3D046841" w:rsidR="00F048ED" w:rsidRDefault="00F048ED" w:rsidP="00F048ED">
      <w:pPr>
        <w:pStyle w:val="my-0"/>
        <w:numPr>
          <w:ilvl w:val="0"/>
          <w:numId w:val="13"/>
        </w:numPr>
        <w:rPr>
          <w:color w:val="000000"/>
        </w:rPr>
      </w:pPr>
      <w:r>
        <w:rPr>
          <w:rStyle w:val="Strong"/>
          <w:rFonts w:eastAsiaTheme="majorEastAsia"/>
          <w:color w:val="000000"/>
        </w:rPr>
        <w:t>By Mail/Fax:</w:t>
      </w:r>
      <w:r>
        <w:rPr>
          <w:rStyle w:val="apple-converted-space"/>
          <w:rFonts w:eastAsiaTheme="majorEastAsia"/>
          <w:color w:val="000000"/>
        </w:rPr>
        <w:t> </w:t>
      </w:r>
      <w:r w:rsidR="00524B14" w:rsidRPr="00341349">
        <w:rPr>
          <w:color w:val="000000"/>
        </w:rPr>
        <w:t>Download and mail/fax</w:t>
      </w:r>
      <w:r w:rsidR="00524B14">
        <w:rPr>
          <w:color w:val="000000"/>
        </w:rPr>
        <w:t xml:space="preserve"> </w:t>
      </w:r>
      <w:r>
        <w:rPr>
          <w:color w:val="000000"/>
        </w:rPr>
        <w:t>the</w:t>
      </w:r>
      <w:r>
        <w:rPr>
          <w:rStyle w:val="apple-converted-space"/>
          <w:rFonts w:eastAsiaTheme="majorEastAsia"/>
          <w:color w:val="000000"/>
        </w:rPr>
        <w:t> </w:t>
      </w:r>
      <w:hyperlink r:id="rId12" w:tgtFrame="_blank" w:history="1">
        <w:r>
          <w:rPr>
            <w:rStyle w:val="Hyperlink"/>
            <w:rFonts w:eastAsiaTheme="majorEastAsia"/>
          </w:rPr>
          <w:t>LDSS-2921 application</w:t>
        </w:r>
      </w:hyperlink>
      <w:r>
        <w:rPr>
          <w:color w:val="000000"/>
        </w:rPr>
        <w:t>.</w:t>
      </w:r>
    </w:p>
    <w:p w14:paraId="3C1559FB" w14:textId="77777777" w:rsidR="00524B14" w:rsidRPr="00341349" w:rsidRDefault="00524B14" w:rsidP="00524B14">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Required Documents:</w:t>
      </w:r>
    </w:p>
    <w:p w14:paraId="1A29BBFE" w14:textId="77777777" w:rsidR="00524B14" w:rsidRPr="00341349"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identity (photo ID)</w:t>
      </w:r>
    </w:p>
    <w:p w14:paraId="4E1DAF87" w14:textId="77777777" w:rsidR="00524B14" w:rsidRPr="00341349"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Social Security numbers for all applying</w:t>
      </w:r>
    </w:p>
    <w:p w14:paraId="63E3A6FB" w14:textId="77777777" w:rsidR="00524B14" w:rsidRPr="00341349"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address (lease, utility bill)</w:t>
      </w:r>
    </w:p>
    <w:p w14:paraId="2F89DC54" w14:textId="77777777" w:rsidR="00524B14" w:rsidRPr="00341349"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income/resources (pay stubs, bank statements)</w:t>
      </w:r>
    </w:p>
    <w:p w14:paraId="56D640A1" w14:textId="77777777" w:rsidR="00524B14" w:rsidRPr="00341349"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lastRenderedPageBreak/>
        <w:t>Proof of household composition (birth certificates, school records)</w:t>
      </w:r>
    </w:p>
    <w:p w14:paraId="747A5094" w14:textId="77777777" w:rsidR="00524B14"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immigration status (if not a U.S. citizen)</w:t>
      </w:r>
    </w:p>
    <w:p w14:paraId="093C78D1" w14:textId="77777777" w:rsidR="008E1DA1" w:rsidRPr="00341349" w:rsidRDefault="008E1DA1" w:rsidP="008E1DA1">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Helpful Links:</w:t>
      </w:r>
    </w:p>
    <w:p w14:paraId="6FF3929C" w14:textId="77777777" w:rsidR="008E1DA1" w:rsidRPr="00341349" w:rsidRDefault="008E1DA1" w:rsidP="008E1DA1">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3" w:tgtFrame="_blank" w:history="1">
        <w:r w:rsidRPr="00341349">
          <w:rPr>
            <w:rFonts w:ascii="Times New Roman" w:eastAsia="Times New Roman" w:hAnsi="Times New Roman" w:cs="Times New Roman"/>
            <w:color w:val="0000FF"/>
            <w:kern w:val="0"/>
            <w:u w:val="single"/>
            <w14:ligatures w14:val="none"/>
          </w:rPr>
          <w:t>ACCESS HRA Cash Assistance</w:t>
        </w:r>
      </w:hyperlink>
    </w:p>
    <w:p w14:paraId="6E4C5CB6" w14:textId="77777777" w:rsidR="008E1DA1" w:rsidRPr="00341349" w:rsidRDefault="008E1DA1" w:rsidP="008E1DA1">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4" w:tgtFrame="_blank" w:history="1">
        <w:r w:rsidRPr="00341349">
          <w:rPr>
            <w:rFonts w:ascii="Times New Roman" w:eastAsia="Times New Roman" w:hAnsi="Times New Roman" w:cs="Times New Roman"/>
            <w:color w:val="0000FF"/>
            <w:kern w:val="0"/>
            <w:u w:val="single"/>
            <w14:ligatures w14:val="none"/>
          </w:rPr>
          <w:t>Documentation Guide (PDF)</w:t>
        </w:r>
      </w:hyperlink>
    </w:p>
    <w:p w14:paraId="34ED28A1" w14:textId="0959B086" w:rsidR="008E1DA1" w:rsidRPr="008E1DA1" w:rsidRDefault="008E1DA1" w:rsidP="008E1DA1">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5" w:tgtFrame="_blank" w:history="1">
        <w:r w:rsidRPr="00341349">
          <w:rPr>
            <w:rFonts w:ascii="Times New Roman" w:eastAsia="Times New Roman" w:hAnsi="Times New Roman" w:cs="Times New Roman"/>
            <w:color w:val="0000FF"/>
            <w:kern w:val="0"/>
            <w:u w:val="single"/>
            <w14:ligatures w14:val="none"/>
          </w:rPr>
          <w:t>LDSS-2921 Application Form</w:t>
        </w:r>
      </w:hyperlink>
    </w:p>
    <w:p w14:paraId="0BDED0DB" w14:textId="77777777" w:rsidR="00F048ED" w:rsidRPr="00F048ED" w:rsidRDefault="00F048ED" w:rsidP="00F048ED">
      <w:pPr>
        <w:pStyle w:val="Heading2"/>
        <w:rPr>
          <w:b/>
          <w:bCs/>
          <w:color w:val="000000"/>
        </w:rPr>
      </w:pPr>
      <w:r w:rsidRPr="00F048ED">
        <w:rPr>
          <w:b/>
          <w:bCs/>
          <w:color w:val="000000"/>
        </w:rPr>
        <w:t>Medicaid</w:t>
      </w:r>
    </w:p>
    <w:p w14:paraId="7DFF23A4" w14:textId="77777777" w:rsidR="00F048ED" w:rsidRDefault="00F048ED" w:rsidP="00F048ED">
      <w:pPr>
        <w:pStyle w:val="my-0"/>
        <w:rPr>
          <w:color w:val="000000"/>
        </w:rPr>
      </w:pPr>
      <w:r>
        <w:rPr>
          <w:rStyle w:val="Strong"/>
          <w:rFonts w:eastAsiaTheme="majorEastAsia"/>
          <w:color w:val="000000"/>
        </w:rPr>
        <w:t>How to Apply:</w:t>
      </w:r>
    </w:p>
    <w:p w14:paraId="400752B9" w14:textId="77777777" w:rsidR="00F048ED" w:rsidRPr="00F048ED" w:rsidRDefault="00F048ED" w:rsidP="00F048ED">
      <w:pPr>
        <w:pStyle w:val="my-0"/>
        <w:numPr>
          <w:ilvl w:val="0"/>
          <w:numId w:val="14"/>
        </w:numPr>
        <w:rPr>
          <w:color w:val="000000"/>
        </w:rPr>
      </w:pPr>
      <w:r>
        <w:rPr>
          <w:rStyle w:val="Strong"/>
          <w:rFonts w:eastAsiaTheme="majorEastAsia"/>
          <w:color w:val="000000"/>
        </w:rPr>
        <w:t>Online:</w:t>
      </w:r>
      <w:r>
        <w:rPr>
          <w:rStyle w:val="apple-converted-space"/>
          <w:rFonts w:eastAsiaTheme="majorEastAsia"/>
          <w:color w:val="000000"/>
        </w:rPr>
        <w:t> </w:t>
      </w:r>
      <w:r>
        <w:rPr>
          <w:color w:val="000000"/>
        </w:rPr>
        <w:t>At</w:t>
      </w:r>
      <w:r>
        <w:rPr>
          <w:rStyle w:val="apple-converted-space"/>
          <w:rFonts w:eastAsiaTheme="majorEastAsia"/>
          <w:color w:val="000000"/>
        </w:rPr>
        <w:t> </w:t>
      </w:r>
      <w:hyperlink r:id="rId16" w:tgtFrame="_blank" w:history="1">
        <w:r w:rsidRPr="00F048ED">
          <w:rPr>
            <w:rStyle w:val="Hyperlink"/>
            <w:rFonts w:eastAsiaTheme="majorEastAsia"/>
          </w:rPr>
          <w:t>ACCESS HRA</w:t>
        </w:r>
      </w:hyperlink>
      <w:r w:rsidRPr="00F048ED">
        <w:rPr>
          <w:rStyle w:val="apple-converted-space"/>
          <w:rFonts w:eastAsiaTheme="majorEastAsia"/>
          <w:color w:val="000000"/>
        </w:rPr>
        <w:t> </w:t>
      </w:r>
      <w:r w:rsidRPr="00F048ED">
        <w:rPr>
          <w:color w:val="000000"/>
        </w:rPr>
        <w:t>or</w:t>
      </w:r>
      <w:r w:rsidRPr="00F048ED">
        <w:rPr>
          <w:rStyle w:val="apple-converted-space"/>
          <w:rFonts w:eastAsiaTheme="majorEastAsia"/>
          <w:color w:val="000000"/>
        </w:rPr>
        <w:t> </w:t>
      </w:r>
      <w:hyperlink r:id="rId17" w:tgtFrame="_blank" w:history="1">
        <w:r w:rsidRPr="00F048ED">
          <w:rPr>
            <w:rStyle w:val="Hyperlink"/>
            <w:rFonts w:eastAsiaTheme="majorEastAsia"/>
          </w:rPr>
          <w:t>NY State of Health</w:t>
        </w:r>
      </w:hyperlink>
      <w:r w:rsidRPr="00F048ED">
        <w:rPr>
          <w:rStyle w:val="apple-converted-space"/>
          <w:rFonts w:eastAsiaTheme="majorEastAsia"/>
          <w:color w:val="000000"/>
        </w:rPr>
        <w:t> </w:t>
      </w:r>
      <w:r w:rsidRPr="00F048ED">
        <w:rPr>
          <w:color w:val="000000"/>
        </w:rPr>
        <w:t>(for most under 65).</w:t>
      </w:r>
    </w:p>
    <w:p w14:paraId="50F0C556" w14:textId="77777777" w:rsidR="00F048ED" w:rsidRPr="00F048ED" w:rsidRDefault="00F048ED" w:rsidP="00F048E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048ED">
        <w:rPr>
          <w:rFonts w:ascii="Times New Roman" w:eastAsia="Times New Roman" w:hAnsi="Times New Roman" w:cs="Times New Roman"/>
          <w:b/>
          <w:bCs/>
          <w:color w:val="000000"/>
          <w:kern w:val="0"/>
          <w14:ligatures w14:val="none"/>
        </w:rPr>
        <w:t>By Mail:</w:t>
      </w:r>
      <w:r w:rsidRPr="00F048ED">
        <w:rPr>
          <w:rFonts w:ascii="Times New Roman" w:eastAsia="Times New Roman" w:hAnsi="Times New Roman" w:cs="Times New Roman"/>
          <w:color w:val="000000"/>
          <w:kern w:val="0"/>
          <w14:ligatures w14:val="none"/>
        </w:rPr>
        <w:t> Download and complete the </w:t>
      </w:r>
      <w:hyperlink r:id="rId18" w:tgtFrame="_blank" w:history="1">
        <w:r w:rsidRPr="00F048ED">
          <w:rPr>
            <w:rFonts w:ascii="Times New Roman" w:eastAsia="Times New Roman" w:hAnsi="Times New Roman" w:cs="Times New Roman"/>
            <w:color w:val="0000FF"/>
            <w:kern w:val="0"/>
            <w:u w:val="single"/>
            <w14:ligatures w14:val="none"/>
          </w:rPr>
          <w:t>LDSS-2921 Medicaid application</w:t>
        </w:r>
      </w:hyperlink>
      <w:r w:rsidRPr="00F048ED">
        <w:rPr>
          <w:rFonts w:ascii="Times New Roman" w:eastAsia="Times New Roman" w:hAnsi="Times New Roman" w:cs="Times New Roman"/>
          <w:color w:val="000000"/>
          <w:kern w:val="0"/>
          <w14:ligatures w14:val="none"/>
        </w:rPr>
        <w:t>, mail to HRA or your local Department of Social Services.</w:t>
      </w:r>
    </w:p>
    <w:p w14:paraId="3FCF4F35" w14:textId="6B38D00B" w:rsidR="00F048ED" w:rsidRPr="00F048ED" w:rsidRDefault="00F048ED" w:rsidP="00F048E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048ED">
        <w:rPr>
          <w:rFonts w:ascii="Times New Roman" w:eastAsia="Times New Roman" w:hAnsi="Times New Roman" w:cs="Times New Roman"/>
          <w:b/>
          <w:bCs/>
          <w:color w:val="000000"/>
          <w:kern w:val="0"/>
          <w14:ligatures w14:val="none"/>
        </w:rPr>
        <w:t>In Person:</w:t>
      </w:r>
      <w:r w:rsidRPr="00F048ED">
        <w:rPr>
          <w:rFonts w:ascii="Times New Roman" w:eastAsia="Times New Roman" w:hAnsi="Times New Roman" w:cs="Times New Roman"/>
          <w:color w:val="000000"/>
          <w:kern w:val="0"/>
          <w14:ligatures w14:val="none"/>
        </w:rPr>
        <w:t> Go to your local</w:t>
      </w:r>
      <w:r w:rsidRPr="00F048ED">
        <w:rPr>
          <w:rFonts w:ascii="Times New Roman" w:eastAsia="Times New Roman" w:hAnsi="Times New Roman" w:cs="Times New Roman"/>
          <w:color w:val="000000"/>
          <w:kern w:val="0"/>
          <w14:ligatures w14:val="none"/>
        </w:rPr>
        <w:t xml:space="preserve"> </w:t>
      </w:r>
      <w:hyperlink r:id="rId19" w:tgtFrame="_blank" w:history="1">
        <w:r w:rsidRPr="00F048ED">
          <w:rPr>
            <w:rStyle w:val="Hyperlink"/>
            <w:rFonts w:ascii="Times New Roman" w:hAnsi="Times New Roman" w:cs="Times New Roman"/>
          </w:rPr>
          <w:t xml:space="preserve">HRA </w:t>
        </w:r>
        <w:r w:rsidRPr="00F048ED">
          <w:rPr>
            <w:rStyle w:val="Hyperlink"/>
            <w:rFonts w:ascii="Times New Roman" w:hAnsi="Times New Roman" w:cs="Times New Roman"/>
          </w:rPr>
          <w:t>Medicaid O</w:t>
        </w:r>
        <w:r w:rsidRPr="00F048ED">
          <w:rPr>
            <w:rStyle w:val="Hyperlink"/>
            <w:rFonts w:ascii="Times New Roman" w:hAnsi="Times New Roman" w:cs="Times New Roman"/>
          </w:rPr>
          <w:t>ffice</w:t>
        </w:r>
      </w:hyperlink>
      <w:r w:rsidRPr="00F048ED">
        <w:rPr>
          <w:rFonts w:ascii="Times New Roman" w:eastAsia="Times New Roman" w:hAnsi="Times New Roman" w:cs="Times New Roman"/>
          <w:color w:val="000000"/>
          <w:kern w:val="0"/>
          <w14:ligatures w14:val="none"/>
        </w:rPr>
        <w:t xml:space="preserve"> or call (718) 557-1399 for help.</w:t>
      </w:r>
    </w:p>
    <w:p w14:paraId="431B8992" w14:textId="797D58E4" w:rsidR="00F048ED" w:rsidRPr="00F048ED" w:rsidRDefault="00F048ED" w:rsidP="00F048E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048ED">
        <w:rPr>
          <w:rFonts w:ascii="Times New Roman" w:eastAsia="Times New Roman" w:hAnsi="Times New Roman" w:cs="Times New Roman"/>
          <w:b/>
          <w:bCs/>
          <w:color w:val="000000"/>
          <w:kern w:val="0"/>
          <w14:ligatures w14:val="none"/>
        </w:rPr>
        <w:t>By Phone:</w:t>
      </w:r>
      <w:r w:rsidRPr="00F048ED">
        <w:rPr>
          <w:rFonts w:ascii="Times New Roman" w:eastAsia="Times New Roman" w:hAnsi="Times New Roman" w:cs="Times New Roman"/>
          <w:color w:val="000000"/>
          <w:kern w:val="0"/>
          <w14:ligatures w14:val="none"/>
        </w:rPr>
        <w:t xml:space="preserve"> Call the </w:t>
      </w:r>
      <w:hyperlink r:id="rId20" w:tgtFrame="_blank" w:history="1">
        <w:r w:rsidRPr="00F048ED">
          <w:rPr>
            <w:rStyle w:val="Hyperlink"/>
            <w:rFonts w:ascii="Times New Roman" w:hAnsi="Times New Roman" w:cs="Times New Roman"/>
          </w:rPr>
          <w:t>NY State Health Marketplace line</w:t>
        </w:r>
      </w:hyperlink>
      <w:r w:rsidRPr="00F048ED">
        <w:rPr>
          <w:rFonts w:ascii="Times New Roman" w:hAnsi="Times New Roman" w:cs="Times New Roman"/>
          <w:color w:val="000000"/>
        </w:rPr>
        <w:t xml:space="preserve"> </w:t>
      </w:r>
      <w:r w:rsidRPr="00F048ED">
        <w:rPr>
          <w:rFonts w:ascii="Times New Roman" w:eastAsia="Times New Roman" w:hAnsi="Times New Roman" w:cs="Times New Roman"/>
          <w:color w:val="000000"/>
          <w:kern w:val="0"/>
          <w14:ligatures w14:val="none"/>
        </w:rPr>
        <w:t>at (855) 355-5777.</w:t>
      </w:r>
    </w:p>
    <w:p w14:paraId="572012BD" w14:textId="77777777" w:rsidR="00524B14" w:rsidRPr="00341349" w:rsidRDefault="00524B14" w:rsidP="00524B14">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Required Documents:</w:t>
      </w:r>
    </w:p>
    <w:p w14:paraId="047BBCCC" w14:textId="77777777" w:rsidR="00524B14" w:rsidRPr="00341349"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age, citizenship, and identity (birth certificate, passport, driver’s license)</w:t>
      </w:r>
    </w:p>
    <w:p w14:paraId="1A069350" w14:textId="77777777" w:rsidR="00524B14" w:rsidRPr="00341349"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Social Security numbers for all applying</w:t>
      </w:r>
    </w:p>
    <w:p w14:paraId="094E1631" w14:textId="77777777" w:rsidR="00524B14" w:rsidRPr="00341349"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income (pay stubs, benefit letters, tax returns)</w:t>
      </w:r>
    </w:p>
    <w:p w14:paraId="13B61D23" w14:textId="77777777" w:rsidR="00524B14" w:rsidRPr="00341349"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resources (bank statements, property deeds, vehicle registration)</w:t>
      </w:r>
    </w:p>
    <w:p w14:paraId="00A5AF37" w14:textId="77777777" w:rsidR="00524B14" w:rsidRPr="00524B14"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24B14">
        <w:rPr>
          <w:rFonts w:ascii="Times New Roman" w:eastAsia="Times New Roman" w:hAnsi="Times New Roman" w:cs="Times New Roman"/>
          <w:color w:val="000000"/>
          <w:kern w:val="0"/>
          <w14:ligatures w14:val="none"/>
        </w:rPr>
        <w:t>Proof of medical expenses (if applicable)</w:t>
      </w:r>
    </w:p>
    <w:p w14:paraId="177590E5" w14:textId="68D2F8F5" w:rsidR="00F048ED" w:rsidRPr="008E1DA1"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24B14">
        <w:rPr>
          <w:rFonts w:ascii="Times New Roman" w:hAnsi="Times New Roman" w:cs="Times New Roman"/>
          <w:color w:val="000000"/>
        </w:rPr>
        <w:t>Proof of household composition</w:t>
      </w:r>
    </w:p>
    <w:p w14:paraId="72311C4C" w14:textId="77777777" w:rsidR="008E1DA1" w:rsidRPr="00341349" w:rsidRDefault="008E1DA1" w:rsidP="008E1DA1">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Helpful Links:</w:t>
      </w:r>
    </w:p>
    <w:p w14:paraId="6117834C" w14:textId="77777777" w:rsidR="008E1DA1" w:rsidRPr="00341349" w:rsidRDefault="008E1DA1" w:rsidP="008E1DA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1" w:tgtFrame="_blank" w:history="1">
        <w:r w:rsidRPr="00341349">
          <w:rPr>
            <w:rFonts w:ascii="Times New Roman" w:eastAsia="Times New Roman" w:hAnsi="Times New Roman" w:cs="Times New Roman"/>
            <w:color w:val="0000FF"/>
            <w:kern w:val="0"/>
            <w:u w:val="single"/>
            <w14:ligatures w14:val="none"/>
          </w:rPr>
          <w:t>ACCESS HRA Medicaid</w:t>
        </w:r>
      </w:hyperlink>
    </w:p>
    <w:p w14:paraId="5E14E5D5" w14:textId="77777777" w:rsidR="008E1DA1" w:rsidRPr="00341349" w:rsidRDefault="008E1DA1" w:rsidP="008E1DA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2" w:tgtFrame="_blank" w:history="1">
        <w:r w:rsidRPr="00341349">
          <w:rPr>
            <w:rFonts w:ascii="Times New Roman" w:eastAsia="Times New Roman" w:hAnsi="Times New Roman" w:cs="Times New Roman"/>
            <w:color w:val="0000FF"/>
            <w:kern w:val="0"/>
            <w:u w:val="single"/>
            <w14:ligatures w14:val="none"/>
          </w:rPr>
          <w:t>NY State of Health Medicaid</w:t>
        </w:r>
      </w:hyperlink>
    </w:p>
    <w:p w14:paraId="62C1F372" w14:textId="77777777" w:rsidR="008E1DA1" w:rsidRPr="00341349" w:rsidRDefault="008E1DA1" w:rsidP="008E1DA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3" w:tgtFrame="_blank" w:history="1">
        <w:r w:rsidRPr="00341349">
          <w:rPr>
            <w:rFonts w:ascii="Times New Roman" w:eastAsia="Times New Roman" w:hAnsi="Times New Roman" w:cs="Times New Roman"/>
            <w:color w:val="0000FF"/>
            <w:kern w:val="0"/>
            <w:u w:val="single"/>
            <w14:ligatures w14:val="none"/>
          </w:rPr>
          <w:t>NYC Medicaid Info</w:t>
        </w:r>
      </w:hyperlink>
    </w:p>
    <w:p w14:paraId="6748E2C9" w14:textId="7A835329" w:rsidR="008E1DA1" w:rsidRPr="008E1DA1" w:rsidRDefault="008E1DA1" w:rsidP="008E1DA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4" w:tgtFrame="_blank" w:history="1">
        <w:r w:rsidRPr="00341349">
          <w:rPr>
            <w:rFonts w:ascii="Times New Roman" w:eastAsia="Times New Roman" w:hAnsi="Times New Roman" w:cs="Times New Roman"/>
            <w:color w:val="0000FF"/>
            <w:kern w:val="0"/>
            <w:u w:val="single"/>
            <w14:ligatures w14:val="none"/>
          </w:rPr>
          <w:t>Medicaid Application Form (LDSS-2921)</w:t>
        </w:r>
      </w:hyperlink>
    </w:p>
    <w:p w14:paraId="1444514C" w14:textId="77777777" w:rsidR="00F048ED" w:rsidRPr="00F048ED" w:rsidRDefault="00F048ED" w:rsidP="00F048ED">
      <w:pPr>
        <w:pStyle w:val="Heading2"/>
        <w:rPr>
          <w:b/>
          <w:bCs/>
          <w:color w:val="000000"/>
        </w:rPr>
      </w:pPr>
      <w:r w:rsidRPr="00F048ED">
        <w:rPr>
          <w:b/>
          <w:bCs/>
          <w:color w:val="000000"/>
        </w:rPr>
        <w:t>NYCHA (New York City Housing Authority Public Housing)</w:t>
      </w:r>
    </w:p>
    <w:p w14:paraId="1BEF9B9D" w14:textId="77777777" w:rsidR="00F048ED" w:rsidRDefault="00F048ED" w:rsidP="00F048ED">
      <w:pPr>
        <w:pStyle w:val="my-0"/>
        <w:rPr>
          <w:color w:val="000000"/>
        </w:rPr>
      </w:pPr>
      <w:r>
        <w:rPr>
          <w:rStyle w:val="Strong"/>
          <w:rFonts w:eastAsiaTheme="majorEastAsia"/>
          <w:color w:val="000000"/>
        </w:rPr>
        <w:t>What is it?</w:t>
      </w:r>
      <w:r>
        <w:rPr>
          <w:color w:val="000000"/>
        </w:rPr>
        <w:br/>
        <w:t>The longest-standing program for subsidized public housing in NYC, offering low-rent apartments to qualified low- and moderate-income families, seniors, and persons with disabilities.</w:t>
      </w:r>
    </w:p>
    <w:p w14:paraId="5231A90E" w14:textId="77777777" w:rsidR="00F048ED" w:rsidRDefault="00F048ED" w:rsidP="00F048ED">
      <w:pPr>
        <w:pStyle w:val="my-0"/>
        <w:rPr>
          <w:color w:val="000000"/>
        </w:rPr>
      </w:pPr>
      <w:r>
        <w:rPr>
          <w:rStyle w:val="Strong"/>
          <w:rFonts w:eastAsiaTheme="majorEastAsia"/>
          <w:color w:val="000000"/>
        </w:rPr>
        <w:t>How to Apply:</w:t>
      </w:r>
    </w:p>
    <w:p w14:paraId="562F61D1" w14:textId="1BBA9AB4" w:rsidR="00F048ED" w:rsidRDefault="00F048ED" w:rsidP="00F048ED">
      <w:pPr>
        <w:pStyle w:val="my-0"/>
        <w:numPr>
          <w:ilvl w:val="0"/>
          <w:numId w:val="15"/>
        </w:numPr>
        <w:rPr>
          <w:color w:val="000000"/>
        </w:rPr>
      </w:pPr>
      <w:r>
        <w:rPr>
          <w:rStyle w:val="Strong"/>
          <w:rFonts w:eastAsiaTheme="majorEastAsia"/>
          <w:color w:val="000000"/>
        </w:rPr>
        <w:t>Online:</w:t>
      </w:r>
      <w:r>
        <w:rPr>
          <w:rStyle w:val="apple-converted-space"/>
          <w:rFonts w:eastAsiaTheme="majorEastAsia"/>
          <w:color w:val="000000"/>
        </w:rPr>
        <w:t> </w:t>
      </w:r>
      <w:r w:rsidR="00761D1B">
        <w:rPr>
          <w:rStyle w:val="apple-converted-space"/>
          <w:rFonts w:eastAsiaTheme="majorEastAsia"/>
          <w:color w:val="000000"/>
        </w:rPr>
        <w:t xml:space="preserve">Create an account and apply </w:t>
      </w:r>
      <w:r w:rsidR="00761D1B">
        <w:rPr>
          <w:color w:val="000000"/>
        </w:rPr>
        <w:t>at</w:t>
      </w:r>
      <w:r>
        <w:rPr>
          <w:rStyle w:val="apple-converted-space"/>
          <w:rFonts w:eastAsiaTheme="majorEastAsia"/>
          <w:color w:val="000000"/>
        </w:rPr>
        <w:t> </w:t>
      </w:r>
      <w:hyperlink r:id="rId25" w:tgtFrame="_blank" w:history="1">
        <w:r>
          <w:rPr>
            <w:rStyle w:val="Hyperlink"/>
            <w:rFonts w:eastAsiaTheme="majorEastAsia"/>
          </w:rPr>
          <w:t>NYCHA Self-Service Portal</w:t>
        </w:r>
      </w:hyperlink>
      <w:r>
        <w:rPr>
          <w:color w:val="000000"/>
        </w:rPr>
        <w:t>.</w:t>
      </w:r>
    </w:p>
    <w:p w14:paraId="72C85FB2" w14:textId="06C6829D" w:rsidR="00F048ED" w:rsidRDefault="00F048ED" w:rsidP="00F048ED">
      <w:pPr>
        <w:pStyle w:val="my-0"/>
        <w:numPr>
          <w:ilvl w:val="0"/>
          <w:numId w:val="15"/>
        </w:numPr>
        <w:rPr>
          <w:color w:val="000000"/>
        </w:rPr>
      </w:pPr>
      <w:r>
        <w:rPr>
          <w:rStyle w:val="Strong"/>
          <w:rFonts w:eastAsiaTheme="majorEastAsia"/>
          <w:color w:val="000000"/>
        </w:rPr>
        <w:lastRenderedPageBreak/>
        <w:t>In Person:</w:t>
      </w:r>
      <w:r>
        <w:rPr>
          <w:rStyle w:val="apple-converted-space"/>
          <w:rFonts w:eastAsiaTheme="majorEastAsia"/>
          <w:color w:val="000000"/>
        </w:rPr>
        <w:t> </w:t>
      </w:r>
      <w:r w:rsidR="00761D1B">
        <w:rPr>
          <w:color w:val="000000"/>
        </w:rPr>
        <w:t xml:space="preserve">Visit </w:t>
      </w:r>
      <w:r>
        <w:rPr>
          <w:color w:val="000000"/>
        </w:rPr>
        <w:t>a</w:t>
      </w:r>
      <w:r>
        <w:rPr>
          <w:rStyle w:val="apple-converted-space"/>
          <w:rFonts w:eastAsiaTheme="majorEastAsia"/>
          <w:color w:val="000000"/>
        </w:rPr>
        <w:t> </w:t>
      </w:r>
      <w:hyperlink r:id="rId26" w:tgtFrame="_blank" w:history="1">
        <w:r>
          <w:rPr>
            <w:rStyle w:val="Hyperlink"/>
            <w:rFonts w:eastAsiaTheme="majorEastAsia"/>
          </w:rPr>
          <w:t>NYCHA Walk-in Center</w:t>
        </w:r>
      </w:hyperlink>
      <w:r>
        <w:rPr>
          <w:color w:val="000000"/>
        </w:rPr>
        <w:t>.</w:t>
      </w:r>
    </w:p>
    <w:p w14:paraId="0C0C2887" w14:textId="77777777" w:rsidR="00F048ED" w:rsidRDefault="00F048ED" w:rsidP="00F048ED">
      <w:pPr>
        <w:pStyle w:val="my-0"/>
        <w:numPr>
          <w:ilvl w:val="0"/>
          <w:numId w:val="15"/>
        </w:numPr>
        <w:rPr>
          <w:color w:val="000000"/>
        </w:rPr>
      </w:pPr>
      <w:r>
        <w:rPr>
          <w:rStyle w:val="Strong"/>
          <w:rFonts w:eastAsiaTheme="majorEastAsia"/>
          <w:color w:val="000000"/>
        </w:rPr>
        <w:t>By Mail:</w:t>
      </w:r>
      <w:r>
        <w:rPr>
          <w:rStyle w:val="apple-converted-space"/>
          <w:rFonts w:eastAsiaTheme="majorEastAsia"/>
          <w:color w:val="000000"/>
        </w:rPr>
        <w:t> </w:t>
      </w:r>
      <w:r>
        <w:rPr>
          <w:color w:val="000000"/>
        </w:rPr>
        <w:t>Download the application from</w:t>
      </w:r>
      <w:r>
        <w:rPr>
          <w:rStyle w:val="apple-converted-space"/>
          <w:rFonts w:eastAsiaTheme="majorEastAsia"/>
          <w:color w:val="000000"/>
        </w:rPr>
        <w:t> </w:t>
      </w:r>
      <w:hyperlink r:id="rId27" w:tgtFrame="_blank" w:history="1">
        <w:r>
          <w:rPr>
            <w:rStyle w:val="Hyperlink"/>
            <w:rFonts w:eastAsiaTheme="majorEastAsia"/>
          </w:rPr>
          <w:t>NYCHA’s website</w:t>
        </w:r>
      </w:hyperlink>
      <w:r>
        <w:rPr>
          <w:rStyle w:val="apple-converted-space"/>
          <w:rFonts w:eastAsiaTheme="majorEastAsia"/>
          <w:color w:val="000000"/>
        </w:rPr>
        <w:t> </w:t>
      </w:r>
      <w:r>
        <w:rPr>
          <w:color w:val="000000"/>
        </w:rPr>
        <w:t>and mail it.</w:t>
      </w:r>
    </w:p>
    <w:p w14:paraId="0F631143" w14:textId="77777777" w:rsidR="00761D1B" w:rsidRPr="00341349" w:rsidRDefault="00761D1B" w:rsidP="00761D1B">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Required Documents (after initial application, for eligibility interview):</w:t>
      </w:r>
    </w:p>
    <w:p w14:paraId="6699E1D2" w14:textId="77777777" w:rsidR="00761D1B" w:rsidRPr="00341349" w:rsidRDefault="00761D1B" w:rsidP="00761D1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identity (photo ID, birth certificates for all household members)</w:t>
      </w:r>
    </w:p>
    <w:p w14:paraId="3879351E" w14:textId="77777777" w:rsidR="00761D1B" w:rsidRPr="00341349" w:rsidRDefault="00761D1B" w:rsidP="00761D1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Social Security cards for all household members</w:t>
      </w:r>
    </w:p>
    <w:p w14:paraId="1CF79518" w14:textId="77777777" w:rsidR="00761D1B" w:rsidRPr="00341349" w:rsidRDefault="00761D1B" w:rsidP="00761D1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income (pay stubs, benefit letters, tax returns)</w:t>
      </w:r>
    </w:p>
    <w:p w14:paraId="611F8159" w14:textId="77777777" w:rsidR="00761D1B" w:rsidRPr="00341349" w:rsidRDefault="00761D1B" w:rsidP="00761D1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current address (lease, rent receipts)</w:t>
      </w:r>
    </w:p>
    <w:p w14:paraId="10B2260D" w14:textId="77777777" w:rsidR="00761D1B" w:rsidRPr="00341349" w:rsidRDefault="00761D1B" w:rsidP="00761D1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household composition (school records, marriage certificate, etc.)</w:t>
      </w:r>
    </w:p>
    <w:p w14:paraId="206D5EC4" w14:textId="77777777" w:rsidR="00F048ED" w:rsidRDefault="00F048ED" w:rsidP="00F048ED">
      <w:pPr>
        <w:pStyle w:val="my-0"/>
        <w:rPr>
          <w:color w:val="000000"/>
        </w:rPr>
      </w:pPr>
      <w:r>
        <w:rPr>
          <w:rStyle w:val="Strong"/>
          <w:rFonts w:eastAsiaTheme="majorEastAsia"/>
          <w:color w:val="000000"/>
        </w:rPr>
        <w:t>Who Qualifies?</w:t>
      </w:r>
      <w:r>
        <w:rPr>
          <w:color w:val="000000"/>
        </w:rPr>
        <w:br/>
        <w:t>Low- and moderate-income households, legal residents or citizens, with additional preferences for homeless applicants, seniors, and other special needs.</w:t>
      </w:r>
    </w:p>
    <w:p w14:paraId="06827589" w14:textId="77777777" w:rsidR="00761D1B" w:rsidRPr="00341349" w:rsidRDefault="00761D1B" w:rsidP="00761D1B">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Helpful Links:</w:t>
      </w:r>
    </w:p>
    <w:p w14:paraId="55E3B2F4" w14:textId="77777777" w:rsidR="00761D1B" w:rsidRPr="00341349" w:rsidRDefault="00761D1B" w:rsidP="00761D1B">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8" w:tgtFrame="_blank" w:history="1">
        <w:r w:rsidRPr="00341349">
          <w:rPr>
            <w:rFonts w:ascii="Times New Roman" w:eastAsia="Times New Roman" w:hAnsi="Times New Roman" w:cs="Times New Roman"/>
            <w:color w:val="0000FF"/>
            <w:kern w:val="0"/>
            <w:u w:val="single"/>
            <w14:ligatures w14:val="none"/>
          </w:rPr>
          <w:t>NYCHA Apply</w:t>
        </w:r>
      </w:hyperlink>
    </w:p>
    <w:p w14:paraId="69AF55FB" w14:textId="491A21C9" w:rsidR="00761D1B" w:rsidRPr="00761D1B" w:rsidRDefault="00761D1B" w:rsidP="00F048E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9" w:tgtFrame="_blank" w:history="1">
        <w:r w:rsidRPr="00341349">
          <w:rPr>
            <w:rFonts w:ascii="Times New Roman" w:eastAsia="Times New Roman" w:hAnsi="Times New Roman" w:cs="Times New Roman"/>
            <w:color w:val="0000FF"/>
            <w:kern w:val="0"/>
            <w:u w:val="single"/>
            <w14:ligatures w14:val="none"/>
          </w:rPr>
          <w:t>NYCHA Self-Service Portal</w:t>
        </w:r>
      </w:hyperlink>
    </w:p>
    <w:p w14:paraId="1ED950F5" w14:textId="77777777" w:rsidR="00F048ED" w:rsidRPr="00F048ED" w:rsidRDefault="00F048ED" w:rsidP="00F048ED">
      <w:pPr>
        <w:pStyle w:val="Heading2"/>
        <w:rPr>
          <w:b/>
          <w:bCs/>
          <w:color w:val="000000"/>
        </w:rPr>
      </w:pPr>
      <w:r w:rsidRPr="00F048ED">
        <w:rPr>
          <w:b/>
          <w:bCs/>
          <w:color w:val="000000"/>
        </w:rPr>
        <w:t>PATH (Prevention Assistance and Temporary Housing)</w:t>
      </w:r>
    </w:p>
    <w:p w14:paraId="120392FC" w14:textId="77777777" w:rsidR="00F048ED" w:rsidRDefault="00F048ED" w:rsidP="00F048ED">
      <w:pPr>
        <w:pStyle w:val="my-0"/>
        <w:rPr>
          <w:color w:val="000000"/>
        </w:rPr>
      </w:pPr>
      <w:r>
        <w:rPr>
          <w:rStyle w:val="Strong"/>
          <w:rFonts w:eastAsiaTheme="majorEastAsia"/>
          <w:color w:val="000000"/>
        </w:rPr>
        <w:t>What is it?</w:t>
      </w:r>
      <w:r>
        <w:rPr>
          <w:color w:val="000000"/>
        </w:rPr>
        <w:br/>
        <w:t>NYC's central intake center for families with children (under 21 or pregnant) seeking emergency shelter or housing aid.</w:t>
      </w:r>
    </w:p>
    <w:p w14:paraId="2E2A8811" w14:textId="77777777" w:rsidR="00F048ED" w:rsidRDefault="00F048ED" w:rsidP="00F048ED">
      <w:pPr>
        <w:pStyle w:val="my-0"/>
        <w:rPr>
          <w:color w:val="000000"/>
        </w:rPr>
      </w:pPr>
      <w:r>
        <w:rPr>
          <w:rStyle w:val="Strong"/>
          <w:rFonts w:eastAsiaTheme="majorEastAsia"/>
          <w:color w:val="000000"/>
        </w:rPr>
        <w:t>How to Apply:</w:t>
      </w:r>
    </w:p>
    <w:p w14:paraId="30B2C8B2" w14:textId="77777777" w:rsidR="00F048ED" w:rsidRDefault="00F048ED" w:rsidP="00F048ED">
      <w:pPr>
        <w:pStyle w:val="my-0"/>
        <w:numPr>
          <w:ilvl w:val="0"/>
          <w:numId w:val="16"/>
        </w:numPr>
        <w:rPr>
          <w:color w:val="000000"/>
        </w:rPr>
      </w:pPr>
      <w:r>
        <w:rPr>
          <w:rStyle w:val="Strong"/>
          <w:rFonts w:eastAsiaTheme="majorEastAsia"/>
          <w:color w:val="000000"/>
        </w:rPr>
        <w:t>In Person Only:</w:t>
      </w:r>
      <w:r>
        <w:rPr>
          <w:rStyle w:val="apple-converted-space"/>
          <w:rFonts w:eastAsiaTheme="majorEastAsia"/>
          <w:color w:val="000000"/>
        </w:rPr>
        <w:t> </w:t>
      </w:r>
      <w:r>
        <w:rPr>
          <w:color w:val="000000"/>
        </w:rPr>
        <w:t>All family members seeking help must be present at</w:t>
      </w:r>
      <w:r>
        <w:rPr>
          <w:rStyle w:val="apple-converted-space"/>
          <w:rFonts w:eastAsiaTheme="majorEastAsia"/>
          <w:color w:val="000000"/>
        </w:rPr>
        <w:t> </w:t>
      </w:r>
      <w:r>
        <w:rPr>
          <w:rStyle w:val="Strong"/>
          <w:rFonts w:eastAsiaTheme="majorEastAsia"/>
          <w:color w:val="000000"/>
        </w:rPr>
        <w:t>PATH, 151 East 151st Street, Bronx, NY 10451</w:t>
      </w:r>
      <w:r>
        <w:rPr>
          <w:color w:val="000000"/>
        </w:rPr>
        <w:t>. Open 24/7.</w:t>
      </w:r>
      <w:r>
        <w:rPr>
          <w:rStyle w:val="apple-converted-space"/>
          <w:rFonts w:eastAsiaTheme="majorEastAsia"/>
          <w:color w:val="000000"/>
        </w:rPr>
        <w:t> </w:t>
      </w:r>
      <w:hyperlink r:id="rId30" w:tgtFrame="_blank" w:history="1">
        <w:r>
          <w:rPr>
            <w:rStyle w:val="Hyperlink"/>
            <w:rFonts w:eastAsiaTheme="majorEastAsia"/>
          </w:rPr>
          <w:t>Map &amp; details</w:t>
        </w:r>
      </w:hyperlink>
      <w:r>
        <w:rPr>
          <w:color w:val="000000"/>
        </w:rPr>
        <w:t>.</w:t>
      </w:r>
    </w:p>
    <w:p w14:paraId="5249AF57" w14:textId="0D2F33E8" w:rsidR="00E11BE2" w:rsidRDefault="00F048ED" w:rsidP="00E11BE2">
      <w:pPr>
        <w:pStyle w:val="my-0"/>
        <w:numPr>
          <w:ilvl w:val="0"/>
          <w:numId w:val="16"/>
        </w:numPr>
        <w:rPr>
          <w:color w:val="000000"/>
        </w:rPr>
      </w:pPr>
      <w:r>
        <w:rPr>
          <w:color w:val="000000"/>
        </w:rPr>
        <w:t>Bring all children unless instructed otherwise; if you arrive after 5 p.m., you may receive a temporary overnight placement and complete intake the next day.</w:t>
      </w:r>
    </w:p>
    <w:p w14:paraId="4A20C39C" w14:textId="08D82E2A" w:rsidR="00E11BE2" w:rsidRPr="00E11BE2" w:rsidRDefault="006B2B3D" w:rsidP="00E11BE2">
      <w:pPr>
        <w:pStyle w:val="my-0"/>
        <w:numPr>
          <w:ilvl w:val="0"/>
          <w:numId w:val="16"/>
        </w:numPr>
        <w:rPr>
          <w:color w:val="000000"/>
        </w:rPr>
      </w:pPr>
      <w:r>
        <w:rPr>
          <w:color w:val="000000"/>
        </w:rPr>
        <w:t>“</w:t>
      </w:r>
      <w:r w:rsidR="00E11BE2">
        <w:rPr>
          <w:color w:val="000000"/>
        </w:rPr>
        <w:t>D</w:t>
      </w:r>
      <w:r w:rsidR="00E11BE2" w:rsidRPr="00E11BE2">
        <w:rPr>
          <w:color w:val="000000"/>
        </w:rPr>
        <w:t>oubling up</w:t>
      </w:r>
      <w:r>
        <w:rPr>
          <w:color w:val="000000"/>
        </w:rPr>
        <w:t>”</w:t>
      </w:r>
      <w:r w:rsidR="00E11BE2">
        <w:rPr>
          <w:color w:val="000000"/>
        </w:rPr>
        <w:t>, staying temporarily with a friend or family member,</w:t>
      </w:r>
      <w:r w:rsidR="00E11BE2" w:rsidRPr="00E11BE2">
        <w:rPr>
          <w:color w:val="000000"/>
        </w:rPr>
        <w:t xml:space="preserve"> is considered a precarious housing situation — it may make you eligible for rapid housing support programs like PHELPS or </w:t>
      </w:r>
      <w:proofErr w:type="spellStart"/>
      <w:r w:rsidR="00E11BE2" w:rsidRPr="00E11BE2">
        <w:rPr>
          <w:color w:val="000000"/>
        </w:rPr>
        <w:t>CityFHEPS</w:t>
      </w:r>
      <w:proofErr w:type="spellEnd"/>
      <w:r w:rsidR="00E11BE2" w:rsidRPr="00E11BE2">
        <w:rPr>
          <w:color w:val="000000"/>
        </w:rPr>
        <w:t xml:space="preserve"> rental assistance to avoid shelter placement. </w:t>
      </w:r>
      <w:r w:rsidR="00E11BE2">
        <w:rPr>
          <w:color w:val="000000"/>
        </w:rPr>
        <w:t>D</w:t>
      </w:r>
      <w:r w:rsidR="00E11BE2" w:rsidRPr="00E11BE2">
        <w:rPr>
          <w:color w:val="000000"/>
        </w:rPr>
        <w:t>isclosing that you are doubling up can help PATH or caseworkers understand your urgent need and potentially expedite referrals to PHELPS or prevent shelter placement.</w:t>
      </w:r>
    </w:p>
    <w:p w14:paraId="2D610CC4" w14:textId="77777777" w:rsidR="006B2B3D" w:rsidRDefault="00F048ED" w:rsidP="00F048ED">
      <w:pPr>
        <w:pStyle w:val="my-0"/>
        <w:rPr>
          <w:rStyle w:val="apple-converted-space"/>
          <w:rFonts w:eastAsiaTheme="majorEastAsia"/>
          <w:color w:val="000000"/>
        </w:rPr>
      </w:pPr>
      <w:r>
        <w:rPr>
          <w:rStyle w:val="Strong"/>
          <w:rFonts w:eastAsiaTheme="majorEastAsia"/>
          <w:color w:val="000000"/>
        </w:rPr>
        <w:t>Required Documents:</w:t>
      </w:r>
      <w:r>
        <w:rPr>
          <w:rStyle w:val="apple-converted-space"/>
          <w:rFonts w:eastAsiaTheme="majorEastAsia"/>
          <w:color w:val="000000"/>
        </w:rPr>
        <w:t> </w:t>
      </w:r>
    </w:p>
    <w:p w14:paraId="22EBF033" w14:textId="77777777" w:rsidR="006B2B3D" w:rsidRPr="006B2B3D" w:rsidRDefault="006B2B3D" w:rsidP="006B2B3D">
      <w:pPr>
        <w:pStyle w:val="my-0"/>
        <w:numPr>
          <w:ilvl w:val="0"/>
          <w:numId w:val="37"/>
        </w:numPr>
        <w:rPr>
          <w:rFonts w:eastAsiaTheme="majorEastAsia"/>
          <w:color w:val="000000"/>
        </w:rPr>
      </w:pPr>
      <w:r w:rsidRPr="006B2B3D">
        <w:rPr>
          <w:rFonts w:eastAsiaTheme="majorEastAsia"/>
          <w:color w:val="000000"/>
        </w:rPr>
        <w:t>Photo ID for all adults: If you don’t have one, PATH must help you get ID. Acceptable IDs include driver's license, government ID, passport, welfare card, or similar. Temporary IDs may include birth certificates, Social Security cards, or pay stubs.</w:t>
      </w:r>
    </w:p>
    <w:p w14:paraId="506A99D6" w14:textId="77777777" w:rsidR="006B2B3D" w:rsidRPr="006B2B3D" w:rsidRDefault="006B2B3D" w:rsidP="006B2B3D">
      <w:pPr>
        <w:pStyle w:val="my-0"/>
        <w:numPr>
          <w:ilvl w:val="0"/>
          <w:numId w:val="37"/>
        </w:numPr>
        <w:rPr>
          <w:rFonts w:eastAsiaTheme="majorEastAsia"/>
          <w:color w:val="000000"/>
        </w:rPr>
      </w:pPr>
      <w:r w:rsidRPr="006B2B3D">
        <w:rPr>
          <w:rFonts w:eastAsiaTheme="majorEastAsia"/>
          <w:color w:val="000000"/>
        </w:rPr>
        <w:t>Proof of family composition: Children’s birth certificates or custody papers. For multiple adults, marriage, domestic partnership, or proof of shared residence is helpful.</w:t>
      </w:r>
    </w:p>
    <w:p w14:paraId="249C8142" w14:textId="703E28B7" w:rsidR="006B2B3D" w:rsidRPr="006B2B3D" w:rsidRDefault="006B2B3D" w:rsidP="006B2B3D">
      <w:pPr>
        <w:pStyle w:val="my-0"/>
        <w:numPr>
          <w:ilvl w:val="0"/>
          <w:numId w:val="37"/>
        </w:numPr>
        <w:rPr>
          <w:rFonts w:eastAsiaTheme="majorEastAsia"/>
          <w:color w:val="000000"/>
        </w:rPr>
      </w:pPr>
      <w:r w:rsidRPr="006B2B3D">
        <w:rPr>
          <w:rFonts w:eastAsiaTheme="majorEastAsia"/>
          <w:color w:val="000000"/>
        </w:rPr>
        <w:lastRenderedPageBreak/>
        <w:t>Proof of housing history for the past 2 years: Where you’ve lived and why you cannot return—such as eviction, unsafe</w:t>
      </w:r>
      <w:r>
        <w:rPr>
          <w:rFonts w:eastAsiaTheme="majorEastAsia"/>
          <w:color w:val="000000"/>
        </w:rPr>
        <w:t>,</w:t>
      </w:r>
      <w:r w:rsidRPr="006B2B3D">
        <w:rPr>
          <w:rFonts w:eastAsiaTheme="majorEastAsia"/>
          <w:color w:val="000000"/>
        </w:rPr>
        <w:t xml:space="preserve"> or overcrowded conditions.</w:t>
      </w:r>
    </w:p>
    <w:p w14:paraId="231784A4" w14:textId="77777777" w:rsidR="006B2B3D" w:rsidRPr="006B2B3D" w:rsidRDefault="006B2B3D" w:rsidP="006B2B3D">
      <w:pPr>
        <w:pStyle w:val="my-0"/>
        <w:numPr>
          <w:ilvl w:val="0"/>
          <w:numId w:val="37"/>
        </w:numPr>
        <w:rPr>
          <w:rFonts w:eastAsiaTheme="majorEastAsia"/>
          <w:color w:val="000000"/>
        </w:rPr>
      </w:pPr>
      <w:r w:rsidRPr="006B2B3D">
        <w:rPr>
          <w:rFonts w:eastAsiaTheme="majorEastAsia"/>
          <w:color w:val="000000"/>
        </w:rPr>
        <w:t>Documentation of housing crisis: Eviction notices, unsafe conditions, or other evidence of why you need shelter.</w:t>
      </w:r>
    </w:p>
    <w:p w14:paraId="58483BE0" w14:textId="77777777" w:rsidR="006B2B3D" w:rsidRPr="006B2B3D" w:rsidRDefault="006B2B3D" w:rsidP="006B2B3D">
      <w:pPr>
        <w:pStyle w:val="my-0"/>
        <w:numPr>
          <w:ilvl w:val="0"/>
          <w:numId w:val="37"/>
        </w:numPr>
        <w:rPr>
          <w:rFonts w:eastAsiaTheme="majorEastAsia"/>
          <w:color w:val="000000"/>
        </w:rPr>
      </w:pPr>
      <w:r w:rsidRPr="006B2B3D">
        <w:rPr>
          <w:rFonts w:eastAsiaTheme="majorEastAsia"/>
          <w:color w:val="000000"/>
        </w:rPr>
        <w:t>Custody documents for children (if applicable).</w:t>
      </w:r>
    </w:p>
    <w:p w14:paraId="0DC02349" w14:textId="77777777" w:rsidR="00F048ED" w:rsidRDefault="00F048ED" w:rsidP="00F048ED">
      <w:pPr>
        <w:pStyle w:val="my-0"/>
        <w:rPr>
          <w:color w:val="000000"/>
        </w:rPr>
      </w:pPr>
      <w:r>
        <w:rPr>
          <w:rStyle w:val="Strong"/>
          <w:rFonts w:eastAsiaTheme="majorEastAsia"/>
          <w:color w:val="000000"/>
        </w:rPr>
        <w:t>Who Qualifies?</w:t>
      </w:r>
      <w:r>
        <w:rPr>
          <w:color w:val="000000"/>
        </w:rPr>
        <w:br/>
        <w:t>Families with children under 21, pregnant women, those unable to safely stay elsewhere regardless of immigration status.</w:t>
      </w:r>
    </w:p>
    <w:p w14:paraId="1F1660C4" w14:textId="77777777" w:rsidR="00F048ED" w:rsidRPr="00F048ED" w:rsidRDefault="00F048ED" w:rsidP="00F048ED">
      <w:pPr>
        <w:pStyle w:val="Heading2"/>
        <w:rPr>
          <w:b/>
          <w:bCs/>
          <w:color w:val="000000"/>
        </w:rPr>
      </w:pPr>
      <w:r w:rsidRPr="00F048ED">
        <w:rPr>
          <w:b/>
          <w:bCs/>
          <w:color w:val="000000"/>
        </w:rPr>
        <w:t>PHELPS (Public Housing Emergency Lease Program)</w:t>
      </w:r>
    </w:p>
    <w:p w14:paraId="388B105A" w14:textId="4A75BBF6" w:rsidR="00F048ED" w:rsidRDefault="00F048ED" w:rsidP="00F048ED">
      <w:pPr>
        <w:pStyle w:val="my-0"/>
        <w:rPr>
          <w:color w:val="000000"/>
        </w:rPr>
      </w:pPr>
      <w:r>
        <w:rPr>
          <w:rStyle w:val="Strong"/>
          <w:rFonts w:eastAsiaTheme="majorEastAsia"/>
          <w:color w:val="000000"/>
        </w:rPr>
        <w:t>What is it?</w:t>
      </w:r>
      <w:r>
        <w:rPr>
          <w:color w:val="000000"/>
        </w:rPr>
        <w:br/>
        <w:t>A crisis-driven program providing rapid, temporary public housing (emergency lease) for households facing imminent, critical homelessness</w:t>
      </w:r>
      <w:r w:rsidR="00FB33CB">
        <w:rPr>
          <w:color w:val="000000"/>
        </w:rPr>
        <w:t xml:space="preserve"> </w:t>
      </w:r>
      <w:r w:rsidR="00FB33CB" w:rsidRPr="00FB33CB">
        <w:rPr>
          <w:color w:val="000000"/>
        </w:rPr>
        <w:t>such as due to disaster, violence, or hazardous living conditions.</w:t>
      </w:r>
    </w:p>
    <w:p w14:paraId="49FF1BAB" w14:textId="77777777" w:rsidR="00F048ED" w:rsidRDefault="00F048ED" w:rsidP="00F048ED">
      <w:pPr>
        <w:pStyle w:val="my-0"/>
        <w:rPr>
          <w:color w:val="000000"/>
        </w:rPr>
      </w:pPr>
      <w:r>
        <w:rPr>
          <w:rStyle w:val="Strong"/>
          <w:rFonts w:eastAsiaTheme="majorEastAsia"/>
          <w:color w:val="000000"/>
        </w:rPr>
        <w:t>How to Apply:</w:t>
      </w:r>
    </w:p>
    <w:p w14:paraId="5AD55A31" w14:textId="77777777" w:rsidR="00F048ED" w:rsidRDefault="00F048ED" w:rsidP="00F048ED">
      <w:pPr>
        <w:pStyle w:val="my-0"/>
        <w:numPr>
          <w:ilvl w:val="0"/>
          <w:numId w:val="17"/>
        </w:numPr>
        <w:rPr>
          <w:color w:val="000000"/>
        </w:rPr>
      </w:pPr>
      <w:r>
        <w:rPr>
          <w:rStyle w:val="Strong"/>
          <w:rFonts w:eastAsiaTheme="majorEastAsia"/>
          <w:color w:val="000000"/>
        </w:rPr>
        <w:t>By Agency Referral Only:</w:t>
      </w:r>
      <w:r>
        <w:rPr>
          <w:rStyle w:val="apple-converted-space"/>
          <w:rFonts w:eastAsiaTheme="majorEastAsia"/>
          <w:color w:val="000000"/>
        </w:rPr>
        <w:t> </w:t>
      </w:r>
      <w:r>
        <w:rPr>
          <w:color w:val="000000"/>
        </w:rPr>
        <w:t>PHELPS is accessed after an intake assessment, usually by</w:t>
      </w:r>
      <w:r>
        <w:rPr>
          <w:rStyle w:val="apple-converted-space"/>
          <w:rFonts w:eastAsiaTheme="majorEastAsia"/>
          <w:color w:val="000000"/>
        </w:rPr>
        <w:t> </w:t>
      </w:r>
      <w:hyperlink r:id="rId31" w:tgtFrame="_blank" w:history="1">
        <w:r>
          <w:rPr>
            <w:rStyle w:val="Hyperlink"/>
            <w:rFonts w:eastAsiaTheme="majorEastAsia"/>
          </w:rPr>
          <w:t>PATH</w:t>
        </w:r>
      </w:hyperlink>
      <w:r>
        <w:rPr>
          <w:color w:val="000000"/>
        </w:rPr>
        <w:t>,</w:t>
      </w:r>
      <w:r>
        <w:rPr>
          <w:rStyle w:val="apple-converted-space"/>
          <w:rFonts w:eastAsiaTheme="majorEastAsia"/>
          <w:color w:val="000000"/>
        </w:rPr>
        <w:t> </w:t>
      </w:r>
      <w:hyperlink r:id="rId32" w:tgtFrame="_blank" w:history="1">
        <w:r>
          <w:rPr>
            <w:rStyle w:val="Hyperlink"/>
            <w:rFonts w:eastAsiaTheme="majorEastAsia"/>
          </w:rPr>
          <w:t>HRA</w:t>
        </w:r>
      </w:hyperlink>
      <w:r>
        <w:rPr>
          <w:color w:val="000000"/>
        </w:rPr>
        <w:t>, or emergency city agencies. Families with children must go through PATH.</w:t>
      </w:r>
    </w:p>
    <w:p w14:paraId="4A24C5E9" w14:textId="77777777" w:rsidR="00FB33CB" w:rsidRPr="00FB33CB" w:rsidRDefault="00FB33CB" w:rsidP="00FB33CB">
      <w:pPr>
        <w:pStyle w:val="my-0"/>
        <w:rPr>
          <w:rFonts w:eastAsiaTheme="majorEastAsia"/>
          <w:b/>
          <w:bCs/>
          <w:color w:val="000000"/>
        </w:rPr>
      </w:pPr>
      <w:r w:rsidRPr="00FB33CB">
        <w:rPr>
          <w:rFonts w:eastAsiaTheme="majorEastAsia"/>
          <w:b/>
          <w:bCs/>
          <w:color w:val="000000"/>
        </w:rPr>
        <w:t>Required Documents:</w:t>
      </w:r>
    </w:p>
    <w:p w14:paraId="7FC95E06" w14:textId="77777777" w:rsidR="00FB33CB" w:rsidRPr="00FB33CB" w:rsidRDefault="00FB33CB" w:rsidP="00FB33CB">
      <w:pPr>
        <w:pStyle w:val="my-0"/>
        <w:numPr>
          <w:ilvl w:val="0"/>
          <w:numId w:val="36"/>
        </w:numPr>
        <w:rPr>
          <w:rFonts w:eastAsiaTheme="majorEastAsia"/>
          <w:color w:val="000000"/>
        </w:rPr>
      </w:pPr>
      <w:r w:rsidRPr="00FB33CB">
        <w:rPr>
          <w:rFonts w:eastAsiaTheme="majorEastAsia"/>
          <w:color w:val="000000"/>
        </w:rPr>
        <w:t>Valid ID (photo identification)</w:t>
      </w:r>
    </w:p>
    <w:p w14:paraId="6B28F8F9" w14:textId="77777777" w:rsidR="00FB33CB" w:rsidRPr="00FB33CB" w:rsidRDefault="00FB33CB" w:rsidP="00FB33CB">
      <w:pPr>
        <w:pStyle w:val="my-0"/>
        <w:numPr>
          <w:ilvl w:val="0"/>
          <w:numId w:val="36"/>
        </w:numPr>
        <w:rPr>
          <w:rFonts w:eastAsiaTheme="majorEastAsia"/>
          <w:color w:val="000000"/>
        </w:rPr>
      </w:pPr>
      <w:r w:rsidRPr="00FB33CB">
        <w:rPr>
          <w:rFonts w:eastAsiaTheme="majorEastAsia"/>
          <w:color w:val="000000"/>
        </w:rPr>
        <w:t>Proof of emergency need or official referral documentation (e.g., showing imminent risk like disaster or unsafe conditions)</w:t>
      </w:r>
    </w:p>
    <w:p w14:paraId="1DE45EC5" w14:textId="77777777" w:rsidR="00FB33CB" w:rsidRPr="00FB33CB" w:rsidRDefault="00FB33CB" w:rsidP="00FB33CB">
      <w:pPr>
        <w:pStyle w:val="my-0"/>
        <w:numPr>
          <w:ilvl w:val="0"/>
          <w:numId w:val="36"/>
        </w:numPr>
        <w:rPr>
          <w:rFonts w:eastAsiaTheme="majorEastAsia"/>
          <w:color w:val="000000"/>
        </w:rPr>
      </w:pPr>
      <w:r w:rsidRPr="00FB33CB">
        <w:rPr>
          <w:rFonts w:eastAsiaTheme="majorEastAsia"/>
          <w:color w:val="000000"/>
        </w:rPr>
        <w:t>All standard NYCHA documentation (such as proof of income, household composition, Social Security cards, proof of address)</w:t>
      </w:r>
    </w:p>
    <w:p w14:paraId="5D147E36" w14:textId="77777777" w:rsidR="00FB33CB" w:rsidRPr="00FB33CB" w:rsidRDefault="00FB33CB" w:rsidP="00FB33CB">
      <w:pPr>
        <w:pStyle w:val="my-0"/>
        <w:numPr>
          <w:ilvl w:val="0"/>
          <w:numId w:val="36"/>
        </w:numPr>
        <w:rPr>
          <w:rFonts w:eastAsiaTheme="majorEastAsia"/>
          <w:color w:val="000000"/>
        </w:rPr>
      </w:pPr>
      <w:r w:rsidRPr="00FB33CB">
        <w:rPr>
          <w:rFonts w:eastAsiaTheme="majorEastAsia"/>
          <w:color w:val="000000"/>
        </w:rPr>
        <w:t>Any additional materials required by the referring agency</w:t>
      </w:r>
    </w:p>
    <w:p w14:paraId="6EF596DF" w14:textId="77777777" w:rsidR="00F048ED" w:rsidRDefault="00F048ED" w:rsidP="00F048ED">
      <w:pPr>
        <w:pStyle w:val="my-0"/>
        <w:rPr>
          <w:color w:val="000000"/>
        </w:rPr>
      </w:pPr>
      <w:r>
        <w:rPr>
          <w:rStyle w:val="Strong"/>
          <w:rFonts w:eastAsiaTheme="majorEastAsia"/>
          <w:color w:val="000000"/>
        </w:rPr>
        <w:t>Who Qualifies?</w:t>
      </w:r>
      <w:r>
        <w:rPr>
          <w:color w:val="000000"/>
        </w:rPr>
        <w:br/>
        <w:t>Individuals and families referred by PATH/HRA/DHS facing verified urgent housing emergencies.</w:t>
      </w:r>
    </w:p>
    <w:p w14:paraId="5EA9E70A" w14:textId="72EEB645" w:rsidR="00F048ED" w:rsidRPr="00F048ED" w:rsidRDefault="00F048ED" w:rsidP="00F048ED">
      <w:pPr>
        <w:pStyle w:val="Heading2"/>
        <w:rPr>
          <w:b/>
          <w:bCs/>
          <w:color w:val="000000"/>
        </w:rPr>
      </w:pPr>
      <w:proofErr w:type="spellStart"/>
      <w:r w:rsidRPr="00F048ED">
        <w:rPr>
          <w:b/>
          <w:bCs/>
          <w:color w:val="000000"/>
        </w:rPr>
        <w:t>CityFHEPS</w:t>
      </w:r>
      <w:proofErr w:type="spellEnd"/>
      <w:r w:rsidRPr="00F048ED">
        <w:rPr>
          <w:b/>
          <w:bCs/>
          <w:color w:val="000000"/>
        </w:rPr>
        <w:t xml:space="preserve"> (</w:t>
      </w:r>
      <w:r w:rsidR="00C65F6E" w:rsidRPr="00341349">
        <w:rPr>
          <w:rFonts w:ascii="Times New Roman" w:eastAsia="Times New Roman" w:hAnsi="Times New Roman" w:cs="Times New Roman"/>
          <w:b/>
          <w:bCs/>
          <w:color w:val="000000"/>
          <w:kern w:val="0"/>
          <w:sz w:val="36"/>
          <w:szCs w:val="36"/>
          <w14:ligatures w14:val="none"/>
        </w:rPr>
        <w:t>City Fighting Homelessness and Eviction Prevention Supplement</w:t>
      </w:r>
      <w:r w:rsidRPr="00F048ED">
        <w:rPr>
          <w:b/>
          <w:bCs/>
          <w:color w:val="000000"/>
        </w:rPr>
        <w:t>)</w:t>
      </w:r>
    </w:p>
    <w:p w14:paraId="37115867" w14:textId="77777777" w:rsidR="00F048ED" w:rsidRDefault="00F048ED" w:rsidP="00F048ED">
      <w:pPr>
        <w:pStyle w:val="my-0"/>
        <w:rPr>
          <w:color w:val="000000"/>
        </w:rPr>
      </w:pPr>
      <w:r>
        <w:rPr>
          <w:rStyle w:val="Strong"/>
          <w:rFonts w:eastAsiaTheme="majorEastAsia"/>
          <w:color w:val="000000"/>
        </w:rPr>
        <w:t>What is it?</w:t>
      </w:r>
      <w:r>
        <w:rPr>
          <w:color w:val="000000"/>
        </w:rPr>
        <w:br/>
        <w:t xml:space="preserve">NYC’s primary, ongoing rental assistance voucher for homeless and at-risk households (including those in shelter, facing eviction, or fleeing violence). Replaced previous programs such as </w:t>
      </w:r>
      <w:proofErr w:type="spellStart"/>
      <w:r>
        <w:rPr>
          <w:color w:val="000000"/>
        </w:rPr>
        <w:t>CityPHELPS</w:t>
      </w:r>
      <w:proofErr w:type="spellEnd"/>
      <w:r>
        <w:rPr>
          <w:color w:val="000000"/>
        </w:rPr>
        <w:t>, LINC, FEPS, and SEPS.</w:t>
      </w:r>
    </w:p>
    <w:p w14:paraId="2F79453B" w14:textId="77777777" w:rsidR="00F048ED" w:rsidRDefault="00F048ED" w:rsidP="00F048ED">
      <w:pPr>
        <w:pStyle w:val="my-0"/>
        <w:rPr>
          <w:color w:val="000000"/>
        </w:rPr>
      </w:pPr>
      <w:r>
        <w:rPr>
          <w:rStyle w:val="Strong"/>
          <w:rFonts w:eastAsiaTheme="majorEastAsia"/>
          <w:color w:val="000000"/>
        </w:rPr>
        <w:lastRenderedPageBreak/>
        <w:t>How to Apply:</w:t>
      </w:r>
    </w:p>
    <w:p w14:paraId="5A61ABCB" w14:textId="1A8C0B4B" w:rsidR="00F048ED" w:rsidRDefault="00F048ED" w:rsidP="00F048ED">
      <w:pPr>
        <w:pStyle w:val="my-0"/>
        <w:numPr>
          <w:ilvl w:val="0"/>
          <w:numId w:val="18"/>
        </w:numPr>
        <w:rPr>
          <w:color w:val="000000"/>
        </w:rPr>
      </w:pPr>
      <w:r>
        <w:rPr>
          <w:rStyle w:val="Strong"/>
          <w:rFonts w:eastAsiaTheme="majorEastAsia"/>
          <w:color w:val="000000"/>
        </w:rPr>
        <w:t>If in Shelter:</w:t>
      </w:r>
      <w:r>
        <w:rPr>
          <w:rStyle w:val="apple-converted-space"/>
          <w:rFonts w:eastAsiaTheme="majorEastAsia"/>
          <w:color w:val="000000"/>
        </w:rPr>
        <w:t> </w:t>
      </w:r>
      <w:r>
        <w:rPr>
          <w:color w:val="000000"/>
        </w:rPr>
        <w:t xml:space="preserve">Ask your caseworker or PATH worker for a </w:t>
      </w:r>
      <w:proofErr w:type="spellStart"/>
      <w:r>
        <w:rPr>
          <w:color w:val="000000"/>
        </w:rPr>
        <w:t>CityFHEPS</w:t>
      </w:r>
      <w:proofErr w:type="spellEnd"/>
      <w:r>
        <w:rPr>
          <w:color w:val="000000"/>
        </w:rPr>
        <w:t xml:space="preserve"> screening and</w:t>
      </w:r>
      <w:r w:rsidR="00C65F6E">
        <w:rPr>
          <w:color w:val="000000"/>
        </w:rPr>
        <w:t xml:space="preserve"> </w:t>
      </w:r>
      <w:r>
        <w:rPr>
          <w:color w:val="000000"/>
        </w:rPr>
        <w:t>referral.</w:t>
      </w:r>
    </w:p>
    <w:p w14:paraId="783AF04B" w14:textId="77777777" w:rsidR="00C65F6E" w:rsidRPr="00C65F6E" w:rsidRDefault="00C65F6E" w:rsidP="00C65F6E">
      <w:pPr>
        <w:pStyle w:val="my-0"/>
        <w:numPr>
          <w:ilvl w:val="0"/>
          <w:numId w:val="18"/>
        </w:numPr>
        <w:rPr>
          <w:rFonts w:eastAsiaTheme="majorEastAsia"/>
          <w:color w:val="000000"/>
        </w:rPr>
      </w:pPr>
      <w:r w:rsidRPr="00C65F6E">
        <w:rPr>
          <w:rFonts w:eastAsiaTheme="majorEastAsia"/>
          <w:b/>
          <w:bCs/>
          <w:color w:val="000000"/>
        </w:rPr>
        <w:t>If in the Community (not in shelter): </w:t>
      </w:r>
      <w:r w:rsidRPr="00C65F6E">
        <w:rPr>
          <w:rFonts w:eastAsiaTheme="majorEastAsia"/>
          <w:color w:val="000000"/>
        </w:rPr>
        <w:t>Visit a </w:t>
      </w:r>
      <w:hyperlink r:id="rId33" w:tgtFrame="_blank" w:history="1">
        <w:r w:rsidRPr="00C65F6E">
          <w:rPr>
            <w:rStyle w:val="Hyperlink"/>
            <w:rFonts w:eastAsiaTheme="majorEastAsia"/>
          </w:rPr>
          <w:t>Homebase location</w:t>
        </w:r>
      </w:hyperlink>
      <w:r w:rsidRPr="00C65F6E">
        <w:rPr>
          <w:rFonts w:eastAsiaTheme="majorEastAsia"/>
          <w:color w:val="000000"/>
        </w:rPr>
        <w:t> for screening and application support.</w:t>
      </w:r>
    </w:p>
    <w:p w14:paraId="0EB9ACA4" w14:textId="5A8D4272" w:rsidR="00F048ED" w:rsidRPr="00C65F6E" w:rsidRDefault="00F048ED" w:rsidP="00C65F6E">
      <w:pPr>
        <w:pStyle w:val="my-0"/>
        <w:numPr>
          <w:ilvl w:val="0"/>
          <w:numId w:val="18"/>
        </w:numPr>
        <w:rPr>
          <w:rFonts w:eastAsiaTheme="majorEastAsia"/>
          <w:b/>
          <w:bCs/>
          <w:color w:val="000000"/>
        </w:rPr>
      </w:pPr>
      <w:r w:rsidRPr="00C65F6E">
        <w:rPr>
          <w:rStyle w:val="Strong"/>
          <w:rFonts w:eastAsiaTheme="majorEastAsia"/>
          <w:color w:val="000000"/>
        </w:rPr>
        <w:t>After Approval:</w:t>
      </w:r>
      <w:r w:rsidRPr="00C65F6E">
        <w:rPr>
          <w:rStyle w:val="apple-converted-space"/>
          <w:rFonts w:eastAsiaTheme="majorEastAsia"/>
          <w:color w:val="000000"/>
        </w:rPr>
        <w:t> </w:t>
      </w:r>
      <w:r w:rsidRPr="00C65F6E">
        <w:rPr>
          <w:color w:val="000000"/>
        </w:rPr>
        <w:t>Receive a “shopping letter” to find an apartment, then submit your packet for approval.</w:t>
      </w:r>
    </w:p>
    <w:p w14:paraId="59C8E4F8" w14:textId="77777777" w:rsidR="00C65F6E" w:rsidRPr="00341349" w:rsidRDefault="00C65F6E" w:rsidP="00C65F6E">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Required Documents:</w:t>
      </w:r>
    </w:p>
    <w:p w14:paraId="0B04F59C"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identity (photo ID, birth certificates, Social Security cards for all household members)</w:t>
      </w:r>
    </w:p>
    <w:p w14:paraId="584F0A48"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income (pay stubs, benefit letters)</w:t>
      </w:r>
    </w:p>
    <w:p w14:paraId="6B4A573A"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current housing situation (lease, eviction notice if applicable)</w:t>
      </w:r>
    </w:p>
    <w:p w14:paraId="1E013B91"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household composition</w:t>
      </w:r>
    </w:p>
    <w:p w14:paraId="3056E7F1"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Documentation from landlord (as outlined in Shopping Letter)</w:t>
      </w:r>
    </w:p>
    <w:p w14:paraId="110CE038"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Additional documents as requested by your caseworker</w:t>
      </w:r>
    </w:p>
    <w:p w14:paraId="76949104" w14:textId="77777777" w:rsidR="00F048ED" w:rsidRDefault="00F048ED" w:rsidP="00F048ED">
      <w:pPr>
        <w:pStyle w:val="my-0"/>
        <w:rPr>
          <w:color w:val="000000"/>
        </w:rPr>
      </w:pPr>
      <w:r>
        <w:rPr>
          <w:rStyle w:val="Strong"/>
          <w:rFonts w:eastAsiaTheme="majorEastAsia"/>
          <w:color w:val="000000"/>
        </w:rPr>
        <w:t>Who Qualifies?</w:t>
      </w:r>
      <w:r>
        <w:rPr>
          <w:color w:val="000000"/>
        </w:rPr>
        <w:br/>
        <w:t xml:space="preserve">Households in shelter, threat of eviction, </w:t>
      </w:r>
      <w:proofErr w:type="gramStart"/>
      <w:r>
        <w:rPr>
          <w:color w:val="000000"/>
        </w:rPr>
        <w:t>doubled-up</w:t>
      </w:r>
      <w:proofErr w:type="gramEnd"/>
      <w:r>
        <w:rPr>
          <w:color w:val="000000"/>
        </w:rPr>
        <w:t>, or fleeing dangerous situations, who meet financial and other program guidelines.</w:t>
      </w:r>
    </w:p>
    <w:p w14:paraId="5DFF5E25" w14:textId="77777777" w:rsidR="00C65F6E" w:rsidRPr="00341349" w:rsidRDefault="00C65F6E" w:rsidP="00C65F6E">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Helpful Links:</w:t>
      </w:r>
    </w:p>
    <w:p w14:paraId="28CBA67B" w14:textId="77777777" w:rsidR="00C65F6E" w:rsidRPr="00341349" w:rsidRDefault="00C65F6E" w:rsidP="00C65F6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34" w:tgtFrame="_blank" w:history="1">
        <w:proofErr w:type="spellStart"/>
        <w:r w:rsidRPr="00341349">
          <w:rPr>
            <w:rFonts w:ascii="Times New Roman" w:eastAsia="Times New Roman" w:hAnsi="Times New Roman" w:cs="Times New Roman"/>
            <w:color w:val="0000FF"/>
            <w:kern w:val="0"/>
            <w:u w:val="single"/>
            <w14:ligatures w14:val="none"/>
          </w:rPr>
          <w:t>CityFHEPS</w:t>
        </w:r>
        <w:proofErr w:type="spellEnd"/>
        <w:r w:rsidRPr="00341349">
          <w:rPr>
            <w:rFonts w:ascii="Times New Roman" w:eastAsia="Times New Roman" w:hAnsi="Times New Roman" w:cs="Times New Roman"/>
            <w:color w:val="0000FF"/>
            <w:kern w:val="0"/>
            <w:u w:val="single"/>
            <w14:ligatures w14:val="none"/>
          </w:rPr>
          <w:t xml:space="preserve"> Main Page</w:t>
        </w:r>
      </w:hyperlink>
    </w:p>
    <w:p w14:paraId="27BE8BE2" w14:textId="77777777" w:rsidR="00C65F6E" w:rsidRPr="00341349" w:rsidRDefault="00C65F6E" w:rsidP="00C65F6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35" w:tgtFrame="_blank" w:history="1">
        <w:r w:rsidRPr="00341349">
          <w:rPr>
            <w:rFonts w:ascii="Times New Roman" w:eastAsia="Times New Roman" w:hAnsi="Times New Roman" w:cs="Times New Roman"/>
            <w:color w:val="0000FF"/>
            <w:kern w:val="0"/>
            <w:u w:val="single"/>
            <w14:ligatures w14:val="none"/>
          </w:rPr>
          <w:t>Homebase Locations</w:t>
        </w:r>
      </w:hyperlink>
    </w:p>
    <w:p w14:paraId="56322D44" w14:textId="07024691" w:rsidR="00C65F6E" w:rsidRPr="00C65F6E" w:rsidRDefault="00C65F6E" w:rsidP="00F048ED">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36" w:tgtFrame="_blank" w:history="1">
        <w:proofErr w:type="spellStart"/>
        <w:r w:rsidRPr="00341349">
          <w:rPr>
            <w:rFonts w:ascii="Times New Roman" w:eastAsia="Times New Roman" w:hAnsi="Times New Roman" w:cs="Times New Roman"/>
            <w:color w:val="0000FF"/>
            <w:kern w:val="0"/>
            <w:u w:val="single"/>
            <w14:ligatures w14:val="none"/>
          </w:rPr>
          <w:t>CityFHEPS</w:t>
        </w:r>
        <w:proofErr w:type="spellEnd"/>
        <w:r w:rsidRPr="00341349">
          <w:rPr>
            <w:rFonts w:ascii="Times New Roman" w:eastAsia="Times New Roman" w:hAnsi="Times New Roman" w:cs="Times New Roman"/>
            <w:color w:val="0000FF"/>
            <w:kern w:val="0"/>
            <w:u w:val="single"/>
            <w14:ligatures w14:val="none"/>
          </w:rPr>
          <w:t xml:space="preserve"> Forms &amp; Documents</w:t>
        </w:r>
      </w:hyperlink>
    </w:p>
    <w:p w14:paraId="3C8C39C5" w14:textId="77777777" w:rsidR="00F048ED" w:rsidRPr="00F048ED" w:rsidRDefault="00F048ED" w:rsidP="00F048ED">
      <w:pPr>
        <w:pStyle w:val="Heading2"/>
        <w:rPr>
          <w:b/>
          <w:bCs/>
          <w:color w:val="000000"/>
        </w:rPr>
      </w:pPr>
      <w:r w:rsidRPr="00F048ED">
        <w:rPr>
          <w:b/>
          <w:bCs/>
          <w:color w:val="000000"/>
        </w:rPr>
        <w:t xml:space="preserve">S:US (Services for the </w:t>
      </w:r>
      <w:proofErr w:type="spellStart"/>
      <w:r w:rsidRPr="00F048ED">
        <w:rPr>
          <w:b/>
          <w:bCs/>
          <w:color w:val="000000"/>
        </w:rPr>
        <w:t>UnderServed</w:t>
      </w:r>
      <w:proofErr w:type="spellEnd"/>
      <w:r w:rsidRPr="00F048ED">
        <w:rPr>
          <w:b/>
          <w:bCs/>
          <w:color w:val="000000"/>
        </w:rPr>
        <w:t>)</w:t>
      </w:r>
    </w:p>
    <w:p w14:paraId="6A910305" w14:textId="77777777" w:rsidR="00F048ED" w:rsidRDefault="00F048ED" w:rsidP="00F048ED">
      <w:pPr>
        <w:pStyle w:val="my-0"/>
        <w:rPr>
          <w:color w:val="000000"/>
        </w:rPr>
      </w:pPr>
      <w:r>
        <w:rPr>
          <w:rStyle w:val="Strong"/>
          <w:rFonts w:eastAsiaTheme="majorEastAsia"/>
          <w:color w:val="000000"/>
        </w:rPr>
        <w:t>What is it?</w:t>
      </w:r>
      <w:r>
        <w:rPr>
          <w:color w:val="000000"/>
        </w:rPr>
        <w:br/>
        <w:t>A leading NYC non-profit providing supportive, transitional, and permanent housing to individuals and families facing homelessness, serious mental illness, substance use, or disability.</w:t>
      </w:r>
    </w:p>
    <w:p w14:paraId="582DC975" w14:textId="77777777" w:rsidR="00F048ED" w:rsidRDefault="00F048ED" w:rsidP="00F048ED">
      <w:pPr>
        <w:pStyle w:val="my-0"/>
        <w:rPr>
          <w:color w:val="000000"/>
        </w:rPr>
      </w:pPr>
      <w:r>
        <w:rPr>
          <w:rStyle w:val="Strong"/>
          <w:rFonts w:eastAsiaTheme="majorEastAsia"/>
          <w:color w:val="000000"/>
        </w:rPr>
        <w:t>How to Apply:</w:t>
      </w:r>
    </w:p>
    <w:p w14:paraId="6F9663E5" w14:textId="77777777" w:rsidR="00F048ED" w:rsidRDefault="00F048ED" w:rsidP="00F048ED">
      <w:pPr>
        <w:pStyle w:val="my-0"/>
        <w:numPr>
          <w:ilvl w:val="0"/>
          <w:numId w:val="19"/>
        </w:numPr>
        <w:rPr>
          <w:color w:val="000000"/>
        </w:rPr>
      </w:pPr>
      <w:r>
        <w:rPr>
          <w:rStyle w:val="Strong"/>
          <w:rFonts w:eastAsiaTheme="majorEastAsia"/>
          <w:color w:val="000000"/>
        </w:rPr>
        <w:t>Referral-Based:</w:t>
      </w:r>
      <w:r>
        <w:rPr>
          <w:rStyle w:val="apple-converted-space"/>
          <w:rFonts w:eastAsiaTheme="majorEastAsia"/>
          <w:color w:val="000000"/>
        </w:rPr>
        <w:t> </w:t>
      </w:r>
      <w:r>
        <w:rPr>
          <w:color w:val="000000"/>
        </w:rPr>
        <w:t>Typically through government agencies (</w:t>
      </w:r>
      <w:hyperlink r:id="rId37" w:tgtFrame="_blank" w:history="1">
        <w:r>
          <w:rPr>
            <w:rStyle w:val="Hyperlink"/>
            <w:rFonts w:eastAsiaTheme="majorEastAsia"/>
          </w:rPr>
          <w:t>PATH</w:t>
        </w:r>
      </w:hyperlink>
      <w:r>
        <w:rPr>
          <w:color w:val="000000"/>
        </w:rPr>
        <w:t>,</w:t>
      </w:r>
      <w:r>
        <w:rPr>
          <w:rStyle w:val="apple-converted-space"/>
          <w:rFonts w:eastAsiaTheme="majorEastAsia"/>
          <w:color w:val="000000"/>
        </w:rPr>
        <w:t> </w:t>
      </w:r>
      <w:hyperlink r:id="rId38" w:tgtFrame="_blank" w:history="1">
        <w:r>
          <w:rPr>
            <w:rStyle w:val="Hyperlink"/>
            <w:rFonts w:eastAsiaTheme="majorEastAsia"/>
          </w:rPr>
          <w:t>HRA</w:t>
        </w:r>
      </w:hyperlink>
      <w:r>
        <w:rPr>
          <w:color w:val="000000"/>
        </w:rPr>
        <w:t>, DHS) or via application through</w:t>
      </w:r>
      <w:r>
        <w:rPr>
          <w:rStyle w:val="apple-converted-space"/>
          <w:rFonts w:eastAsiaTheme="majorEastAsia"/>
          <w:color w:val="000000"/>
        </w:rPr>
        <w:t> </w:t>
      </w:r>
      <w:hyperlink r:id="rId39" w:tgtFrame="_blank" w:history="1">
        <w:r>
          <w:rPr>
            <w:rStyle w:val="Hyperlink"/>
            <w:rFonts w:eastAsiaTheme="majorEastAsia"/>
          </w:rPr>
          <w:t>NYC Housing Connect</w:t>
        </w:r>
      </w:hyperlink>
      <w:r>
        <w:rPr>
          <w:rStyle w:val="apple-converted-space"/>
          <w:rFonts w:eastAsiaTheme="majorEastAsia"/>
          <w:color w:val="000000"/>
        </w:rPr>
        <w:t> </w:t>
      </w:r>
      <w:r>
        <w:rPr>
          <w:color w:val="000000"/>
        </w:rPr>
        <w:t>for supportive and low-income placements.</w:t>
      </w:r>
    </w:p>
    <w:p w14:paraId="77833296" w14:textId="77777777" w:rsidR="00F048ED" w:rsidRDefault="00F048ED" w:rsidP="00F048ED">
      <w:pPr>
        <w:pStyle w:val="my-0"/>
        <w:numPr>
          <w:ilvl w:val="0"/>
          <w:numId w:val="19"/>
        </w:numPr>
        <w:rPr>
          <w:color w:val="000000"/>
        </w:rPr>
      </w:pPr>
      <w:r>
        <w:rPr>
          <w:rStyle w:val="Strong"/>
          <w:rFonts w:eastAsiaTheme="majorEastAsia"/>
          <w:color w:val="000000"/>
        </w:rPr>
        <w:t>Contact S:US:</w:t>
      </w:r>
      <w:r>
        <w:rPr>
          <w:rStyle w:val="apple-converted-space"/>
          <w:rFonts w:eastAsiaTheme="majorEastAsia"/>
          <w:color w:val="000000"/>
        </w:rPr>
        <w:t> </w:t>
      </w:r>
      <w:r>
        <w:rPr>
          <w:color w:val="000000"/>
        </w:rPr>
        <w:t>Central Intake at 212-979-8800 or (877) 583-5336,</w:t>
      </w:r>
      <w:r>
        <w:rPr>
          <w:rStyle w:val="apple-converted-space"/>
          <w:rFonts w:eastAsiaTheme="majorEastAsia"/>
          <w:color w:val="000000"/>
        </w:rPr>
        <w:t> </w:t>
      </w:r>
      <w:hyperlink r:id="rId40" w:tgtFrame="_blank" w:history="1">
        <w:r>
          <w:rPr>
            <w:rStyle w:val="Hyperlink"/>
            <w:rFonts w:eastAsiaTheme="majorEastAsia"/>
          </w:rPr>
          <w:t>sus.org</w:t>
        </w:r>
      </w:hyperlink>
      <w:r>
        <w:rPr>
          <w:color w:val="000000"/>
        </w:rPr>
        <w:t>.</w:t>
      </w:r>
    </w:p>
    <w:p w14:paraId="3340A654" w14:textId="783EDB0C" w:rsidR="00701963" w:rsidRDefault="00F048ED" w:rsidP="00F048ED">
      <w:pPr>
        <w:pStyle w:val="my-0"/>
        <w:rPr>
          <w:color w:val="000000"/>
        </w:rPr>
      </w:pPr>
      <w:r>
        <w:rPr>
          <w:rStyle w:val="Strong"/>
          <w:rFonts w:eastAsiaTheme="majorEastAsia"/>
          <w:color w:val="000000"/>
        </w:rPr>
        <w:t>Required Documents:</w:t>
      </w:r>
      <w:r>
        <w:rPr>
          <w:rStyle w:val="apple-converted-space"/>
          <w:rFonts w:eastAsiaTheme="majorEastAsia"/>
          <w:color w:val="000000"/>
        </w:rPr>
        <w:t> </w:t>
      </w:r>
      <w:r w:rsidR="00701963">
        <w:rPr>
          <w:rStyle w:val="apple-converted-space"/>
          <w:rFonts w:eastAsiaTheme="majorEastAsia"/>
          <w:color w:val="000000"/>
        </w:rPr>
        <w:t>(</w:t>
      </w:r>
      <w:r w:rsidR="00701963">
        <w:rPr>
          <w:color w:val="000000"/>
        </w:rPr>
        <w:t>v</w:t>
      </w:r>
      <w:r>
        <w:rPr>
          <w:color w:val="000000"/>
        </w:rPr>
        <w:t>aries by housing type</w:t>
      </w:r>
      <w:r w:rsidR="00701963">
        <w:rPr>
          <w:color w:val="000000"/>
        </w:rPr>
        <w:t>)</w:t>
      </w:r>
    </w:p>
    <w:p w14:paraId="45538ECE" w14:textId="77777777" w:rsidR="00701963" w:rsidRPr="00701963" w:rsidRDefault="00701963" w:rsidP="00701963">
      <w:pPr>
        <w:pStyle w:val="my-0"/>
        <w:numPr>
          <w:ilvl w:val="0"/>
          <w:numId w:val="38"/>
        </w:numPr>
        <w:rPr>
          <w:color w:val="000000"/>
        </w:rPr>
      </w:pPr>
      <w:r w:rsidRPr="00701963">
        <w:rPr>
          <w:color w:val="000000"/>
        </w:rPr>
        <w:t>Valid photo ID</w:t>
      </w:r>
    </w:p>
    <w:p w14:paraId="319A3C8B" w14:textId="77777777" w:rsidR="00701963" w:rsidRPr="00701963" w:rsidRDefault="00701963" w:rsidP="00701963">
      <w:pPr>
        <w:pStyle w:val="my-0"/>
        <w:numPr>
          <w:ilvl w:val="0"/>
          <w:numId w:val="38"/>
        </w:numPr>
        <w:rPr>
          <w:color w:val="000000"/>
        </w:rPr>
      </w:pPr>
      <w:r w:rsidRPr="00701963">
        <w:rPr>
          <w:color w:val="000000"/>
        </w:rPr>
        <w:t>Proof of income</w:t>
      </w:r>
    </w:p>
    <w:p w14:paraId="051173D2" w14:textId="77777777" w:rsidR="00701963" w:rsidRPr="00701963" w:rsidRDefault="00701963" w:rsidP="00701963">
      <w:pPr>
        <w:pStyle w:val="my-0"/>
        <w:numPr>
          <w:ilvl w:val="0"/>
          <w:numId w:val="38"/>
        </w:numPr>
        <w:rPr>
          <w:color w:val="000000"/>
        </w:rPr>
      </w:pPr>
      <w:r w:rsidRPr="00701963">
        <w:rPr>
          <w:color w:val="000000"/>
        </w:rPr>
        <w:lastRenderedPageBreak/>
        <w:t>Proof of clinical or qualifying need (such as disability, serious mental illness, substance use, or other documented clinical need)</w:t>
      </w:r>
    </w:p>
    <w:p w14:paraId="0994F22B" w14:textId="77777777" w:rsidR="00701963" w:rsidRPr="00701963" w:rsidRDefault="00701963" w:rsidP="00701963">
      <w:pPr>
        <w:pStyle w:val="my-0"/>
        <w:numPr>
          <w:ilvl w:val="0"/>
          <w:numId w:val="38"/>
        </w:numPr>
        <w:rPr>
          <w:color w:val="000000"/>
        </w:rPr>
      </w:pPr>
      <w:r w:rsidRPr="00701963">
        <w:rPr>
          <w:color w:val="000000"/>
        </w:rPr>
        <w:t>Social services referral or documentation</w:t>
      </w:r>
    </w:p>
    <w:p w14:paraId="321B1BE9" w14:textId="77777777" w:rsidR="00701963" w:rsidRPr="00701963" w:rsidRDefault="00701963" w:rsidP="00701963">
      <w:pPr>
        <w:pStyle w:val="my-0"/>
        <w:numPr>
          <w:ilvl w:val="0"/>
          <w:numId w:val="38"/>
        </w:numPr>
        <w:rPr>
          <w:color w:val="000000"/>
        </w:rPr>
      </w:pPr>
      <w:r w:rsidRPr="00701963">
        <w:rPr>
          <w:color w:val="000000"/>
        </w:rPr>
        <w:t>Any additional program-specific paperwork or assessments</w:t>
      </w:r>
    </w:p>
    <w:p w14:paraId="3AAB9711" w14:textId="77777777" w:rsidR="00F048ED" w:rsidRDefault="00F048ED" w:rsidP="00F048ED">
      <w:pPr>
        <w:pStyle w:val="my-0"/>
        <w:rPr>
          <w:color w:val="000000"/>
        </w:rPr>
      </w:pPr>
      <w:r>
        <w:rPr>
          <w:rStyle w:val="Strong"/>
          <w:rFonts w:eastAsiaTheme="majorEastAsia"/>
          <w:color w:val="000000"/>
        </w:rPr>
        <w:t>Who Qualifies?</w:t>
      </w:r>
      <w:r>
        <w:rPr>
          <w:color w:val="000000"/>
        </w:rPr>
        <w:br/>
        <w:t>Low-income adults/families, those with behavioral health conditions, disability, or other qualifying needs as defined by referral pathway.</w:t>
      </w:r>
    </w:p>
    <w:p w14:paraId="63CF4283" w14:textId="77777777" w:rsidR="00F048ED" w:rsidRPr="00F048ED" w:rsidRDefault="00F048ED" w:rsidP="00F048ED">
      <w:pPr>
        <w:pStyle w:val="Heading1"/>
        <w:rPr>
          <w:b/>
          <w:bCs/>
          <w:color w:val="000000"/>
        </w:rPr>
      </w:pPr>
      <w:r w:rsidRPr="00F048ED">
        <w:rPr>
          <w:b/>
          <w:bCs/>
          <w:color w:val="000000"/>
        </w:rPr>
        <w:t>How These Entities Work Together, Differ, and Who They Serve</w:t>
      </w:r>
    </w:p>
    <w:p w14:paraId="2137858A" w14:textId="77777777" w:rsidR="00F048ED" w:rsidRDefault="00F048ED" w:rsidP="00F048ED">
      <w:pPr>
        <w:pStyle w:val="Heading2"/>
        <w:rPr>
          <w:color w:val="000000"/>
        </w:rPr>
      </w:pPr>
      <w:r>
        <w:rPr>
          <w:color w:val="000000"/>
        </w:rPr>
        <w:t>How They Work Together</w:t>
      </w:r>
    </w:p>
    <w:p w14:paraId="6A0AD2D3" w14:textId="77777777" w:rsidR="00F048ED" w:rsidRDefault="00F048ED" w:rsidP="00F048ED">
      <w:pPr>
        <w:pStyle w:val="my-0"/>
        <w:numPr>
          <w:ilvl w:val="0"/>
          <w:numId w:val="20"/>
        </w:numPr>
        <w:rPr>
          <w:color w:val="000000"/>
        </w:rPr>
      </w:pPr>
      <w:r>
        <w:rPr>
          <w:rStyle w:val="Strong"/>
          <w:rFonts w:eastAsiaTheme="majorEastAsia"/>
          <w:color w:val="000000"/>
        </w:rPr>
        <w:t>PATH</w:t>
      </w:r>
      <w:r>
        <w:rPr>
          <w:rStyle w:val="apple-converted-space"/>
          <w:rFonts w:eastAsiaTheme="majorEastAsia"/>
          <w:color w:val="000000"/>
        </w:rPr>
        <w:t> </w:t>
      </w:r>
      <w:r>
        <w:rPr>
          <w:color w:val="000000"/>
        </w:rPr>
        <w:t xml:space="preserve">is NYC’s entry point for families with children facing a direct housing crisis; it determines eligibility and connects households to shelter and refers to emergency and long-term housing supports (PHELPS for immediate stabilization; </w:t>
      </w:r>
      <w:proofErr w:type="spellStart"/>
      <w:r>
        <w:rPr>
          <w:color w:val="000000"/>
        </w:rPr>
        <w:t>CityFHEPS</w:t>
      </w:r>
      <w:proofErr w:type="spellEnd"/>
      <w:r>
        <w:rPr>
          <w:color w:val="000000"/>
        </w:rPr>
        <w:t xml:space="preserve"> for rental support, NYCHA for permanent housing, S:US for supportive housing).</w:t>
      </w:r>
    </w:p>
    <w:p w14:paraId="3C46E4BC" w14:textId="77777777" w:rsidR="00F048ED" w:rsidRDefault="00F048ED" w:rsidP="00F048ED">
      <w:pPr>
        <w:pStyle w:val="my-0"/>
        <w:numPr>
          <w:ilvl w:val="0"/>
          <w:numId w:val="20"/>
        </w:numPr>
        <w:rPr>
          <w:color w:val="000000"/>
        </w:rPr>
      </w:pPr>
      <w:r>
        <w:rPr>
          <w:rStyle w:val="Strong"/>
          <w:rFonts w:eastAsiaTheme="majorEastAsia"/>
          <w:color w:val="000000"/>
        </w:rPr>
        <w:t>PHELPS</w:t>
      </w:r>
      <w:r>
        <w:rPr>
          <w:rStyle w:val="apple-converted-space"/>
          <w:rFonts w:eastAsiaTheme="majorEastAsia"/>
          <w:color w:val="000000"/>
        </w:rPr>
        <w:t> </w:t>
      </w:r>
      <w:r>
        <w:rPr>
          <w:color w:val="000000"/>
        </w:rPr>
        <w:t>receives referrals from PATH, HRA, and DHS when traditional shelter is unsafe or inadequate and urgent public housing is warranted.</w:t>
      </w:r>
    </w:p>
    <w:p w14:paraId="06C1D259" w14:textId="77777777" w:rsidR="00F048ED" w:rsidRDefault="00F048ED" w:rsidP="00F048ED">
      <w:pPr>
        <w:pStyle w:val="my-0"/>
        <w:numPr>
          <w:ilvl w:val="0"/>
          <w:numId w:val="20"/>
        </w:numPr>
        <w:rPr>
          <w:color w:val="000000"/>
        </w:rPr>
      </w:pPr>
      <w:proofErr w:type="spellStart"/>
      <w:r>
        <w:rPr>
          <w:rStyle w:val="Strong"/>
          <w:rFonts w:eastAsiaTheme="majorEastAsia"/>
          <w:color w:val="000000"/>
        </w:rPr>
        <w:t>CityFHEPS</w:t>
      </w:r>
      <w:proofErr w:type="spellEnd"/>
      <w:r>
        <w:rPr>
          <w:rStyle w:val="apple-converted-space"/>
          <w:rFonts w:eastAsiaTheme="majorEastAsia"/>
          <w:color w:val="000000"/>
        </w:rPr>
        <w:t> </w:t>
      </w:r>
      <w:r>
        <w:rPr>
          <w:color w:val="000000"/>
        </w:rPr>
        <w:t>often starts at PATH, Homebase, or through caseworkers following intake; it provides ongoing rent subsidies with the aim to exit shelter or prevent eviction.</w:t>
      </w:r>
    </w:p>
    <w:p w14:paraId="54AF4FD6" w14:textId="77777777" w:rsidR="00F048ED" w:rsidRDefault="00F048ED" w:rsidP="00F048ED">
      <w:pPr>
        <w:pStyle w:val="my-0"/>
        <w:numPr>
          <w:ilvl w:val="0"/>
          <w:numId w:val="20"/>
        </w:numPr>
        <w:rPr>
          <w:color w:val="000000"/>
        </w:rPr>
      </w:pPr>
      <w:r>
        <w:rPr>
          <w:rStyle w:val="Strong"/>
          <w:rFonts w:eastAsiaTheme="majorEastAsia"/>
          <w:color w:val="000000"/>
        </w:rPr>
        <w:t>NYCHA</w:t>
      </w:r>
      <w:r>
        <w:rPr>
          <w:rStyle w:val="apple-converted-space"/>
          <w:rFonts w:eastAsiaTheme="majorEastAsia"/>
          <w:color w:val="000000"/>
        </w:rPr>
        <w:t> </w:t>
      </w:r>
      <w:r>
        <w:rPr>
          <w:color w:val="000000"/>
        </w:rPr>
        <w:t>offers long-term, subsidized public housing; applicants from PATH or with PHELPS emergency leases may receive preferences on the waitlist.</w:t>
      </w:r>
    </w:p>
    <w:p w14:paraId="6496A4B9" w14:textId="77777777" w:rsidR="00F048ED" w:rsidRDefault="00F048ED" w:rsidP="00F048ED">
      <w:pPr>
        <w:pStyle w:val="my-0"/>
        <w:numPr>
          <w:ilvl w:val="0"/>
          <w:numId w:val="20"/>
        </w:numPr>
        <w:rPr>
          <w:color w:val="000000"/>
        </w:rPr>
      </w:pPr>
      <w:r>
        <w:rPr>
          <w:rStyle w:val="Strong"/>
          <w:rFonts w:eastAsiaTheme="majorEastAsia"/>
          <w:color w:val="000000"/>
        </w:rPr>
        <w:t>S:US</w:t>
      </w:r>
      <w:r>
        <w:rPr>
          <w:rStyle w:val="apple-converted-space"/>
          <w:rFonts w:eastAsiaTheme="majorEastAsia"/>
          <w:color w:val="000000"/>
        </w:rPr>
        <w:t> </w:t>
      </w:r>
      <w:r>
        <w:rPr>
          <w:color w:val="000000"/>
        </w:rPr>
        <w:t>accepts referrals post-intake and works with agencies to house those with complex clinical needs.</w:t>
      </w:r>
    </w:p>
    <w:p w14:paraId="023A4133" w14:textId="77777777" w:rsidR="00F048ED" w:rsidRDefault="00F048ED" w:rsidP="00F048ED">
      <w:pPr>
        <w:pStyle w:val="Heading2"/>
        <w:rPr>
          <w:color w:val="000000"/>
        </w:rPr>
      </w:pPr>
      <w:r>
        <w:rPr>
          <w:color w:val="000000"/>
        </w:rPr>
        <w:t>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1363"/>
        <w:gridCol w:w="2143"/>
        <w:gridCol w:w="2574"/>
        <w:gridCol w:w="2062"/>
      </w:tblGrid>
      <w:tr w:rsidR="00F048ED" w14:paraId="3C44BC93" w14:textId="77777777" w:rsidTr="00F048ED">
        <w:trPr>
          <w:tblHeader/>
          <w:tblCellSpacing w:w="15" w:type="dxa"/>
        </w:trPr>
        <w:tc>
          <w:tcPr>
            <w:tcW w:w="0" w:type="auto"/>
            <w:vAlign w:val="center"/>
            <w:hideMark/>
          </w:tcPr>
          <w:p w14:paraId="0FE3FBE6" w14:textId="77777777" w:rsidR="00F048ED" w:rsidRDefault="00F048ED">
            <w:pPr>
              <w:jc w:val="center"/>
              <w:rPr>
                <w:b/>
                <w:bCs/>
              </w:rPr>
            </w:pPr>
            <w:r>
              <w:rPr>
                <w:rStyle w:val="Strong"/>
              </w:rPr>
              <w:t>Program</w:t>
            </w:r>
          </w:p>
        </w:tc>
        <w:tc>
          <w:tcPr>
            <w:tcW w:w="0" w:type="auto"/>
            <w:vAlign w:val="center"/>
            <w:hideMark/>
          </w:tcPr>
          <w:p w14:paraId="38436D24" w14:textId="77777777" w:rsidR="00F048ED" w:rsidRDefault="00F048ED">
            <w:pPr>
              <w:jc w:val="center"/>
              <w:rPr>
                <w:b/>
                <w:bCs/>
              </w:rPr>
            </w:pPr>
            <w:r>
              <w:rPr>
                <w:rStyle w:val="Strong"/>
              </w:rPr>
              <w:t>Type</w:t>
            </w:r>
          </w:p>
        </w:tc>
        <w:tc>
          <w:tcPr>
            <w:tcW w:w="0" w:type="auto"/>
            <w:vAlign w:val="center"/>
            <w:hideMark/>
          </w:tcPr>
          <w:p w14:paraId="0DBECC9B" w14:textId="77777777" w:rsidR="00F048ED" w:rsidRDefault="00F048ED">
            <w:pPr>
              <w:jc w:val="center"/>
              <w:rPr>
                <w:b/>
                <w:bCs/>
              </w:rPr>
            </w:pPr>
            <w:r>
              <w:rPr>
                <w:rStyle w:val="Strong"/>
              </w:rPr>
              <w:t>Application Route</w:t>
            </w:r>
          </w:p>
        </w:tc>
        <w:tc>
          <w:tcPr>
            <w:tcW w:w="0" w:type="auto"/>
            <w:vAlign w:val="center"/>
            <w:hideMark/>
          </w:tcPr>
          <w:p w14:paraId="6BBC1792" w14:textId="77777777" w:rsidR="00F048ED" w:rsidRDefault="00F048ED">
            <w:pPr>
              <w:jc w:val="center"/>
              <w:rPr>
                <w:b/>
                <w:bCs/>
              </w:rPr>
            </w:pPr>
            <w:r>
              <w:rPr>
                <w:rStyle w:val="Strong"/>
              </w:rPr>
              <w:t>Main Population Served</w:t>
            </w:r>
          </w:p>
        </w:tc>
        <w:tc>
          <w:tcPr>
            <w:tcW w:w="0" w:type="auto"/>
            <w:vAlign w:val="center"/>
            <w:hideMark/>
          </w:tcPr>
          <w:p w14:paraId="29E11DE6" w14:textId="77777777" w:rsidR="00F048ED" w:rsidRDefault="00F048ED">
            <w:pPr>
              <w:jc w:val="center"/>
              <w:rPr>
                <w:b/>
                <w:bCs/>
              </w:rPr>
            </w:pPr>
            <w:r>
              <w:rPr>
                <w:rStyle w:val="Strong"/>
              </w:rPr>
              <w:t>Main Function</w:t>
            </w:r>
          </w:p>
        </w:tc>
      </w:tr>
      <w:tr w:rsidR="00F048ED" w14:paraId="1834AEA3" w14:textId="77777777" w:rsidTr="00F048ED">
        <w:trPr>
          <w:tblCellSpacing w:w="15" w:type="dxa"/>
        </w:trPr>
        <w:tc>
          <w:tcPr>
            <w:tcW w:w="0" w:type="auto"/>
            <w:vAlign w:val="center"/>
            <w:hideMark/>
          </w:tcPr>
          <w:p w14:paraId="340319D6" w14:textId="77777777" w:rsidR="00F048ED" w:rsidRDefault="00F048ED">
            <w:r>
              <w:t>NYCHA</w:t>
            </w:r>
          </w:p>
        </w:tc>
        <w:tc>
          <w:tcPr>
            <w:tcW w:w="0" w:type="auto"/>
            <w:vAlign w:val="center"/>
            <w:hideMark/>
          </w:tcPr>
          <w:p w14:paraId="7602F6B0" w14:textId="77777777" w:rsidR="00F048ED" w:rsidRDefault="00F048ED">
            <w:r>
              <w:t>Public housing</w:t>
            </w:r>
          </w:p>
        </w:tc>
        <w:tc>
          <w:tcPr>
            <w:tcW w:w="0" w:type="auto"/>
            <w:vAlign w:val="center"/>
            <w:hideMark/>
          </w:tcPr>
          <w:p w14:paraId="6ABEB6DF" w14:textId="77777777" w:rsidR="00F048ED" w:rsidRDefault="00F048ED">
            <w:r>
              <w:t>Online/In-person/Mail, open to all</w:t>
            </w:r>
          </w:p>
        </w:tc>
        <w:tc>
          <w:tcPr>
            <w:tcW w:w="0" w:type="auto"/>
            <w:vAlign w:val="center"/>
            <w:hideMark/>
          </w:tcPr>
          <w:p w14:paraId="317A694C" w14:textId="77777777" w:rsidR="00F048ED" w:rsidRDefault="00F048ED">
            <w:r>
              <w:t>Low/moderate-income, including homeless</w:t>
            </w:r>
          </w:p>
        </w:tc>
        <w:tc>
          <w:tcPr>
            <w:tcW w:w="0" w:type="auto"/>
            <w:vAlign w:val="center"/>
            <w:hideMark/>
          </w:tcPr>
          <w:p w14:paraId="40264BBF" w14:textId="77777777" w:rsidR="00F048ED" w:rsidRDefault="00F048ED">
            <w:r>
              <w:t>Permanent subsidized apartments</w:t>
            </w:r>
          </w:p>
        </w:tc>
      </w:tr>
      <w:tr w:rsidR="00F048ED" w14:paraId="426A1224" w14:textId="77777777" w:rsidTr="00F048ED">
        <w:trPr>
          <w:tblCellSpacing w:w="15" w:type="dxa"/>
        </w:trPr>
        <w:tc>
          <w:tcPr>
            <w:tcW w:w="0" w:type="auto"/>
            <w:vAlign w:val="center"/>
            <w:hideMark/>
          </w:tcPr>
          <w:p w14:paraId="381C6B4C" w14:textId="77777777" w:rsidR="00F048ED" w:rsidRDefault="00F048ED">
            <w:r>
              <w:t>PATH</w:t>
            </w:r>
          </w:p>
        </w:tc>
        <w:tc>
          <w:tcPr>
            <w:tcW w:w="0" w:type="auto"/>
            <w:vAlign w:val="center"/>
            <w:hideMark/>
          </w:tcPr>
          <w:p w14:paraId="354D1269" w14:textId="77777777" w:rsidR="00F048ED" w:rsidRDefault="00F048ED">
            <w:r>
              <w:t>Intake center</w:t>
            </w:r>
          </w:p>
        </w:tc>
        <w:tc>
          <w:tcPr>
            <w:tcW w:w="0" w:type="auto"/>
            <w:vAlign w:val="center"/>
            <w:hideMark/>
          </w:tcPr>
          <w:p w14:paraId="68C80AC7" w14:textId="77777777" w:rsidR="00F048ED" w:rsidRDefault="00F048ED">
            <w:r>
              <w:t>In-person (Bronx, required)</w:t>
            </w:r>
          </w:p>
        </w:tc>
        <w:tc>
          <w:tcPr>
            <w:tcW w:w="0" w:type="auto"/>
            <w:vAlign w:val="center"/>
            <w:hideMark/>
          </w:tcPr>
          <w:p w14:paraId="5D525CD1" w14:textId="77777777" w:rsidR="00F048ED" w:rsidRDefault="00F048ED">
            <w:proofErr w:type="gramStart"/>
            <w:r>
              <w:t>Families</w:t>
            </w:r>
            <w:proofErr w:type="gramEnd"/>
            <w:r>
              <w:t xml:space="preserve"> w/ children under 21/pregnant</w:t>
            </w:r>
          </w:p>
        </w:tc>
        <w:tc>
          <w:tcPr>
            <w:tcW w:w="0" w:type="auto"/>
            <w:vAlign w:val="center"/>
            <w:hideMark/>
          </w:tcPr>
          <w:p w14:paraId="3BBFA6AD" w14:textId="77777777" w:rsidR="00F048ED" w:rsidRDefault="00F048ED">
            <w:r>
              <w:t>Determines shelter/housing eligibility</w:t>
            </w:r>
          </w:p>
        </w:tc>
      </w:tr>
      <w:tr w:rsidR="00F048ED" w14:paraId="02F8D863" w14:textId="77777777" w:rsidTr="00F048ED">
        <w:trPr>
          <w:tblCellSpacing w:w="15" w:type="dxa"/>
        </w:trPr>
        <w:tc>
          <w:tcPr>
            <w:tcW w:w="0" w:type="auto"/>
            <w:vAlign w:val="center"/>
            <w:hideMark/>
          </w:tcPr>
          <w:p w14:paraId="7A46BA01" w14:textId="77777777" w:rsidR="00F048ED" w:rsidRDefault="00F048ED">
            <w:r>
              <w:lastRenderedPageBreak/>
              <w:t>PHELPS</w:t>
            </w:r>
          </w:p>
        </w:tc>
        <w:tc>
          <w:tcPr>
            <w:tcW w:w="0" w:type="auto"/>
            <w:vAlign w:val="center"/>
            <w:hideMark/>
          </w:tcPr>
          <w:p w14:paraId="065AAAC8" w14:textId="77777777" w:rsidR="00F048ED" w:rsidRDefault="00F048ED">
            <w:r>
              <w:t>Emergency housing</w:t>
            </w:r>
          </w:p>
        </w:tc>
        <w:tc>
          <w:tcPr>
            <w:tcW w:w="0" w:type="auto"/>
            <w:vAlign w:val="center"/>
            <w:hideMark/>
          </w:tcPr>
          <w:p w14:paraId="5F567C38" w14:textId="77777777" w:rsidR="00F048ED" w:rsidRDefault="00F048ED">
            <w:r>
              <w:t>Referral (PATH/HRA/DHS only)</w:t>
            </w:r>
          </w:p>
        </w:tc>
        <w:tc>
          <w:tcPr>
            <w:tcW w:w="0" w:type="auto"/>
            <w:vAlign w:val="center"/>
            <w:hideMark/>
          </w:tcPr>
          <w:p w14:paraId="13E847B7" w14:textId="77777777" w:rsidR="00F048ED" w:rsidRDefault="00F048ED">
            <w:r>
              <w:t>Crisis/urgent cases, all ages</w:t>
            </w:r>
          </w:p>
        </w:tc>
        <w:tc>
          <w:tcPr>
            <w:tcW w:w="0" w:type="auto"/>
            <w:vAlign w:val="center"/>
            <w:hideMark/>
          </w:tcPr>
          <w:p w14:paraId="5113E303" w14:textId="77777777" w:rsidR="00F048ED" w:rsidRDefault="00F048ED">
            <w:r>
              <w:t>Rapid, temporary public housing</w:t>
            </w:r>
          </w:p>
        </w:tc>
      </w:tr>
      <w:tr w:rsidR="00F048ED" w14:paraId="3D9AA2E8" w14:textId="77777777" w:rsidTr="00F048ED">
        <w:trPr>
          <w:tblCellSpacing w:w="15" w:type="dxa"/>
        </w:trPr>
        <w:tc>
          <w:tcPr>
            <w:tcW w:w="0" w:type="auto"/>
            <w:vAlign w:val="center"/>
            <w:hideMark/>
          </w:tcPr>
          <w:p w14:paraId="1F920FD4" w14:textId="77777777" w:rsidR="00F048ED" w:rsidRDefault="00F048ED">
            <w:proofErr w:type="spellStart"/>
            <w:r>
              <w:t>CityFHEPS</w:t>
            </w:r>
            <w:proofErr w:type="spellEnd"/>
          </w:p>
        </w:tc>
        <w:tc>
          <w:tcPr>
            <w:tcW w:w="0" w:type="auto"/>
            <w:vAlign w:val="center"/>
            <w:hideMark/>
          </w:tcPr>
          <w:p w14:paraId="417604E5" w14:textId="77777777" w:rsidR="00F048ED" w:rsidRDefault="00F048ED">
            <w:r>
              <w:t>Rent voucher</w:t>
            </w:r>
          </w:p>
        </w:tc>
        <w:tc>
          <w:tcPr>
            <w:tcW w:w="0" w:type="auto"/>
            <w:vAlign w:val="center"/>
            <w:hideMark/>
          </w:tcPr>
          <w:p w14:paraId="67A69D9B" w14:textId="77777777" w:rsidR="00F048ED" w:rsidRDefault="00F048ED">
            <w:r>
              <w:t>PATH intake, Homebase, caseworker</w:t>
            </w:r>
          </w:p>
        </w:tc>
        <w:tc>
          <w:tcPr>
            <w:tcW w:w="0" w:type="auto"/>
            <w:vAlign w:val="center"/>
            <w:hideMark/>
          </w:tcPr>
          <w:p w14:paraId="7DF92A08" w14:textId="77777777" w:rsidR="00F048ED" w:rsidRDefault="00F048ED">
            <w:r>
              <w:t>Sheltered/</w:t>
            </w:r>
            <w:proofErr w:type="gramStart"/>
            <w:r>
              <w:t>doubled-up</w:t>
            </w:r>
            <w:proofErr w:type="gramEnd"/>
            <w:r>
              <w:t>/at-risk families/individuals</w:t>
            </w:r>
          </w:p>
        </w:tc>
        <w:tc>
          <w:tcPr>
            <w:tcW w:w="0" w:type="auto"/>
            <w:vAlign w:val="center"/>
            <w:hideMark/>
          </w:tcPr>
          <w:p w14:paraId="5ACE763B" w14:textId="77777777" w:rsidR="00F048ED" w:rsidRDefault="00F048ED">
            <w:r>
              <w:t>Ongoing rental subsidy</w:t>
            </w:r>
          </w:p>
        </w:tc>
      </w:tr>
      <w:tr w:rsidR="00F048ED" w14:paraId="648148A4" w14:textId="77777777" w:rsidTr="00F048ED">
        <w:trPr>
          <w:tblCellSpacing w:w="15" w:type="dxa"/>
        </w:trPr>
        <w:tc>
          <w:tcPr>
            <w:tcW w:w="0" w:type="auto"/>
            <w:vAlign w:val="center"/>
            <w:hideMark/>
          </w:tcPr>
          <w:p w14:paraId="70686037" w14:textId="77777777" w:rsidR="00F048ED" w:rsidRDefault="00F048ED">
            <w:r>
              <w:t>S:US</w:t>
            </w:r>
          </w:p>
        </w:tc>
        <w:tc>
          <w:tcPr>
            <w:tcW w:w="0" w:type="auto"/>
            <w:vAlign w:val="center"/>
            <w:hideMark/>
          </w:tcPr>
          <w:p w14:paraId="6F401830" w14:textId="77777777" w:rsidR="00F048ED" w:rsidRDefault="00F048ED">
            <w:r>
              <w:t>Supportive housing</w:t>
            </w:r>
          </w:p>
        </w:tc>
        <w:tc>
          <w:tcPr>
            <w:tcW w:w="0" w:type="auto"/>
            <w:vAlign w:val="center"/>
            <w:hideMark/>
          </w:tcPr>
          <w:p w14:paraId="08ECCD2C" w14:textId="77777777" w:rsidR="00F048ED" w:rsidRDefault="00F048ED">
            <w:r>
              <w:t>Referral (PATH, HRA, Housing Connect)</w:t>
            </w:r>
          </w:p>
        </w:tc>
        <w:tc>
          <w:tcPr>
            <w:tcW w:w="0" w:type="auto"/>
            <w:vAlign w:val="center"/>
            <w:hideMark/>
          </w:tcPr>
          <w:p w14:paraId="7F87BB77" w14:textId="77777777" w:rsidR="00F048ED" w:rsidRDefault="00F048ED">
            <w:r>
              <w:t>Mental health/substance use/disability</w:t>
            </w:r>
          </w:p>
        </w:tc>
        <w:tc>
          <w:tcPr>
            <w:tcW w:w="0" w:type="auto"/>
            <w:vAlign w:val="center"/>
            <w:hideMark/>
          </w:tcPr>
          <w:p w14:paraId="152FC410" w14:textId="77777777" w:rsidR="00F048ED" w:rsidRDefault="00F048ED">
            <w:r>
              <w:t>Wraparound, supportive housing</w:t>
            </w:r>
          </w:p>
        </w:tc>
      </w:tr>
    </w:tbl>
    <w:p w14:paraId="4ECCA993" w14:textId="77777777" w:rsidR="00F048ED" w:rsidRDefault="00F048ED" w:rsidP="00F048ED">
      <w:pPr>
        <w:pStyle w:val="Heading2"/>
        <w:rPr>
          <w:color w:val="000000"/>
        </w:rPr>
      </w:pPr>
      <w:r>
        <w:rPr>
          <w:color w:val="000000"/>
        </w:rPr>
        <w:t>Population Eligibility Snapshot</w:t>
      </w:r>
    </w:p>
    <w:p w14:paraId="1C9238C2" w14:textId="77777777" w:rsidR="00F048ED" w:rsidRDefault="00F048ED" w:rsidP="00F048ED">
      <w:pPr>
        <w:pStyle w:val="my-0"/>
        <w:numPr>
          <w:ilvl w:val="0"/>
          <w:numId w:val="21"/>
        </w:numPr>
        <w:rPr>
          <w:color w:val="000000"/>
        </w:rPr>
      </w:pPr>
      <w:r>
        <w:rPr>
          <w:rStyle w:val="Strong"/>
          <w:rFonts w:eastAsiaTheme="majorEastAsia"/>
          <w:color w:val="000000"/>
        </w:rPr>
        <w:t>PATH:</w:t>
      </w:r>
      <w:r>
        <w:rPr>
          <w:rStyle w:val="apple-converted-space"/>
          <w:rFonts w:eastAsiaTheme="majorEastAsia"/>
          <w:color w:val="000000"/>
        </w:rPr>
        <w:t> </w:t>
      </w:r>
      <w:r>
        <w:rPr>
          <w:color w:val="000000"/>
        </w:rPr>
        <w:t>Only families with minors/pregnant; must have immediate, verifiable housing need.</w:t>
      </w:r>
    </w:p>
    <w:p w14:paraId="3098217A" w14:textId="77777777" w:rsidR="00F048ED" w:rsidRDefault="00F048ED" w:rsidP="00F048ED">
      <w:pPr>
        <w:pStyle w:val="my-0"/>
        <w:numPr>
          <w:ilvl w:val="0"/>
          <w:numId w:val="21"/>
        </w:numPr>
        <w:rPr>
          <w:color w:val="000000"/>
        </w:rPr>
      </w:pPr>
      <w:r>
        <w:rPr>
          <w:rStyle w:val="Strong"/>
          <w:rFonts w:eastAsiaTheme="majorEastAsia"/>
          <w:color w:val="000000"/>
        </w:rPr>
        <w:t>NYCHA:</w:t>
      </w:r>
      <w:r>
        <w:rPr>
          <w:rStyle w:val="apple-converted-space"/>
          <w:rFonts w:eastAsiaTheme="majorEastAsia"/>
          <w:color w:val="000000"/>
        </w:rPr>
        <w:t> </w:t>
      </w:r>
      <w:r>
        <w:rPr>
          <w:color w:val="000000"/>
        </w:rPr>
        <w:t>Any income-eligible NYC household; additional priority for homeless, elderly, or disabled.</w:t>
      </w:r>
    </w:p>
    <w:p w14:paraId="5749053C" w14:textId="77777777" w:rsidR="00F048ED" w:rsidRDefault="00F048ED" w:rsidP="00F048ED">
      <w:pPr>
        <w:pStyle w:val="my-0"/>
        <w:numPr>
          <w:ilvl w:val="0"/>
          <w:numId w:val="21"/>
        </w:numPr>
        <w:rPr>
          <w:color w:val="000000"/>
        </w:rPr>
      </w:pPr>
      <w:r>
        <w:rPr>
          <w:rStyle w:val="Strong"/>
          <w:rFonts w:eastAsiaTheme="majorEastAsia"/>
          <w:color w:val="000000"/>
        </w:rPr>
        <w:t>PHELPS:</w:t>
      </w:r>
      <w:r>
        <w:rPr>
          <w:rStyle w:val="apple-converted-space"/>
          <w:rFonts w:eastAsiaTheme="majorEastAsia"/>
          <w:color w:val="000000"/>
        </w:rPr>
        <w:t> </w:t>
      </w:r>
      <w:r>
        <w:rPr>
          <w:color w:val="000000"/>
        </w:rPr>
        <w:t>Anyone meeting agency referral criteria for emergency need (e.g., disaster, domestic violence, unsafe housing).</w:t>
      </w:r>
    </w:p>
    <w:p w14:paraId="275AA651" w14:textId="77777777" w:rsidR="00F048ED" w:rsidRDefault="00F048ED" w:rsidP="00F048ED">
      <w:pPr>
        <w:pStyle w:val="my-0"/>
        <w:numPr>
          <w:ilvl w:val="0"/>
          <w:numId w:val="21"/>
        </w:numPr>
        <w:rPr>
          <w:color w:val="000000"/>
        </w:rPr>
      </w:pPr>
      <w:proofErr w:type="spellStart"/>
      <w:r>
        <w:rPr>
          <w:rStyle w:val="Strong"/>
          <w:rFonts w:eastAsiaTheme="majorEastAsia"/>
          <w:color w:val="000000"/>
        </w:rPr>
        <w:t>CityFHEPS</w:t>
      </w:r>
      <w:proofErr w:type="spellEnd"/>
      <w:r>
        <w:rPr>
          <w:rStyle w:val="Strong"/>
          <w:rFonts w:eastAsiaTheme="majorEastAsia"/>
          <w:color w:val="000000"/>
        </w:rPr>
        <w:t>:</w:t>
      </w:r>
      <w:r>
        <w:rPr>
          <w:rStyle w:val="apple-converted-space"/>
          <w:rFonts w:eastAsiaTheme="majorEastAsia"/>
          <w:color w:val="000000"/>
        </w:rPr>
        <w:t> </w:t>
      </w:r>
      <w:r>
        <w:rPr>
          <w:color w:val="000000"/>
        </w:rPr>
        <w:t xml:space="preserve">Shelter residents, those </w:t>
      </w:r>
      <w:proofErr w:type="gramStart"/>
      <w:r>
        <w:rPr>
          <w:color w:val="000000"/>
        </w:rPr>
        <w:t>doubled-up</w:t>
      </w:r>
      <w:proofErr w:type="gramEnd"/>
      <w:r>
        <w:rPr>
          <w:color w:val="000000"/>
        </w:rPr>
        <w:t>, facing eviction, or fleeing violence; income/resource criteria apply.</w:t>
      </w:r>
    </w:p>
    <w:p w14:paraId="5BAB2AE5" w14:textId="77777777" w:rsidR="00F048ED" w:rsidRDefault="00F048ED" w:rsidP="00F048ED">
      <w:pPr>
        <w:pStyle w:val="my-0"/>
        <w:numPr>
          <w:ilvl w:val="0"/>
          <w:numId w:val="21"/>
        </w:numPr>
        <w:rPr>
          <w:color w:val="000000"/>
        </w:rPr>
      </w:pPr>
      <w:r>
        <w:rPr>
          <w:rStyle w:val="Strong"/>
          <w:rFonts w:eastAsiaTheme="majorEastAsia"/>
          <w:color w:val="000000"/>
        </w:rPr>
        <w:t>S:US:</w:t>
      </w:r>
      <w:r>
        <w:rPr>
          <w:rStyle w:val="apple-converted-space"/>
          <w:rFonts w:eastAsiaTheme="majorEastAsia"/>
          <w:color w:val="000000"/>
        </w:rPr>
        <w:t> </w:t>
      </w:r>
      <w:r>
        <w:rPr>
          <w:color w:val="000000"/>
        </w:rPr>
        <w:t>Individuals/families with clinical eligibility for supportive housing; by referral or application.</w:t>
      </w:r>
    </w:p>
    <w:p w14:paraId="5099793E" w14:textId="77777777" w:rsidR="00F048ED" w:rsidRDefault="00F048ED" w:rsidP="00F048ED">
      <w:pPr>
        <w:pStyle w:val="Heading2"/>
        <w:rPr>
          <w:color w:val="000000"/>
        </w:rPr>
      </w:pPr>
      <w:r>
        <w:rPr>
          <w:color w:val="000000"/>
        </w:rPr>
        <w:t>Quick Reference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1884"/>
        <w:gridCol w:w="2153"/>
        <w:gridCol w:w="4105"/>
      </w:tblGrid>
      <w:tr w:rsidR="00F048ED" w14:paraId="64045F29" w14:textId="77777777" w:rsidTr="00F048ED">
        <w:trPr>
          <w:tblHeader/>
          <w:tblCellSpacing w:w="15" w:type="dxa"/>
        </w:trPr>
        <w:tc>
          <w:tcPr>
            <w:tcW w:w="0" w:type="auto"/>
            <w:vAlign w:val="center"/>
            <w:hideMark/>
          </w:tcPr>
          <w:p w14:paraId="2ACD2880" w14:textId="77777777" w:rsidR="00F048ED" w:rsidRDefault="00F048ED">
            <w:pPr>
              <w:jc w:val="center"/>
              <w:rPr>
                <w:b/>
                <w:bCs/>
              </w:rPr>
            </w:pPr>
            <w:r>
              <w:rPr>
                <w:rStyle w:val="Strong"/>
              </w:rPr>
              <w:t>Program</w:t>
            </w:r>
          </w:p>
        </w:tc>
        <w:tc>
          <w:tcPr>
            <w:tcW w:w="0" w:type="auto"/>
            <w:vAlign w:val="center"/>
            <w:hideMark/>
          </w:tcPr>
          <w:p w14:paraId="1B977C56" w14:textId="77777777" w:rsidR="00F048ED" w:rsidRDefault="00F048ED">
            <w:pPr>
              <w:jc w:val="center"/>
              <w:rPr>
                <w:b/>
                <w:bCs/>
              </w:rPr>
            </w:pPr>
            <w:r>
              <w:rPr>
                <w:rStyle w:val="Strong"/>
              </w:rPr>
              <w:t>How to Apply</w:t>
            </w:r>
          </w:p>
        </w:tc>
        <w:tc>
          <w:tcPr>
            <w:tcW w:w="0" w:type="auto"/>
            <w:vAlign w:val="center"/>
            <w:hideMark/>
          </w:tcPr>
          <w:p w14:paraId="1D89ADCF" w14:textId="77777777" w:rsidR="00F048ED" w:rsidRDefault="00F048ED">
            <w:pPr>
              <w:jc w:val="center"/>
              <w:rPr>
                <w:b/>
                <w:bCs/>
              </w:rPr>
            </w:pPr>
            <w:r>
              <w:rPr>
                <w:rStyle w:val="Strong"/>
              </w:rPr>
              <w:t>Key Docs Needed</w:t>
            </w:r>
          </w:p>
        </w:tc>
        <w:tc>
          <w:tcPr>
            <w:tcW w:w="0" w:type="auto"/>
            <w:vAlign w:val="center"/>
            <w:hideMark/>
          </w:tcPr>
          <w:p w14:paraId="45DDAB60" w14:textId="77777777" w:rsidR="00F048ED" w:rsidRDefault="00F048ED">
            <w:pPr>
              <w:jc w:val="center"/>
              <w:rPr>
                <w:b/>
                <w:bCs/>
              </w:rPr>
            </w:pPr>
            <w:r>
              <w:rPr>
                <w:rStyle w:val="Strong"/>
              </w:rPr>
              <w:t>Website/Contact</w:t>
            </w:r>
          </w:p>
        </w:tc>
      </w:tr>
      <w:tr w:rsidR="00F048ED" w14:paraId="78814731" w14:textId="77777777" w:rsidTr="00F048ED">
        <w:trPr>
          <w:tblCellSpacing w:w="15" w:type="dxa"/>
        </w:trPr>
        <w:tc>
          <w:tcPr>
            <w:tcW w:w="0" w:type="auto"/>
            <w:vAlign w:val="center"/>
            <w:hideMark/>
          </w:tcPr>
          <w:p w14:paraId="16C38735" w14:textId="77777777" w:rsidR="00F048ED" w:rsidRDefault="00F048ED">
            <w:r>
              <w:t>SNAP</w:t>
            </w:r>
          </w:p>
        </w:tc>
        <w:tc>
          <w:tcPr>
            <w:tcW w:w="0" w:type="auto"/>
            <w:vAlign w:val="center"/>
            <w:hideMark/>
          </w:tcPr>
          <w:p w14:paraId="6626B187" w14:textId="77777777" w:rsidR="00F048ED" w:rsidRDefault="00F048ED">
            <w:r>
              <w:t>ACCESS HRA, in person, mail</w:t>
            </w:r>
          </w:p>
        </w:tc>
        <w:tc>
          <w:tcPr>
            <w:tcW w:w="0" w:type="auto"/>
            <w:vAlign w:val="center"/>
            <w:hideMark/>
          </w:tcPr>
          <w:p w14:paraId="75756780" w14:textId="77777777" w:rsidR="00F048ED" w:rsidRDefault="00F048ED">
            <w:r>
              <w:t>ID, SSN, income, address, expenses, status</w:t>
            </w:r>
          </w:p>
        </w:tc>
        <w:tc>
          <w:tcPr>
            <w:tcW w:w="0" w:type="auto"/>
            <w:vAlign w:val="center"/>
            <w:hideMark/>
          </w:tcPr>
          <w:p w14:paraId="34108313" w14:textId="77777777" w:rsidR="00F048ED" w:rsidRDefault="00F048ED">
            <w:hyperlink r:id="rId41" w:tgtFrame="_blank" w:history="1">
              <w:r>
                <w:rPr>
                  <w:rStyle w:val="Hyperlink"/>
                </w:rPr>
                <w:t>access.nyc.gov</w:t>
              </w:r>
            </w:hyperlink>
            <w:r>
              <w:t>,</w:t>
            </w:r>
            <w:r>
              <w:rPr>
                <w:rStyle w:val="apple-converted-space"/>
              </w:rPr>
              <w:t> </w:t>
            </w:r>
            <w:hyperlink r:id="rId42" w:tgtFrame="_blank" w:history="1">
              <w:r>
                <w:rPr>
                  <w:rStyle w:val="Hyperlink"/>
                </w:rPr>
                <w:t>myBenefits.ny.gov</w:t>
              </w:r>
            </w:hyperlink>
          </w:p>
        </w:tc>
      </w:tr>
      <w:tr w:rsidR="00F048ED" w14:paraId="1EC3DF29" w14:textId="77777777" w:rsidTr="00F048ED">
        <w:trPr>
          <w:tblCellSpacing w:w="15" w:type="dxa"/>
        </w:trPr>
        <w:tc>
          <w:tcPr>
            <w:tcW w:w="0" w:type="auto"/>
            <w:vAlign w:val="center"/>
            <w:hideMark/>
          </w:tcPr>
          <w:p w14:paraId="12951418" w14:textId="77777777" w:rsidR="00F048ED" w:rsidRDefault="00F048ED">
            <w:r>
              <w:t>TANF</w:t>
            </w:r>
          </w:p>
        </w:tc>
        <w:tc>
          <w:tcPr>
            <w:tcW w:w="0" w:type="auto"/>
            <w:vAlign w:val="center"/>
            <w:hideMark/>
          </w:tcPr>
          <w:p w14:paraId="7C30A8C5" w14:textId="77777777" w:rsidR="00F048ED" w:rsidRDefault="00F048ED">
            <w:r>
              <w:t>ACCESS HRA, in person, mail</w:t>
            </w:r>
          </w:p>
        </w:tc>
        <w:tc>
          <w:tcPr>
            <w:tcW w:w="0" w:type="auto"/>
            <w:vAlign w:val="center"/>
            <w:hideMark/>
          </w:tcPr>
          <w:p w14:paraId="71C7756A" w14:textId="77777777" w:rsidR="00F048ED" w:rsidRDefault="00F048ED">
            <w:r>
              <w:t>ID, SSN, income, address, household, status</w:t>
            </w:r>
          </w:p>
        </w:tc>
        <w:tc>
          <w:tcPr>
            <w:tcW w:w="0" w:type="auto"/>
            <w:vAlign w:val="center"/>
            <w:hideMark/>
          </w:tcPr>
          <w:p w14:paraId="0BF05A46" w14:textId="77777777" w:rsidR="00F048ED" w:rsidRDefault="00F048ED">
            <w:hyperlink r:id="rId43" w:tgtFrame="_blank" w:history="1">
              <w:r>
                <w:rPr>
                  <w:rStyle w:val="Hyperlink"/>
                </w:rPr>
                <w:t>access.nyc.gov</w:t>
              </w:r>
            </w:hyperlink>
          </w:p>
        </w:tc>
      </w:tr>
      <w:tr w:rsidR="00F048ED" w14:paraId="310E5477" w14:textId="77777777" w:rsidTr="00F048ED">
        <w:trPr>
          <w:tblCellSpacing w:w="15" w:type="dxa"/>
        </w:trPr>
        <w:tc>
          <w:tcPr>
            <w:tcW w:w="0" w:type="auto"/>
            <w:vAlign w:val="center"/>
            <w:hideMark/>
          </w:tcPr>
          <w:p w14:paraId="5B54F66B" w14:textId="77777777" w:rsidR="00F048ED" w:rsidRDefault="00F048ED">
            <w:r>
              <w:lastRenderedPageBreak/>
              <w:t>Medicaid</w:t>
            </w:r>
          </w:p>
        </w:tc>
        <w:tc>
          <w:tcPr>
            <w:tcW w:w="0" w:type="auto"/>
            <w:vAlign w:val="center"/>
            <w:hideMark/>
          </w:tcPr>
          <w:p w14:paraId="657E4E7F" w14:textId="77777777" w:rsidR="00F048ED" w:rsidRDefault="00F048ED">
            <w:r>
              <w:t xml:space="preserve">ACCESS HRA, </w:t>
            </w:r>
            <w:proofErr w:type="spellStart"/>
            <w:r>
              <w:t>nystateofhealth</w:t>
            </w:r>
            <w:proofErr w:type="spellEnd"/>
          </w:p>
        </w:tc>
        <w:tc>
          <w:tcPr>
            <w:tcW w:w="0" w:type="auto"/>
            <w:vAlign w:val="center"/>
            <w:hideMark/>
          </w:tcPr>
          <w:p w14:paraId="39963FFE" w14:textId="77777777" w:rsidR="00F048ED" w:rsidRDefault="00F048ED">
            <w:r>
              <w:t>ID, SSN, income, resources, household, etc.</w:t>
            </w:r>
          </w:p>
        </w:tc>
        <w:tc>
          <w:tcPr>
            <w:tcW w:w="0" w:type="auto"/>
            <w:vAlign w:val="center"/>
            <w:hideMark/>
          </w:tcPr>
          <w:p w14:paraId="5421D5A7" w14:textId="77777777" w:rsidR="00F048ED" w:rsidRDefault="00F048ED">
            <w:hyperlink r:id="rId44" w:tgtFrame="_blank" w:history="1">
              <w:r>
                <w:rPr>
                  <w:rStyle w:val="Hyperlink"/>
                </w:rPr>
                <w:t>access.nyc.gov</w:t>
              </w:r>
            </w:hyperlink>
            <w:r>
              <w:t>,</w:t>
            </w:r>
            <w:r>
              <w:rPr>
                <w:rStyle w:val="apple-converted-space"/>
              </w:rPr>
              <w:t> </w:t>
            </w:r>
            <w:hyperlink r:id="rId45" w:tgtFrame="_blank" w:history="1">
              <w:r>
                <w:rPr>
                  <w:rStyle w:val="Hyperlink"/>
                </w:rPr>
                <w:t>nystateofhealth.ny.gov</w:t>
              </w:r>
            </w:hyperlink>
          </w:p>
        </w:tc>
      </w:tr>
      <w:tr w:rsidR="00F048ED" w14:paraId="551631AF" w14:textId="77777777" w:rsidTr="00F048ED">
        <w:trPr>
          <w:tblCellSpacing w:w="15" w:type="dxa"/>
        </w:trPr>
        <w:tc>
          <w:tcPr>
            <w:tcW w:w="0" w:type="auto"/>
            <w:vAlign w:val="center"/>
            <w:hideMark/>
          </w:tcPr>
          <w:p w14:paraId="0DCB292F" w14:textId="77777777" w:rsidR="00F048ED" w:rsidRDefault="00F048ED">
            <w:r>
              <w:t>NYCHA</w:t>
            </w:r>
          </w:p>
        </w:tc>
        <w:tc>
          <w:tcPr>
            <w:tcW w:w="0" w:type="auto"/>
            <w:vAlign w:val="center"/>
            <w:hideMark/>
          </w:tcPr>
          <w:p w14:paraId="45F79C48" w14:textId="77777777" w:rsidR="00F048ED" w:rsidRDefault="00F048ED">
            <w:r>
              <w:t>Online, in person, mail</w:t>
            </w:r>
          </w:p>
        </w:tc>
        <w:tc>
          <w:tcPr>
            <w:tcW w:w="0" w:type="auto"/>
            <w:vAlign w:val="center"/>
            <w:hideMark/>
          </w:tcPr>
          <w:p w14:paraId="47335670" w14:textId="77777777" w:rsidR="00F048ED" w:rsidRDefault="00F048ED">
            <w:r>
              <w:t>ID, SSN, income, address, household</w:t>
            </w:r>
          </w:p>
        </w:tc>
        <w:tc>
          <w:tcPr>
            <w:tcW w:w="0" w:type="auto"/>
            <w:vAlign w:val="center"/>
            <w:hideMark/>
          </w:tcPr>
          <w:p w14:paraId="1787F030" w14:textId="77777777" w:rsidR="00F048ED" w:rsidRDefault="00F048ED">
            <w:hyperlink r:id="rId46" w:tgtFrame="_blank" w:history="1">
              <w:r>
                <w:rPr>
                  <w:rStyle w:val="Hyperlink"/>
                </w:rPr>
                <w:t>nyc.gov/</w:t>
              </w:r>
              <w:proofErr w:type="spellStart"/>
              <w:r>
                <w:rPr>
                  <w:rStyle w:val="Hyperlink"/>
                </w:rPr>
                <w:t>nycha</w:t>
              </w:r>
              <w:proofErr w:type="spellEnd"/>
              <w:r>
                <w:rPr>
                  <w:rStyle w:val="Hyperlink"/>
                </w:rPr>
                <w:t>/apply</w:t>
              </w:r>
            </w:hyperlink>
          </w:p>
        </w:tc>
      </w:tr>
      <w:tr w:rsidR="00F048ED" w14:paraId="149985B7" w14:textId="77777777" w:rsidTr="00F048ED">
        <w:trPr>
          <w:tblCellSpacing w:w="15" w:type="dxa"/>
        </w:trPr>
        <w:tc>
          <w:tcPr>
            <w:tcW w:w="0" w:type="auto"/>
            <w:vAlign w:val="center"/>
            <w:hideMark/>
          </w:tcPr>
          <w:p w14:paraId="4F7CF505" w14:textId="77777777" w:rsidR="00F048ED" w:rsidRDefault="00F048ED">
            <w:r>
              <w:t>PATH</w:t>
            </w:r>
          </w:p>
        </w:tc>
        <w:tc>
          <w:tcPr>
            <w:tcW w:w="0" w:type="auto"/>
            <w:vAlign w:val="center"/>
            <w:hideMark/>
          </w:tcPr>
          <w:p w14:paraId="07D0909E" w14:textId="77777777" w:rsidR="00F048ED" w:rsidRDefault="00F048ED">
            <w:r>
              <w:t>In-person only (required)</w:t>
            </w:r>
          </w:p>
        </w:tc>
        <w:tc>
          <w:tcPr>
            <w:tcW w:w="0" w:type="auto"/>
            <w:vAlign w:val="center"/>
            <w:hideMark/>
          </w:tcPr>
          <w:p w14:paraId="6748C208" w14:textId="77777777" w:rsidR="00F048ED" w:rsidRDefault="00F048ED">
            <w:r>
              <w:t>ID, proof of family, housing history, need</w:t>
            </w:r>
          </w:p>
        </w:tc>
        <w:tc>
          <w:tcPr>
            <w:tcW w:w="0" w:type="auto"/>
            <w:vAlign w:val="center"/>
            <w:hideMark/>
          </w:tcPr>
          <w:p w14:paraId="6D48956E" w14:textId="77777777" w:rsidR="00F048ED" w:rsidRDefault="00F048ED">
            <w:r>
              <w:t>151 E 151st St, Bronx, 917-521-3900</w:t>
            </w:r>
          </w:p>
        </w:tc>
      </w:tr>
      <w:tr w:rsidR="00F048ED" w14:paraId="36817F2C" w14:textId="77777777" w:rsidTr="00F048ED">
        <w:trPr>
          <w:tblCellSpacing w:w="15" w:type="dxa"/>
        </w:trPr>
        <w:tc>
          <w:tcPr>
            <w:tcW w:w="0" w:type="auto"/>
            <w:vAlign w:val="center"/>
            <w:hideMark/>
          </w:tcPr>
          <w:p w14:paraId="60AB6E68" w14:textId="77777777" w:rsidR="00F048ED" w:rsidRDefault="00F048ED">
            <w:r>
              <w:t>PHELPS</w:t>
            </w:r>
          </w:p>
        </w:tc>
        <w:tc>
          <w:tcPr>
            <w:tcW w:w="0" w:type="auto"/>
            <w:vAlign w:val="center"/>
            <w:hideMark/>
          </w:tcPr>
          <w:p w14:paraId="2BB77D13" w14:textId="77777777" w:rsidR="00F048ED" w:rsidRDefault="00F048ED">
            <w:r>
              <w:t>Agency referral after intake</w:t>
            </w:r>
          </w:p>
        </w:tc>
        <w:tc>
          <w:tcPr>
            <w:tcW w:w="0" w:type="auto"/>
            <w:vAlign w:val="center"/>
            <w:hideMark/>
          </w:tcPr>
          <w:p w14:paraId="39460DF5" w14:textId="77777777" w:rsidR="00F048ED" w:rsidRDefault="00F048ED">
            <w:r>
              <w:t>ID, emergency/crisis docs, income, etc.</w:t>
            </w:r>
          </w:p>
        </w:tc>
        <w:tc>
          <w:tcPr>
            <w:tcW w:w="0" w:type="auto"/>
            <w:vAlign w:val="center"/>
            <w:hideMark/>
          </w:tcPr>
          <w:p w14:paraId="4F92317E" w14:textId="77777777" w:rsidR="00F048ED" w:rsidRDefault="00F048ED">
            <w:r>
              <w:t>Via PATH/HRA intake</w:t>
            </w:r>
          </w:p>
        </w:tc>
      </w:tr>
      <w:tr w:rsidR="00F048ED" w14:paraId="08FBCC38" w14:textId="77777777" w:rsidTr="00F048ED">
        <w:trPr>
          <w:tblCellSpacing w:w="15" w:type="dxa"/>
        </w:trPr>
        <w:tc>
          <w:tcPr>
            <w:tcW w:w="0" w:type="auto"/>
            <w:vAlign w:val="center"/>
            <w:hideMark/>
          </w:tcPr>
          <w:p w14:paraId="20F89101" w14:textId="77777777" w:rsidR="00F048ED" w:rsidRDefault="00F048ED">
            <w:proofErr w:type="spellStart"/>
            <w:r>
              <w:t>CityFHEPS</w:t>
            </w:r>
            <w:proofErr w:type="spellEnd"/>
          </w:p>
        </w:tc>
        <w:tc>
          <w:tcPr>
            <w:tcW w:w="0" w:type="auto"/>
            <w:vAlign w:val="center"/>
            <w:hideMark/>
          </w:tcPr>
          <w:p w14:paraId="7ADF9AEB" w14:textId="77777777" w:rsidR="00F048ED" w:rsidRDefault="00F048ED">
            <w:r>
              <w:t>Caseworker referral, Homebase</w:t>
            </w:r>
          </w:p>
        </w:tc>
        <w:tc>
          <w:tcPr>
            <w:tcW w:w="0" w:type="auto"/>
            <w:vAlign w:val="center"/>
            <w:hideMark/>
          </w:tcPr>
          <w:p w14:paraId="6F47151E" w14:textId="77777777" w:rsidR="00F048ED" w:rsidRDefault="00F048ED">
            <w:r>
              <w:t>ID, income, proof of housing, landlord docs</w:t>
            </w:r>
          </w:p>
        </w:tc>
        <w:tc>
          <w:tcPr>
            <w:tcW w:w="0" w:type="auto"/>
            <w:vAlign w:val="center"/>
            <w:hideMark/>
          </w:tcPr>
          <w:p w14:paraId="15020162" w14:textId="77777777" w:rsidR="00F048ED" w:rsidRDefault="00F048ED">
            <w:hyperlink r:id="rId47" w:tgtFrame="_blank" w:history="1">
              <w:r>
                <w:rPr>
                  <w:rStyle w:val="Hyperlink"/>
                </w:rPr>
                <w:t>nyc.gov/site/</w:t>
              </w:r>
              <w:proofErr w:type="spellStart"/>
              <w:r>
                <w:rPr>
                  <w:rStyle w:val="Hyperlink"/>
                </w:rPr>
                <w:t>hra</w:t>
              </w:r>
              <w:proofErr w:type="spellEnd"/>
              <w:r>
                <w:rPr>
                  <w:rStyle w:val="Hyperlink"/>
                </w:rPr>
                <w:t>/help/</w:t>
              </w:r>
              <w:proofErr w:type="spellStart"/>
              <w:r>
                <w:rPr>
                  <w:rStyle w:val="Hyperlink"/>
                </w:rPr>
                <w:t>cityfheps.page</w:t>
              </w:r>
              <w:proofErr w:type="spellEnd"/>
            </w:hyperlink>
          </w:p>
        </w:tc>
      </w:tr>
      <w:tr w:rsidR="00F048ED" w14:paraId="01C9CE5E" w14:textId="77777777" w:rsidTr="00F048ED">
        <w:trPr>
          <w:tblCellSpacing w:w="15" w:type="dxa"/>
        </w:trPr>
        <w:tc>
          <w:tcPr>
            <w:tcW w:w="0" w:type="auto"/>
            <w:vAlign w:val="center"/>
            <w:hideMark/>
          </w:tcPr>
          <w:p w14:paraId="3ED63BFD" w14:textId="77777777" w:rsidR="00F048ED" w:rsidRDefault="00F048ED">
            <w:r>
              <w:t>S:US</w:t>
            </w:r>
          </w:p>
        </w:tc>
        <w:tc>
          <w:tcPr>
            <w:tcW w:w="0" w:type="auto"/>
            <w:vAlign w:val="center"/>
            <w:hideMark/>
          </w:tcPr>
          <w:p w14:paraId="3BC822DD" w14:textId="77777777" w:rsidR="00F048ED" w:rsidRDefault="00F048ED">
            <w:r>
              <w:t>By referral or application</w:t>
            </w:r>
          </w:p>
        </w:tc>
        <w:tc>
          <w:tcPr>
            <w:tcW w:w="0" w:type="auto"/>
            <w:vAlign w:val="center"/>
            <w:hideMark/>
          </w:tcPr>
          <w:p w14:paraId="07EE5CD8" w14:textId="77777777" w:rsidR="00F048ED" w:rsidRDefault="00F048ED">
            <w:r>
              <w:t>ID, diagnosis/need, income, etc.</w:t>
            </w:r>
          </w:p>
        </w:tc>
        <w:tc>
          <w:tcPr>
            <w:tcW w:w="0" w:type="auto"/>
            <w:vAlign w:val="center"/>
            <w:hideMark/>
          </w:tcPr>
          <w:p w14:paraId="5E6C74CD" w14:textId="77777777" w:rsidR="00F048ED" w:rsidRDefault="00F048ED">
            <w:r>
              <w:t>212-979-8800,</w:t>
            </w:r>
            <w:r>
              <w:rPr>
                <w:rStyle w:val="apple-converted-space"/>
              </w:rPr>
              <w:t> </w:t>
            </w:r>
            <w:hyperlink r:id="rId48" w:tgtFrame="_blank" w:history="1">
              <w:r>
                <w:rPr>
                  <w:rStyle w:val="Hyperlink"/>
                </w:rPr>
                <w:t>sus.org</w:t>
              </w:r>
            </w:hyperlink>
          </w:p>
        </w:tc>
      </w:tr>
    </w:tbl>
    <w:p w14:paraId="35FEA339" w14:textId="77777777" w:rsidR="00F048ED" w:rsidRDefault="00F048ED" w:rsidP="00F048ED">
      <w:pPr>
        <w:pStyle w:val="Heading2"/>
        <w:rPr>
          <w:color w:val="000000"/>
        </w:rPr>
      </w:pPr>
      <w:r>
        <w:rPr>
          <w:color w:val="000000"/>
        </w:rPr>
        <w:t>Tips:</w:t>
      </w:r>
    </w:p>
    <w:p w14:paraId="04C88898" w14:textId="77777777" w:rsidR="00F048ED" w:rsidRDefault="00F048ED" w:rsidP="00F048ED">
      <w:pPr>
        <w:pStyle w:val="my-0"/>
        <w:numPr>
          <w:ilvl w:val="0"/>
          <w:numId w:val="22"/>
        </w:numPr>
        <w:rPr>
          <w:color w:val="000000"/>
        </w:rPr>
      </w:pPr>
      <w:r>
        <w:rPr>
          <w:color w:val="000000"/>
        </w:rPr>
        <w:t xml:space="preserve">If doubled-up or temporarily housed, be clear </w:t>
      </w:r>
      <w:proofErr w:type="spellStart"/>
      <w:r>
        <w:rPr>
          <w:color w:val="000000"/>
        </w:rPr>
        <w:t>at</w:t>
      </w:r>
      <w:proofErr w:type="spellEnd"/>
      <w:r>
        <w:rPr>
          <w:color w:val="000000"/>
        </w:rPr>
        <w:t xml:space="preserve"> PATH—this may get you a rapid PHELPS referral or voucher eligibility.</w:t>
      </w:r>
    </w:p>
    <w:p w14:paraId="1C2CF342" w14:textId="77777777" w:rsidR="00F048ED" w:rsidRDefault="00F048ED" w:rsidP="00F048ED">
      <w:pPr>
        <w:pStyle w:val="my-0"/>
        <w:numPr>
          <w:ilvl w:val="0"/>
          <w:numId w:val="22"/>
        </w:numPr>
        <w:rPr>
          <w:color w:val="000000"/>
        </w:rPr>
      </w:pPr>
      <w:r>
        <w:rPr>
          <w:color w:val="000000"/>
        </w:rPr>
        <w:t>Families/individuals with complex needs may access S:US or similar supportive housing via referral.</w:t>
      </w:r>
    </w:p>
    <w:p w14:paraId="037CDBC2" w14:textId="77777777" w:rsidR="00F048ED" w:rsidRDefault="00F048ED" w:rsidP="00F048ED">
      <w:pPr>
        <w:pStyle w:val="my-0"/>
        <w:numPr>
          <w:ilvl w:val="0"/>
          <w:numId w:val="22"/>
        </w:numPr>
        <w:rPr>
          <w:color w:val="000000"/>
        </w:rPr>
      </w:pPr>
      <w:r>
        <w:rPr>
          <w:color w:val="000000"/>
        </w:rPr>
        <w:t>Always keep copies of all applications and ID docs.</w:t>
      </w:r>
    </w:p>
    <w:p w14:paraId="7366FD3F" w14:textId="6645E3B9" w:rsidR="00B76C4E" w:rsidRPr="00F048ED" w:rsidRDefault="00F048ED" w:rsidP="00F048ED">
      <w:pPr>
        <w:pStyle w:val="my-0"/>
        <w:numPr>
          <w:ilvl w:val="0"/>
          <w:numId w:val="22"/>
        </w:numPr>
        <w:rPr>
          <w:color w:val="000000"/>
        </w:rPr>
      </w:pPr>
      <w:r>
        <w:rPr>
          <w:color w:val="000000"/>
        </w:rPr>
        <w:t>For navigation help, call 311 or the listed agency numbers.</w:t>
      </w:r>
    </w:p>
    <w:sectPr w:rsidR="00B76C4E" w:rsidRPr="00F04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BC1"/>
    <w:multiLevelType w:val="multilevel"/>
    <w:tmpl w:val="1A00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83AC4"/>
    <w:multiLevelType w:val="multilevel"/>
    <w:tmpl w:val="414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46488"/>
    <w:multiLevelType w:val="multilevel"/>
    <w:tmpl w:val="F7B2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F5494"/>
    <w:multiLevelType w:val="multilevel"/>
    <w:tmpl w:val="EFD8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11FF4"/>
    <w:multiLevelType w:val="multilevel"/>
    <w:tmpl w:val="131A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41DF7"/>
    <w:multiLevelType w:val="multilevel"/>
    <w:tmpl w:val="70A4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62576"/>
    <w:multiLevelType w:val="multilevel"/>
    <w:tmpl w:val="CE7E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90AB0"/>
    <w:multiLevelType w:val="multilevel"/>
    <w:tmpl w:val="72FE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853AE"/>
    <w:multiLevelType w:val="multilevel"/>
    <w:tmpl w:val="F2F2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F762C"/>
    <w:multiLevelType w:val="multilevel"/>
    <w:tmpl w:val="774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221D0"/>
    <w:multiLevelType w:val="multilevel"/>
    <w:tmpl w:val="A786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4680"/>
    <w:multiLevelType w:val="multilevel"/>
    <w:tmpl w:val="CAF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F5AAE"/>
    <w:multiLevelType w:val="multilevel"/>
    <w:tmpl w:val="25E8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97382"/>
    <w:multiLevelType w:val="multilevel"/>
    <w:tmpl w:val="4138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F7BD7"/>
    <w:multiLevelType w:val="multilevel"/>
    <w:tmpl w:val="5B8A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87F6D"/>
    <w:multiLevelType w:val="multilevel"/>
    <w:tmpl w:val="84C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03525"/>
    <w:multiLevelType w:val="multilevel"/>
    <w:tmpl w:val="F658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A5770"/>
    <w:multiLevelType w:val="multilevel"/>
    <w:tmpl w:val="53FE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B2632"/>
    <w:multiLevelType w:val="multilevel"/>
    <w:tmpl w:val="ED54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31B1D"/>
    <w:multiLevelType w:val="multilevel"/>
    <w:tmpl w:val="D4D2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05A96"/>
    <w:multiLevelType w:val="multilevel"/>
    <w:tmpl w:val="0BC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82982"/>
    <w:multiLevelType w:val="multilevel"/>
    <w:tmpl w:val="2AA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B46B9"/>
    <w:multiLevelType w:val="multilevel"/>
    <w:tmpl w:val="CB5C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B22F3"/>
    <w:multiLevelType w:val="multilevel"/>
    <w:tmpl w:val="FCD2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022AA"/>
    <w:multiLevelType w:val="multilevel"/>
    <w:tmpl w:val="2C4C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D7A9C"/>
    <w:multiLevelType w:val="multilevel"/>
    <w:tmpl w:val="1C80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02A5C"/>
    <w:multiLevelType w:val="multilevel"/>
    <w:tmpl w:val="682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531EB"/>
    <w:multiLevelType w:val="multilevel"/>
    <w:tmpl w:val="6BF0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F50AC"/>
    <w:multiLevelType w:val="multilevel"/>
    <w:tmpl w:val="409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50701"/>
    <w:multiLevelType w:val="multilevel"/>
    <w:tmpl w:val="A1E8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E29AF"/>
    <w:multiLevelType w:val="multilevel"/>
    <w:tmpl w:val="915C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93959"/>
    <w:multiLevelType w:val="multilevel"/>
    <w:tmpl w:val="A136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C1023"/>
    <w:multiLevelType w:val="multilevel"/>
    <w:tmpl w:val="821A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B0B75"/>
    <w:multiLevelType w:val="multilevel"/>
    <w:tmpl w:val="8F96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03ACE"/>
    <w:multiLevelType w:val="multilevel"/>
    <w:tmpl w:val="507C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96645"/>
    <w:multiLevelType w:val="multilevel"/>
    <w:tmpl w:val="5E52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E61586"/>
    <w:multiLevelType w:val="multilevel"/>
    <w:tmpl w:val="E47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4259DD"/>
    <w:multiLevelType w:val="multilevel"/>
    <w:tmpl w:val="6D96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813625">
    <w:abstractNumId w:val="2"/>
  </w:num>
  <w:num w:numId="2" w16cid:durableId="342753846">
    <w:abstractNumId w:val="1"/>
  </w:num>
  <w:num w:numId="3" w16cid:durableId="1990596089">
    <w:abstractNumId w:val="5"/>
  </w:num>
  <w:num w:numId="4" w16cid:durableId="1042368853">
    <w:abstractNumId w:val="14"/>
  </w:num>
  <w:num w:numId="5" w16cid:durableId="267079435">
    <w:abstractNumId w:val="6"/>
  </w:num>
  <w:num w:numId="6" w16cid:durableId="629748065">
    <w:abstractNumId w:val="12"/>
  </w:num>
  <w:num w:numId="7" w16cid:durableId="1190879689">
    <w:abstractNumId w:val="3"/>
  </w:num>
  <w:num w:numId="8" w16cid:durableId="565186160">
    <w:abstractNumId w:val="8"/>
  </w:num>
  <w:num w:numId="9" w16cid:durableId="1330786299">
    <w:abstractNumId w:val="7"/>
  </w:num>
  <w:num w:numId="10" w16cid:durableId="475611860">
    <w:abstractNumId w:val="35"/>
  </w:num>
  <w:num w:numId="11" w16cid:durableId="168493345">
    <w:abstractNumId w:val="27"/>
  </w:num>
  <w:num w:numId="12" w16cid:durableId="1081870898">
    <w:abstractNumId w:val="10"/>
  </w:num>
  <w:num w:numId="13" w16cid:durableId="1755781483">
    <w:abstractNumId w:val="26"/>
  </w:num>
  <w:num w:numId="14" w16cid:durableId="605423168">
    <w:abstractNumId w:val="30"/>
  </w:num>
  <w:num w:numId="15" w16cid:durableId="1370106212">
    <w:abstractNumId w:val="31"/>
  </w:num>
  <w:num w:numId="16" w16cid:durableId="2124112310">
    <w:abstractNumId w:val="13"/>
  </w:num>
  <w:num w:numId="17" w16cid:durableId="412894553">
    <w:abstractNumId w:val="19"/>
  </w:num>
  <w:num w:numId="18" w16cid:durableId="1917594842">
    <w:abstractNumId w:val="15"/>
  </w:num>
  <w:num w:numId="19" w16cid:durableId="1309626206">
    <w:abstractNumId w:val="32"/>
  </w:num>
  <w:num w:numId="20" w16cid:durableId="1192768023">
    <w:abstractNumId w:val="4"/>
  </w:num>
  <w:num w:numId="21" w16cid:durableId="2069645810">
    <w:abstractNumId w:val="23"/>
  </w:num>
  <w:num w:numId="22" w16cid:durableId="550926270">
    <w:abstractNumId w:val="21"/>
  </w:num>
  <w:num w:numId="23" w16cid:durableId="337316910">
    <w:abstractNumId w:val="0"/>
  </w:num>
  <w:num w:numId="24" w16cid:durableId="1524980386">
    <w:abstractNumId w:val="9"/>
  </w:num>
  <w:num w:numId="25" w16cid:durableId="1298101558">
    <w:abstractNumId w:val="22"/>
  </w:num>
  <w:num w:numId="26" w16cid:durableId="1461993020">
    <w:abstractNumId w:val="25"/>
  </w:num>
  <w:num w:numId="27" w16cid:durableId="1672833495">
    <w:abstractNumId w:val="11"/>
  </w:num>
  <w:num w:numId="28" w16cid:durableId="1078096447">
    <w:abstractNumId w:val="17"/>
  </w:num>
  <w:num w:numId="29" w16cid:durableId="1152255713">
    <w:abstractNumId w:val="24"/>
  </w:num>
  <w:num w:numId="30" w16cid:durableId="1938052285">
    <w:abstractNumId w:val="33"/>
  </w:num>
  <w:num w:numId="31" w16cid:durableId="767233971">
    <w:abstractNumId w:val="37"/>
  </w:num>
  <w:num w:numId="32" w16cid:durableId="1096900488">
    <w:abstractNumId w:val="36"/>
  </w:num>
  <w:num w:numId="33" w16cid:durableId="182327355">
    <w:abstractNumId w:val="16"/>
  </w:num>
  <w:num w:numId="34" w16cid:durableId="1040085467">
    <w:abstractNumId w:val="20"/>
  </w:num>
  <w:num w:numId="35" w16cid:durableId="2074497644">
    <w:abstractNumId w:val="18"/>
  </w:num>
  <w:num w:numId="36" w16cid:durableId="1352679802">
    <w:abstractNumId w:val="29"/>
  </w:num>
  <w:num w:numId="37" w16cid:durableId="1730224033">
    <w:abstractNumId w:val="28"/>
  </w:num>
  <w:num w:numId="38" w16cid:durableId="18396095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C4E"/>
    <w:rsid w:val="00524B14"/>
    <w:rsid w:val="00620D37"/>
    <w:rsid w:val="006B2B3D"/>
    <w:rsid w:val="00701963"/>
    <w:rsid w:val="00761D1B"/>
    <w:rsid w:val="008E1DA1"/>
    <w:rsid w:val="00B76C4E"/>
    <w:rsid w:val="00C05E71"/>
    <w:rsid w:val="00C32C51"/>
    <w:rsid w:val="00C65F6E"/>
    <w:rsid w:val="00C964D8"/>
    <w:rsid w:val="00E11BE2"/>
    <w:rsid w:val="00F048ED"/>
    <w:rsid w:val="00FB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B3FB0"/>
  <w15:chartTrackingRefBased/>
  <w15:docId w15:val="{C40444FC-763E-674D-B51D-A84B1A66A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6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6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C4E"/>
    <w:rPr>
      <w:rFonts w:eastAsiaTheme="majorEastAsia" w:cstheme="majorBidi"/>
      <w:color w:val="272727" w:themeColor="text1" w:themeTint="D8"/>
    </w:rPr>
  </w:style>
  <w:style w:type="paragraph" w:styleId="Title">
    <w:name w:val="Title"/>
    <w:basedOn w:val="Normal"/>
    <w:next w:val="Normal"/>
    <w:link w:val="TitleChar"/>
    <w:uiPriority w:val="10"/>
    <w:qFormat/>
    <w:rsid w:val="00B76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C4E"/>
    <w:pPr>
      <w:spacing w:before="160"/>
      <w:jc w:val="center"/>
    </w:pPr>
    <w:rPr>
      <w:i/>
      <w:iCs/>
      <w:color w:val="404040" w:themeColor="text1" w:themeTint="BF"/>
    </w:rPr>
  </w:style>
  <w:style w:type="character" w:customStyle="1" w:styleId="QuoteChar">
    <w:name w:val="Quote Char"/>
    <w:basedOn w:val="DefaultParagraphFont"/>
    <w:link w:val="Quote"/>
    <w:uiPriority w:val="29"/>
    <w:rsid w:val="00B76C4E"/>
    <w:rPr>
      <w:i/>
      <w:iCs/>
      <w:color w:val="404040" w:themeColor="text1" w:themeTint="BF"/>
    </w:rPr>
  </w:style>
  <w:style w:type="paragraph" w:styleId="ListParagraph">
    <w:name w:val="List Paragraph"/>
    <w:basedOn w:val="Normal"/>
    <w:uiPriority w:val="34"/>
    <w:qFormat/>
    <w:rsid w:val="00B76C4E"/>
    <w:pPr>
      <w:ind w:left="720"/>
      <w:contextualSpacing/>
    </w:pPr>
  </w:style>
  <w:style w:type="character" w:styleId="IntenseEmphasis">
    <w:name w:val="Intense Emphasis"/>
    <w:basedOn w:val="DefaultParagraphFont"/>
    <w:uiPriority w:val="21"/>
    <w:qFormat/>
    <w:rsid w:val="00B76C4E"/>
    <w:rPr>
      <w:i/>
      <w:iCs/>
      <w:color w:val="0F4761" w:themeColor="accent1" w:themeShade="BF"/>
    </w:rPr>
  </w:style>
  <w:style w:type="paragraph" w:styleId="IntenseQuote">
    <w:name w:val="Intense Quote"/>
    <w:basedOn w:val="Normal"/>
    <w:next w:val="Normal"/>
    <w:link w:val="IntenseQuoteChar"/>
    <w:uiPriority w:val="30"/>
    <w:qFormat/>
    <w:rsid w:val="00B76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C4E"/>
    <w:rPr>
      <w:i/>
      <w:iCs/>
      <w:color w:val="0F4761" w:themeColor="accent1" w:themeShade="BF"/>
    </w:rPr>
  </w:style>
  <w:style w:type="character" w:styleId="IntenseReference">
    <w:name w:val="Intense Reference"/>
    <w:basedOn w:val="DefaultParagraphFont"/>
    <w:uiPriority w:val="32"/>
    <w:qFormat/>
    <w:rsid w:val="00B76C4E"/>
    <w:rPr>
      <w:b/>
      <w:bCs/>
      <w:smallCaps/>
      <w:color w:val="0F4761" w:themeColor="accent1" w:themeShade="BF"/>
      <w:spacing w:val="5"/>
    </w:rPr>
  </w:style>
  <w:style w:type="paragraph" w:customStyle="1" w:styleId="my-0">
    <w:name w:val="my-0"/>
    <w:basedOn w:val="Normal"/>
    <w:rsid w:val="00B76C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6C4E"/>
    <w:rPr>
      <w:b/>
      <w:bCs/>
    </w:rPr>
  </w:style>
  <w:style w:type="character" w:customStyle="1" w:styleId="apple-converted-space">
    <w:name w:val="apple-converted-space"/>
    <w:basedOn w:val="DefaultParagraphFont"/>
    <w:rsid w:val="00B76C4E"/>
  </w:style>
  <w:style w:type="character" w:styleId="Hyperlink">
    <w:name w:val="Hyperlink"/>
    <w:basedOn w:val="DefaultParagraphFont"/>
    <w:uiPriority w:val="99"/>
    <w:unhideWhenUsed/>
    <w:rsid w:val="00B76C4E"/>
    <w:rPr>
      <w:color w:val="0000FF"/>
      <w:u w:val="single"/>
    </w:rPr>
  </w:style>
  <w:style w:type="character" w:styleId="UnresolvedMention">
    <w:name w:val="Unresolved Mention"/>
    <w:basedOn w:val="DefaultParagraphFont"/>
    <w:uiPriority w:val="99"/>
    <w:semiHidden/>
    <w:unhideWhenUsed/>
    <w:rsid w:val="00C65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cess.nyc.gov/programs/cash-assistance/" TargetMode="External"/><Relationship Id="rId18" Type="http://schemas.openxmlformats.org/officeDocument/2006/relationships/hyperlink" Target="https://otda.ny.gov/programs/applications/2921.pdf" TargetMode="External"/><Relationship Id="rId26" Type="http://schemas.openxmlformats.org/officeDocument/2006/relationships/hyperlink" Target="http://nyc.gov/site/nycha/about/office-locations.page" TargetMode="External"/><Relationship Id="rId39" Type="http://schemas.openxmlformats.org/officeDocument/2006/relationships/hyperlink" Target="https://housingconnect.nyc.gov/" TargetMode="External"/><Relationship Id="rId21" Type="http://schemas.openxmlformats.org/officeDocument/2006/relationships/hyperlink" Target="https://access.nyc.gov/programs/medicaid/" TargetMode="External"/><Relationship Id="rId34" Type="http://schemas.openxmlformats.org/officeDocument/2006/relationships/hyperlink" Target="https://www.nyc.gov/site/hra/help/cityfheps.page" TargetMode="External"/><Relationship Id="rId42" Type="http://schemas.openxmlformats.org/officeDocument/2006/relationships/hyperlink" Target="http://mybenefits.ny.gov/" TargetMode="External"/><Relationship Id="rId47" Type="http://schemas.openxmlformats.org/officeDocument/2006/relationships/hyperlink" Target="http://nyc.gov/site/hra/help/cityfheps.page" TargetMode="External"/><Relationship Id="rId50" Type="http://schemas.openxmlformats.org/officeDocument/2006/relationships/theme" Target="theme/theme1.xml"/><Relationship Id="rId7" Type="http://schemas.openxmlformats.org/officeDocument/2006/relationships/hyperlink" Target="http://access.nyc.gov/" TargetMode="External"/><Relationship Id="rId2" Type="http://schemas.openxmlformats.org/officeDocument/2006/relationships/styles" Target="styles.xml"/><Relationship Id="rId16" Type="http://schemas.openxmlformats.org/officeDocument/2006/relationships/hyperlink" Target="http://access.nyc.gov/" TargetMode="External"/><Relationship Id="rId29" Type="http://schemas.openxmlformats.org/officeDocument/2006/relationships/hyperlink" Target="https://selfserve.nycha.info/" TargetMode="External"/><Relationship Id="rId11" Type="http://schemas.openxmlformats.org/officeDocument/2006/relationships/hyperlink" Target="http://nyc.gov/site/hra/locations/job-locations.page" TargetMode="External"/><Relationship Id="rId24" Type="http://schemas.openxmlformats.org/officeDocument/2006/relationships/hyperlink" Target="https://otda.ny.gov/programs/applications/2921.pdf" TargetMode="External"/><Relationship Id="rId32" Type="http://schemas.openxmlformats.org/officeDocument/2006/relationships/hyperlink" Target="http://nyc.gov/site/hra/index.page" TargetMode="External"/><Relationship Id="rId37" Type="http://schemas.openxmlformats.org/officeDocument/2006/relationships/hyperlink" Target="https://nyc.gov/site/dhs/shelter/families/families-with-children.page" TargetMode="External"/><Relationship Id="rId40" Type="http://schemas.openxmlformats.org/officeDocument/2006/relationships/hyperlink" Target="http://sus.org/" TargetMode="External"/><Relationship Id="rId45" Type="http://schemas.openxmlformats.org/officeDocument/2006/relationships/hyperlink" Target="http://nystateofhealth.ny.gov/" TargetMode="External"/><Relationship Id="rId5" Type="http://schemas.openxmlformats.org/officeDocument/2006/relationships/hyperlink" Target="http://access.nyc.gov/" TargetMode="External"/><Relationship Id="rId15" Type="http://schemas.openxmlformats.org/officeDocument/2006/relationships/hyperlink" Target="https://otda.ny.gov/programs/applications/2921.pdf" TargetMode="External"/><Relationship Id="rId23" Type="http://schemas.openxmlformats.org/officeDocument/2006/relationships/hyperlink" Target="https://www.health.ny.gov/health_care/medicaid/how_do_i_apply.htm" TargetMode="External"/><Relationship Id="rId28" Type="http://schemas.openxmlformats.org/officeDocument/2006/relationships/hyperlink" Target="https://www.nyc.gov/nycha/apply" TargetMode="External"/><Relationship Id="rId36" Type="http://schemas.openxmlformats.org/officeDocument/2006/relationships/hyperlink" Target="https://www.nyc.gov/assets/hra/downloads/pdf/cityfheps-documents/" TargetMode="External"/><Relationship Id="rId49" Type="http://schemas.openxmlformats.org/officeDocument/2006/relationships/fontTable" Target="fontTable.xml"/><Relationship Id="rId10" Type="http://schemas.openxmlformats.org/officeDocument/2006/relationships/hyperlink" Target="http://access.nyc.gov/" TargetMode="External"/><Relationship Id="rId19" Type="http://schemas.openxmlformats.org/officeDocument/2006/relationships/hyperlink" Target="http://nyc.gov/site/hra/locations/medicaid-locations.page" TargetMode="External"/><Relationship Id="rId31" Type="http://schemas.openxmlformats.org/officeDocument/2006/relationships/hyperlink" Target="https://nyc.gov/site/dhs/shelter/families/families-with-children.page" TargetMode="External"/><Relationship Id="rId44" Type="http://schemas.openxmlformats.org/officeDocument/2006/relationships/hyperlink" Target="http://access.nyc.gov/" TargetMode="External"/><Relationship Id="rId4" Type="http://schemas.openxmlformats.org/officeDocument/2006/relationships/webSettings" Target="webSettings.xml"/><Relationship Id="rId9" Type="http://schemas.openxmlformats.org/officeDocument/2006/relationships/hyperlink" Target="https://mybenefits.ny.gov/" TargetMode="External"/><Relationship Id="rId14" Type="http://schemas.openxmlformats.org/officeDocument/2006/relationships/hyperlink" Target="https://www.nyc.gov/assets/hra/downloads/pdf/benefits/eligibility_factors_and_suggested_documentation_guide.pdf" TargetMode="External"/><Relationship Id="rId22" Type="http://schemas.openxmlformats.org/officeDocument/2006/relationships/hyperlink" Target="https://nystateofhealth.ny.gov/" TargetMode="External"/><Relationship Id="rId27" Type="http://schemas.openxmlformats.org/officeDocument/2006/relationships/hyperlink" Target="http://nyc.gov/nycha/apply" TargetMode="External"/><Relationship Id="rId30" Type="http://schemas.openxmlformats.org/officeDocument/2006/relationships/hyperlink" Target="https://nyc.gov/site/dhs/shelter/families/families-with-children.page" TargetMode="External"/><Relationship Id="rId35" Type="http://schemas.openxmlformats.org/officeDocument/2006/relationships/hyperlink" Target="https://www.nyc.gov/site/hra/help/homebase.page" TargetMode="External"/><Relationship Id="rId43" Type="http://schemas.openxmlformats.org/officeDocument/2006/relationships/hyperlink" Target="http://access.nyc.gov/" TargetMode="External"/><Relationship Id="rId48" Type="http://schemas.openxmlformats.org/officeDocument/2006/relationships/hyperlink" Target="http://sus.org/" TargetMode="External"/><Relationship Id="rId8" Type="http://schemas.openxmlformats.org/officeDocument/2006/relationships/hyperlink" Target="https://access.nyc.gov/programs/supplemental-nutrition-assistance-program-snap/" TargetMode="External"/><Relationship Id="rId3" Type="http://schemas.openxmlformats.org/officeDocument/2006/relationships/settings" Target="settings.xml"/><Relationship Id="rId12" Type="http://schemas.openxmlformats.org/officeDocument/2006/relationships/hyperlink" Target="http://otda.ny.gov/programs/applications/2921.pdf" TargetMode="External"/><Relationship Id="rId17" Type="http://schemas.openxmlformats.org/officeDocument/2006/relationships/hyperlink" Target="http://nystateofhealth.ny.gov/" TargetMode="External"/><Relationship Id="rId25" Type="http://schemas.openxmlformats.org/officeDocument/2006/relationships/hyperlink" Target="http://nyc.gov/nycha/apply" TargetMode="External"/><Relationship Id="rId33" Type="http://schemas.openxmlformats.org/officeDocument/2006/relationships/hyperlink" Target="https://www.nyc.gov/site/hra/help/homebase.page" TargetMode="External"/><Relationship Id="rId38" Type="http://schemas.openxmlformats.org/officeDocument/2006/relationships/hyperlink" Target="http://nyc.gov/site/hra/index.page" TargetMode="External"/><Relationship Id="rId46" Type="http://schemas.openxmlformats.org/officeDocument/2006/relationships/hyperlink" Target="http://nyc.gov/nycha/apply" TargetMode="External"/><Relationship Id="rId20" Type="http://schemas.openxmlformats.org/officeDocument/2006/relationships/hyperlink" Target="https://nyinsuranceinfo.ny.gov/contact-us" TargetMode="External"/><Relationship Id="rId41" Type="http://schemas.openxmlformats.org/officeDocument/2006/relationships/hyperlink" Target="http://access.nyc.gov/" TargetMode="External"/><Relationship Id="rId1" Type="http://schemas.openxmlformats.org/officeDocument/2006/relationships/numbering" Target="numbering.xml"/><Relationship Id="rId6" Type="http://schemas.openxmlformats.org/officeDocument/2006/relationships/hyperlink" Target="http://nyc.gov/site/hra/locations/snap-locations.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2204</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3GML</dc:creator>
  <cp:keywords/>
  <dc:description/>
  <cp:lastModifiedBy>Admin 3GML</cp:lastModifiedBy>
  <cp:revision>11</cp:revision>
  <dcterms:created xsi:type="dcterms:W3CDTF">2025-08-06T15:36:00Z</dcterms:created>
  <dcterms:modified xsi:type="dcterms:W3CDTF">2025-08-06T16:43:00Z</dcterms:modified>
</cp:coreProperties>
</file>