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10BE8" w:rsidRDefault="00000000">
      <w:pPr>
        <w:spacing w:after="280" w:line="240" w:lineRule="auto"/>
        <w:rPr>
          <w:rFonts w:ascii="Times New Roman" w:eastAsia="Times New Roman" w:hAnsi="Times New Roman" w:cs="Times New Roman"/>
          <w:b/>
          <w:color w:val="000000"/>
          <w:sz w:val="48"/>
          <w:szCs w:val="48"/>
        </w:rPr>
      </w:pPr>
      <w:r>
        <w:rPr>
          <w:rFonts w:ascii="Times New Roman" w:eastAsia="Times New Roman" w:hAnsi="Times New Roman" w:cs="Times New Roman"/>
          <w:b/>
          <w:color w:val="000000"/>
          <w:sz w:val="48"/>
          <w:szCs w:val="48"/>
        </w:rPr>
        <w:t>Leaving an Unsafe Situation: A Guide for Abused Parents and Children</w:t>
      </w:r>
    </w:p>
    <w:p w14:paraId="00000002" w14:textId="77777777" w:rsidR="00310BE8"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If you or your children are experiencing abuse, your safety is the priority. This pamphlet provides steps to leave an unsafe situation, obtain legal protections, and access support in New York City (NYC). It includes guidance on orders of protection, child support, divorce, mediation, and the risks involved, particularly for mothers reporting abuse.</w:t>
      </w:r>
    </w:p>
    <w:p w14:paraId="00000003" w14:textId="77777777" w:rsidR="00310BE8" w:rsidRDefault="00F42F03">
      <w:pPr>
        <w:spacing w:after="0" w:line="240" w:lineRule="auto"/>
        <w:rPr>
          <w:rFonts w:ascii="Times New Roman" w:eastAsia="Times New Roman" w:hAnsi="Times New Roman" w:cs="Times New Roman"/>
        </w:rPr>
      </w:pPr>
      <w:r>
        <w:rPr>
          <w:noProof/>
        </w:rPr>
        <w:pict w14:anchorId="0A87D9C6">
          <v:rect id="_x0000_i1035" alt="" style="width:468pt;height:.05pt;mso-width-percent:0;mso-height-percent:0;mso-width-percent:0;mso-height-percent:0" o:hralign="center" o:hrstd="t" o:hr="t" fillcolor="#a0a0a0" stroked="f"/>
        </w:pict>
      </w:r>
    </w:p>
    <w:p w14:paraId="00000004" w14:textId="77777777" w:rsidR="00310BE8" w:rsidRDefault="00000000">
      <w:pPr>
        <w:spacing w:before="280" w:after="280"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Recognizing Abuse</w:t>
      </w:r>
    </w:p>
    <w:p w14:paraId="00000005" w14:textId="77777777" w:rsidR="00310BE8"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Abuse can be physical, emotional, psychological, financial, or sexual. It may include threats, isolation, or controlling behavior. If you feel unsafe, trust your instincts.</w:t>
      </w:r>
    </w:p>
    <w:p w14:paraId="00000006" w14:textId="77777777" w:rsidR="00310BE8"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For Immediate Danger:</w:t>
      </w:r>
    </w:p>
    <w:p w14:paraId="00000007" w14:textId="77777777" w:rsidR="00310BE8" w:rsidRDefault="00000000">
      <w:pPr>
        <w:numPr>
          <w:ilvl w:val="0"/>
          <w:numId w:val="4"/>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Call 911 or the National Domestic Violence Hotline at 1-800-799-SAFE (7233) for 24/7 confidential support.</w:t>
      </w:r>
    </w:p>
    <w:p w14:paraId="00000008" w14:textId="77777777" w:rsidR="00310BE8" w:rsidRDefault="00000000">
      <w:pPr>
        <w:numPr>
          <w:ilvl w:val="0"/>
          <w:numId w:val="4"/>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Caution</w:t>
      </w:r>
      <w:r>
        <w:rPr>
          <w:rFonts w:ascii="Times New Roman" w:eastAsia="Times New Roman" w:hAnsi="Times New Roman" w:cs="Times New Roman"/>
          <w:color w:val="000000"/>
        </w:rPr>
        <w:t xml:space="preserve">: </w:t>
      </w:r>
      <w:r>
        <w:rPr>
          <w:b/>
          <w:color w:val="000000"/>
        </w:rPr>
        <w:t>Risks When Calling 911 and an Arrest Occurs</w:t>
      </w:r>
      <w:r>
        <w:rPr>
          <w:color w:val="000000"/>
        </w:rPr>
        <w:br/>
        <w:t>Calling 911 during domestic violence risks triggering a </w:t>
      </w:r>
      <w:r>
        <w:rPr>
          <w:b/>
          <w:color w:val="000000"/>
        </w:rPr>
        <w:t>mandatory arrest</w:t>
      </w:r>
      <w:r>
        <w:rPr>
          <w:color w:val="000000"/>
        </w:rPr>
        <w:t> (required in cases involving felonies, order violations, or family offenses), which may escalate the abuser’s behavior due to legal consequences. If children are present, police </w:t>
      </w:r>
      <w:r>
        <w:rPr>
          <w:b/>
          <w:color w:val="000000"/>
        </w:rPr>
        <w:t>automatically involve Child Protective Services (CPS)</w:t>
      </w:r>
      <w:r>
        <w:rPr>
          <w:color w:val="000000"/>
        </w:rPr>
        <w:t>, leading to a </w:t>
      </w:r>
      <w:r>
        <w:rPr>
          <w:b/>
          <w:color w:val="000000"/>
        </w:rPr>
        <w:t>24-hour investigation</w:t>
      </w:r>
      <w:r>
        <w:rPr>
          <w:color w:val="000000"/>
        </w:rPr>
        <w:t> to assess safety and potential removal of children if deemed at risk. CPS involvement often results in </w:t>
      </w:r>
      <w:r>
        <w:rPr>
          <w:b/>
          <w:color w:val="000000"/>
        </w:rPr>
        <w:t>court-ordered supervision, mandated services, or foster care placement</w:t>
      </w:r>
      <w:r>
        <w:rPr>
          <w:color w:val="000000"/>
        </w:rPr>
        <w:t>, stripping victims of control over outcomes. Additionally, </w:t>
      </w:r>
      <w:r>
        <w:rPr>
          <w:b/>
          <w:color w:val="000000"/>
        </w:rPr>
        <w:t xml:space="preserve">callers risk </w:t>
      </w:r>
      <w:proofErr w:type="gramStart"/>
      <w:r>
        <w:rPr>
          <w:b/>
          <w:color w:val="000000"/>
        </w:rPr>
        <w:t>arrest</w:t>
      </w:r>
      <w:proofErr w:type="gramEnd"/>
      <w:r>
        <w:rPr>
          <w:b/>
          <w:color w:val="000000"/>
        </w:rPr>
        <w:t xml:space="preserve"> themselves</w:t>
      </w:r>
      <w:r>
        <w:rPr>
          <w:color w:val="000000"/>
        </w:rPr>
        <w:t> if police misidentify the "primary aggressor" based on injuries or claims from the abuser. Post-arrest, CPS may </w:t>
      </w:r>
      <w:r>
        <w:rPr>
          <w:b/>
          <w:color w:val="000000"/>
        </w:rPr>
        <w:t>file neglect charges against victims</w:t>
      </w:r>
      <w:r>
        <w:rPr>
          <w:color w:val="000000"/>
        </w:rPr>
        <w:t xml:space="preserve"> for failing to protect children, even if they are also abuse survivors. </w:t>
      </w:r>
      <w:r>
        <w:rPr>
          <w:b/>
          <w:color w:val="000000"/>
        </w:rPr>
        <w:t>Mothers who report abuse are 30–40% more likely to lose custody to their abusers compared to cases without abuse allegations, demonstrating systemic risks for protective mothers in custody disputes.</w:t>
      </w:r>
      <w:r>
        <w:rPr>
          <w:color w:val="000000"/>
        </w:rPr>
        <w:t> Legal proceedings and CPS actions can </w:t>
      </w:r>
      <w:r>
        <w:rPr>
          <w:b/>
          <w:color w:val="000000"/>
        </w:rPr>
        <w:t>prolong danger</w:t>
      </w:r>
      <w:r>
        <w:rPr>
          <w:color w:val="000000"/>
        </w:rPr>
        <w:t> by inciting retaliation from the abuser, while victims may face </w:t>
      </w:r>
      <w:r>
        <w:rPr>
          <w:b/>
          <w:color w:val="000000"/>
        </w:rPr>
        <w:t>financial strain, the risk of losing custody, or prolonged court battles</w:t>
      </w:r>
      <w:r>
        <w:rPr>
          <w:color w:val="000000"/>
        </w:rPr>
        <w:t> to regain or keep their children. Always </w:t>
      </w:r>
      <w:r>
        <w:rPr>
          <w:b/>
          <w:color w:val="000000"/>
        </w:rPr>
        <w:t>document injuries, seek legal help immediately, and contact domestic violence advocates</w:t>
      </w:r>
      <w:r>
        <w:rPr>
          <w:color w:val="000000"/>
        </w:rPr>
        <w:t> for safety planning.</w:t>
      </w:r>
      <w:r w:rsidR="00F42F03">
        <w:rPr>
          <w:noProof/>
        </w:rPr>
        <w:pict w14:anchorId="2B76C52D">
          <v:rect id="_x0000_i1034" alt="" style="width:398.75pt;height:.05pt;mso-width-percent:0;mso-height-percent:0;mso-width-percent:0;mso-height-percent:0" o:hrpct="852" o:hralign="center" o:hrstd="t" o:hr="t" fillcolor="#a0a0a0" stroked="f"/>
        </w:pict>
      </w:r>
    </w:p>
    <w:p w14:paraId="00000009" w14:textId="77777777" w:rsidR="00310BE8" w:rsidRDefault="00000000">
      <w:pPr>
        <w:spacing w:before="280" w:after="280"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Steps to Leave an Unsafe Situation Safely </w:t>
      </w:r>
      <w:r>
        <w:rPr>
          <w:rFonts w:ascii="Times New Roman" w:eastAsia="Times New Roman" w:hAnsi="Times New Roman" w:cs="Times New Roman"/>
          <w:b/>
          <w:color w:val="000000"/>
        </w:rPr>
        <w:t>(Critical Steps Before Leaving an Unsafe Situation: Avoid Confrontation &amp; Gather Evidence)</w:t>
      </w:r>
    </w:p>
    <w:p w14:paraId="0000000A" w14:textId="77777777" w:rsidR="00310BE8" w:rsidRDefault="00000000">
      <w:pPr>
        <w:spacing w:before="280" w:after="28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lastRenderedPageBreak/>
        <w:t>1. Create a Safety Plan</w:t>
      </w:r>
    </w:p>
    <w:p w14:paraId="0000000B" w14:textId="77777777" w:rsidR="00310BE8" w:rsidRDefault="00000000">
      <w:pPr>
        <w:numPr>
          <w:ilvl w:val="0"/>
          <w:numId w:val="11"/>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Before leaving, ensure you have gathered extensive evidence</w:t>
      </w:r>
      <w:r>
        <w:rPr>
          <w:rFonts w:ascii="Times New Roman" w:eastAsia="Times New Roman" w:hAnsi="Times New Roman" w:cs="Times New Roman"/>
          <w:color w:val="000000"/>
        </w:rPr>
        <w:t> (texts, videos, audios, witness testimonies, hospital reports, etc.) </w:t>
      </w:r>
      <w:r>
        <w:rPr>
          <w:rFonts w:ascii="Times New Roman" w:eastAsia="Times New Roman" w:hAnsi="Times New Roman" w:cs="Times New Roman"/>
          <w:b/>
          <w:color w:val="000000"/>
        </w:rPr>
        <w:t>to disprove false claims and avoid direct confrontation with the abuser</w:t>
      </w:r>
      <w:r>
        <w:rPr>
          <w:rFonts w:ascii="Times New Roman" w:eastAsia="Times New Roman" w:hAnsi="Times New Roman" w:cs="Times New Roman"/>
          <w:color w:val="000000"/>
        </w:rPr>
        <w:t> to minimize retaliation risks.</w:t>
      </w:r>
    </w:p>
    <w:p w14:paraId="0000000C" w14:textId="77777777" w:rsidR="00310BE8" w:rsidRDefault="00000000">
      <w:pPr>
        <w:numPr>
          <w:ilvl w:val="0"/>
          <w:numId w:val="11"/>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Identify a Safe Place</w:t>
      </w:r>
      <w:r>
        <w:rPr>
          <w:rFonts w:ascii="Times New Roman" w:eastAsia="Times New Roman" w:hAnsi="Times New Roman" w:cs="Times New Roman"/>
          <w:color w:val="000000"/>
        </w:rPr>
        <w:t>: Plan to stay with a trusted friend, family member, or at a domestic violence shelter. NYC shelters can be found through the NYC Domestic Violence Hotline at 1-800-621-HOPE (4673).</w:t>
      </w:r>
    </w:p>
    <w:p w14:paraId="0000000D" w14:textId="77777777" w:rsidR="00310BE8" w:rsidRDefault="00000000">
      <w:pPr>
        <w:numPr>
          <w:ilvl w:val="0"/>
          <w:numId w:val="11"/>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Pack Essentials</w:t>
      </w:r>
      <w:r>
        <w:rPr>
          <w:rFonts w:ascii="Times New Roman" w:eastAsia="Times New Roman" w:hAnsi="Times New Roman" w:cs="Times New Roman"/>
          <w:color w:val="000000"/>
        </w:rPr>
        <w:t>: Gather identification (passports, driver’s license), cash, medications, keys, and important documents (birth certificates, Social Security cards, court orders).</w:t>
      </w:r>
    </w:p>
    <w:p w14:paraId="0000000E" w14:textId="77777777" w:rsidR="00310BE8" w:rsidRDefault="00000000">
      <w:pPr>
        <w:numPr>
          <w:ilvl w:val="0"/>
          <w:numId w:val="11"/>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Plan Your Exit</w:t>
      </w:r>
      <w:r>
        <w:rPr>
          <w:rFonts w:ascii="Times New Roman" w:eastAsia="Times New Roman" w:hAnsi="Times New Roman" w:cs="Times New Roman"/>
          <w:color w:val="000000"/>
        </w:rPr>
        <w:t>: Choose a safe time to leave when the abuser is absent. Avoid confrontation.</w:t>
      </w:r>
    </w:p>
    <w:p w14:paraId="0000000F" w14:textId="77777777" w:rsidR="00310BE8" w:rsidRDefault="00000000">
      <w:pPr>
        <w:numPr>
          <w:ilvl w:val="0"/>
          <w:numId w:val="11"/>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Protect Privacy</w:t>
      </w:r>
      <w:r>
        <w:rPr>
          <w:rFonts w:ascii="Times New Roman" w:eastAsia="Times New Roman" w:hAnsi="Times New Roman" w:cs="Times New Roman"/>
          <w:color w:val="000000"/>
        </w:rPr>
        <w:t>: Clear your browsing history and use a safe device to research resources.</w:t>
      </w:r>
    </w:p>
    <w:p w14:paraId="00000010" w14:textId="77777777" w:rsidR="00310BE8" w:rsidRDefault="00000000">
      <w:pPr>
        <w:spacing w:before="280" w:after="28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2. Leaving Without Reporting Abuse</w:t>
      </w:r>
    </w:p>
    <w:p w14:paraId="00000011" w14:textId="77777777" w:rsidR="00310BE8"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If you’re not ready to report abuse, you can still leave safely:</w:t>
      </w:r>
    </w:p>
    <w:p w14:paraId="00000012" w14:textId="77777777" w:rsidR="00310BE8" w:rsidRDefault="00000000">
      <w:pPr>
        <w:numPr>
          <w:ilvl w:val="0"/>
          <w:numId w:val="12"/>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Seek Shelter</w:t>
      </w:r>
      <w:r>
        <w:rPr>
          <w:rFonts w:ascii="Times New Roman" w:eastAsia="Times New Roman" w:hAnsi="Times New Roman" w:cs="Times New Roman"/>
          <w:color w:val="000000"/>
        </w:rPr>
        <w:t>: Contact a domestic violence shelter for confidential housing. Shelters provide safety, counseling, and resources without requiring a police report.</w:t>
      </w:r>
    </w:p>
    <w:p w14:paraId="00000013" w14:textId="77777777" w:rsidR="00310BE8" w:rsidRDefault="00000000">
      <w:pPr>
        <w:numPr>
          <w:ilvl w:val="0"/>
          <w:numId w:val="12"/>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Use Support Networks</w:t>
      </w:r>
      <w:r>
        <w:rPr>
          <w:rFonts w:ascii="Times New Roman" w:eastAsia="Times New Roman" w:hAnsi="Times New Roman" w:cs="Times New Roman"/>
          <w:color w:val="000000"/>
        </w:rPr>
        <w:t>: Reach out to trusted friends or family for temporary housing or financial help.</w:t>
      </w:r>
    </w:p>
    <w:p w14:paraId="00000014" w14:textId="77777777" w:rsidR="00310BE8" w:rsidRDefault="00000000">
      <w:pPr>
        <w:numPr>
          <w:ilvl w:val="0"/>
          <w:numId w:val="12"/>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Access Community Resources</w:t>
      </w:r>
      <w:r>
        <w:rPr>
          <w:rFonts w:ascii="Times New Roman" w:eastAsia="Times New Roman" w:hAnsi="Times New Roman" w:cs="Times New Roman"/>
          <w:color w:val="000000"/>
        </w:rPr>
        <w:t>: Organizations like Safe Horizon (safehorizon.org) offer counseling and housing assistance without mandating abuse reports.</w:t>
      </w:r>
    </w:p>
    <w:p w14:paraId="00000015" w14:textId="77777777" w:rsidR="00310BE8" w:rsidRDefault="00000000">
      <w:pPr>
        <w:numPr>
          <w:ilvl w:val="0"/>
          <w:numId w:val="12"/>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Risks to Consider</w:t>
      </w:r>
      <w:r>
        <w:rPr>
          <w:rFonts w:ascii="Times New Roman" w:eastAsia="Times New Roman" w:hAnsi="Times New Roman" w:cs="Times New Roman"/>
          <w:color w:val="000000"/>
        </w:rPr>
        <w:t>: Leaving without reporting may limit legal protections like orders of protection, and the abuser may attempt to contact or locate you. Keep your new location confidential.</w:t>
      </w:r>
    </w:p>
    <w:p w14:paraId="00000016" w14:textId="77777777" w:rsidR="00310BE8" w:rsidRDefault="00F42F03">
      <w:pPr>
        <w:spacing w:after="0" w:line="240" w:lineRule="auto"/>
        <w:rPr>
          <w:rFonts w:ascii="Times New Roman" w:eastAsia="Times New Roman" w:hAnsi="Times New Roman" w:cs="Times New Roman"/>
        </w:rPr>
      </w:pPr>
      <w:r>
        <w:rPr>
          <w:noProof/>
        </w:rPr>
        <w:pict w14:anchorId="1A0535F2">
          <v:rect id="_x0000_i1033" alt="" style="width:468pt;height:.05pt;mso-width-percent:0;mso-height-percent:0;mso-width-percent:0;mso-height-percent:0" o:hralign="center" o:hrstd="t" o:hr="t" fillcolor="#a0a0a0" stroked="f"/>
        </w:pict>
      </w:r>
    </w:p>
    <w:p w14:paraId="00000017" w14:textId="77777777" w:rsidR="00310BE8" w:rsidRDefault="00000000">
      <w:pPr>
        <w:spacing w:before="280" w:after="280"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Obtaining an Order of Protection in NYC</w:t>
      </w:r>
    </w:p>
    <w:p w14:paraId="00000018" w14:textId="77777777" w:rsidR="00310BE8"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 </w:t>
      </w:r>
      <w:r>
        <w:rPr>
          <w:rFonts w:ascii="Times New Roman" w:eastAsia="Times New Roman" w:hAnsi="Times New Roman" w:cs="Times New Roman"/>
          <w:b/>
          <w:color w:val="000000"/>
        </w:rPr>
        <w:t>Order of Protection</w:t>
      </w:r>
      <w:r>
        <w:rPr>
          <w:rFonts w:ascii="Times New Roman" w:eastAsia="Times New Roman" w:hAnsi="Times New Roman" w:cs="Times New Roman"/>
          <w:color w:val="000000"/>
        </w:rPr>
        <w:t> is a court order that restricts an abuser from contacting or approaching you or your children. It can also address custody, child support, or medical expenses.</w:t>
      </w:r>
    </w:p>
    <w:p w14:paraId="00000019" w14:textId="77777777" w:rsidR="00310BE8" w:rsidRDefault="00000000">
      <w:pPr>
        <w:spacing w:before="280" w:after="28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Steps to Obtain an Order of Protection:</w:t>
      </w:r>
    </w:p>
    <w:p w14:paraId="0000001A" w14:textId="77777777" w:rsidR="00310BE8" w:rsidRDefault="00000000">
      <w:pPr>
        <w:numPr>
          <w:ilvl w:val="0"/>
          <w:numId w:val="13"/>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File a Petition</w:t>
      </w:r>
      <w:r>
        <w:rPr>
          <w:rFonts w:ascii="Times New Roman" w:eastAsia="Times New Roman" w:hAnsi="Times New Roman" w:cs="Times New Roman"/>
          <w:color w:val="000000"/>
        </w:rPr>
        <w:t>:</w:t>
      </w:r>
    </w:p>
    <w:p w14:paraId="0000001B" w14:textId="77777777" w:rsidR="00310BE8" w:rsidRDefault="00000000">
      <w:pPr>
        <w:numPr>
          <w:ilvl w:val="1"/>
          <w:numId w:val="13"/>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Visit a NYC Family Court or Supreme Court (if part of a divorce case). Locations include Manhattan, Brooklyn, Bronx, Queens, or Staten Island.</w:t>
      </w:r>
    </w:p>
    <w:p w14:paraId="0000001C" w14:textId="094A8233" w:rsidR="00310BE8" w:rsidRDefault="00000000">
      <w:pPr>
        <w:numPr>
          <w:ilvl w:val="1"/>
          <w:numId w:val="13"/>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File a “Family Offense Petition” as the petitioner. Court clerks assist with forms, and no filing fee is required.</w:t>
      </w:r>
      <w:r w:rsidR="00B43C2F">
        <w:rPr>
          <w:rFonts w:ascii="Times New Roman" w:eastAsia="Times New Roman" w:hAnsi="Times New Roman" w:cs="Times New Roman"/>
          <w:color w:val="000000"/>
        </w:rPr>
        <w:t xml:space="preserve"> Be sure to include all your evidence.</w:t>
      </w:r>
    </w:p>
    <w:p w14:paraId="0000001D" w14:textId="77777777" w:rsidR="00310BE8" w:rsidRDefault="00000000">
      <w:pPr>
        <w:numPr>
          <w:ilvl w:val="0"/>
          <w:numId w:val="13"/>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Request a Temporary Order</w:t>
      </w:r>
      <w:r>
        <w:rPr>
          <w:rFonts w:ascii="Times New Roman" w:eastAsia="Times New Roman" w:hAnsi="Times New Roman" w:cs="Times New Roman"/>
          <w:color w:val="000000"/>
        </w:rPr>
        <w:t>:</w:t>
      </w:r>
    </w:p>
    <w:p w14:paraId="0000001E" w14:textId="77777777" w:rsidR="00310BE8" w:rsidRDefault="00000000">
      <w:pPr>
        <w:numPr>
          <w:ilvl w:val="1"/>
          <w:numId w:val="13"/>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 judge reviews your petition and may issue a temporary order of protection the same day, based on your statements.</w:t>
      </w:r>
    </w:p>
    <w:p w14:paraId="0000001F" w14:textId="77777777" w:rsidR="00310BE8" w:rsidRDefault="00000000">
      <w:pPr>
        <w:numPr>
          <w:ilvl w:val="1"/>
          <w:numId w:val="13"/>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Specify needs like excluding the abuser from your home or temporary child support.</w:t>
      </w:r>
    </w:p>
    <w:p w14:paraId="00000020" w14:textId="77777777" w:rsidR="00310BE8" w:rsidRDefault="00000000">
      <w:pPr>
        <w:numPr>
          <w:ilvl w:val="0"/>
          <w:numId w:val="13"/>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Court Hearing</w:t>
      </w:r>
      <w:r>
        <w:rPr>
          <w:rFonts w:ascii="Times New Roman" w:eastAsia="Times New Roman" w:hAnsi="Times New Roman" w:cs="Times New Roman"/>
          <w:color w:val="000000"/>
        </w:rPr>
        <w:t>:</w:t>
      </w:r>
    </w:p>
    <w:p w14:paraId="00000021" w14:textId="77777777" w:rsidR="00310BE8" w:rsidRDefault="00000000">
      <w:pPr>
        <w:numPr>
          <w:ilvl w:val="1"/>
          <w:numId w:val="13"/>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 summons is served to the abuser (respondent). They may agree to the order without admitting fault, or a trial may occur.</w:t>
      </w:r>
    </w:p>
    <w:p w14:paraId="00000022" w14:textId="77777777" w:rsidR="00310BE8" w:rsidRDefault="00000000">
      <w:pPr>
        <w:numPr>
          <w:ilvl w:val="1"/>
          <w:numId w:val="13"/>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If the abuser violates the order, call the police for enforcement.</w:t>
      </w:r>
    </w:p>
    <w:p w14:paraId="00000023" w14:textId="77777777" w:rsidR="00310BE8" w:rsidRDefault="00000000">
      <w:pPr>
        <w:numPr>
          <w:ilvl w:val="0"/>
          <w:numId w:val="13"/>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Legal Assistance</w:t>
      </w:r>
      <w:r>
        <w:rPr>
          <w:rFonts w:ascii="Times New Roman" w:eastAsia="Times New Roman" w:hAnsi="Times New Roman" w:cs="Times New Roman"/>
          <w:color w:val="000000"/>
        </w:rPr>
        <w:t>:</w:t>
      </w:r>
    </w:p>
    <w:p w14:paraId="00000024" w14:textId="77777777" w:rsidR="00310BE8" w:rsidRDefault="00000000">
      <w:pPr>
        <w:numPr>
          <w:ilvl w:val="1"/>
          <w:numId w:val="13"/>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If you can’t afford a lawyer, request a court-appointed attorney (18-B) if eligible.</w:t>
      </w:r>
    </w:p>
    <w:p w14:paraId="00000025" w14:textId="77777777" w:rsidR="00310BE8" w:rsidRDefault="00000000">
      <w:pPr>
        <w:numPr>
          <w:ilvl w:val="1"/>
          <w:numId w:val="13"/>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Contact Legal Services NYC (legalservicesnyc.org) for free legal help.</w:t>
      </w:r>
    </w:p>
    <w:p w14:paraId="00000026" w14:textId="77777777" w:rsidR="00310BE8" w:rsidRDefault="00000000">
      <w:pPr>
        <w:spacing w:before="280" w:after="28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Risks of Reporting Abuse:</w:t>
      </w:r>
    </w:p>
    <w:p w14:paraId="00000027" w14:textId="77777777" w:rsidR="00310BE8" w:rsidRDefault="00000000">
      <w:pPr>
        <w:numPr>
          <w:ilvl w:val="0"/>
          <w:numId w:val="14"/>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Retaliation</w:t>
      </w:r>
      <w:r>
        <w:rPr>
          <w:rFonts w:ascii="Times New Roman" w:eastAsia="Times New Roman" w:hAnsi="Times New Roman" w:cs="Times New Roman"/>
          <w:color w:val="000000"/>
        </w:rPr>
        <w:t>: Reporting abuse or filing for an order may escalate the abuser’s behavior. Ensure you have a safety plan, such as staying in a shelter or with trusted contacts.</w:t>
      </w:r>
    </w:p>
    <w:p w14:paraId="00000028" w14:textId="77777777" w:rsidR="00310BE8" w:rsidRDefault="00000000">
      <w:pPr>
        <w:numPr>
          <w:ilvl w:val="0"/>
          <w:numId w:val="14"/>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Legal Consequences for the Abuser</w:t>
      </w:r>
      <w:r>
        <w:rPr>
          <w:rFonts w:ascii="Times New Roman" w:eastAsia="Times New Roman" w:hAnsi="Times New Roman" w:cs="Times New Roman"/>
          <w:color w:val="000000"/>
        </w:rPr>
        <w:t>: Orders of protection may affect the abuser’s job, immigration status, or housing, potentially increasing tension.</w:t>
      </w:r>
    </w:p>
    <w:p w14:paraId="00000029" w14:textId="77777777" w:rsidR="00310BE8" w:rsidRDefault="00000000">
      <w:pPr>
        <w:numPr>
          <w:ilvl w:val="0"/>
          <w:numId w:val="14"/>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Emotional Impact</w:t>
      </w:r>
      <w:r>
        <w:rPr>
          <w:rFonts w:ascii="Times New Roman" w:eastAsia="Times New Roman" w:hAnsi="Times New Roman" w:cs="Times New Roman"/>
          <w:color w:val="000000"/>
        </w:rPr>
        <w:t>: Court proceedings can be stressful. Seek counseling through organizations like the National Domestic Violence Hotline.</w:t>
      </w:r>
    </w:p>
    <w:p w14:paraId="0000002A" w14:textId="77777777" w:rsidR="00310BE8" w:rsidRDefault="00000000">
      <w:pPr>
        <w:numPr>
          <w:ilvl w:val="0"/>
          <w:numId w:val="14"/>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Custody Risks for Mothers</w:t>
      </w:r>
      <w:r>
        <w:rPr>
          <w:rFonts w:ascii="Times New Roman" w:eastAsia="Times New Roman" w:hAnsi="Times New Roman" w:cs="Times New Roman"/>
          <w:color w:val="000000"/>
        </w:rPr>
        <w:t>: Studies show that mothers who report abuse may face a higher risk of losing custody, especially if the abuser counters with claims of </w:t>
      </w:r>
      <w:r>
        <w:rPr>
          <w:rFonts w:ascii="Times New Roman" w:eastAsia="Times New Roman" w:hAnsi="Times New Roman" w:cs="Times New Roman"/>
          <w:b/>
          <w:color w:val="000000"/>
        </w:rPr>
        <w:t>parental alienation</w:t>
      </w:r>
      <w:r>
        <w:rPr>
          <w:rFonts w:ascii="Times New Roman" w:eastAsia="Times New Roman" w:hAnsi="Times New Roman" w:cs="Times New Roman"/>
          <w:color w:val="000000"/>
        </w:rPr>
        <w:t>. Recent peer-reviewed studies (2020–2021) reveal that when mothers allege child physical or sexual abuse and fathers counterclaim parental alienation, courts award custody to alleged abusers in </w:t>
      </w:r>
      <w:r>
        <w:rPr>
          <w:rFonts w:ascii="Times New Roman" w:eastAsia="Times New Roman" w:hAnsi="Times New Roman" w:cs="Times New Roman"/>
          <w:b/>
          <w:color w:val="000000"/>
        </w:rPr>
        <w:t>50–59% of physical abuse cases</w:t>
      </w:r>
      <w:r>
        <w:rPr>
          <w:rFonts w:ascii="Times New Roman" w:eastAsia="Times New Roman" w:hAnsi="Times New Roman" w:cs="Times New Roman"/>
          <w:color w:val="000000"/>
        </w:rPr>
        <w:t> and </w:t>
      </w:r>
      <w:r>
        <w:rPr>
          <w:rFonts w:ascii="Times New Roman" w:eastAsia="Times New Roman" w:hAnsi="Times New Roman" w:cs="Times New Roman"/>
          <w:b/>
          <w:color w:val="000000"/>
        </w:rPr>
        <w:t>54–56% of sexual abuse cases</w:t>
      </w:r>
      <w:r>
        <w:rPr>
          <w:rFonts w:ascii="Times New Roman" w:eastAsia="Times New Roman" w:hAnsi="Times New Roman" w:cs="Times New Roman"/>
          <w:color w:val="000000"/>
        </w:rPr>
        <w:t>, while </w:t>
      </w:r>
      <w:r>
        <w:rPr>
          <w:rFonts w:ascii="Times New Roman" w:eastAsia="Times New Roman" w:hAnsi="Times New Roman" w:cs="Times New Roman"/>
          <w:b/>
          <w:color w:val="000000"/>
        </w:rPr>
        <w:t>mixed abuse allegations</w:t>
      </w:r>
      <w:r>
        <w:rPr>
          <w:rFonts w:ascii="Times New Roman" w:eastAsia="Times New Roman" w:hAnsi="Times New Roman" w:cs="Times New Roman"/>
          <w:color w:val="000000"/>
        </w:rPr>
        <w:t> (e.g., physical and sexual) result in </w:t>
      </w:r>
      <w:r>
        <w:rPr>
          <w:rFonts w:ascii="Times New Roman" w:eastAsia="Times New Roman" w:hAnsi="Times New Roman" w:cs="Times New Roman"/>
          <w:b/>
          <w:color w:val="000000"/>
        </w:rPr>
        <w:t xml:space="preserve">64–100% custody losses </w:t>
      </w:r>
      <w:r>
        <w:rPr>
          <w:rFonts w:ascii="Times New Roman" w:eastAsia="Times New Roman" w:hAnsi="Times New Roman" w:cs="Times New Roman"/>
          <w:color w:val="000000"/>
        </w:rPr>
        <w:t>to fathers when alienation is asserted; even when courts confirm abuse occurred, fathers still gain custody </w:t>
      </w:r>
      <w:r>
        <w:rPr>
          <w:rFonts w:ascii="Times New Roman" w:eastAsia="Times New Roman" w:hAnsi="Times New Roman" w:cs="Times New Roman"/>
          <w:b/>
          <w:color w:val="000000"/>
        </w:rPr>
        <w:t>13–20% of the time</w:t>
      </w:r>
      <w:r>
        <w:rPr>
          <w:rFonts w:ascii="Times New Roman" w:eastAsia="Times New Roman" w:hAnsi="Times New Roman" w:cs="Times New Roman"/>
          <w:color w:val="000000"/>
        </w:rPr>
        <w:t> (e.g., in domestic violence or child physical abuse cases), demonstrating systemic risks for protective mothers in custody disputes. Assess the abuser’s vengefulness and resources, as a vindictive partner with financial means may litigate endlessly, draining your resources and influencing court outcomes.</w:t>
      </w:r>
    </w:p>
    <w:p w14:paraId="0000002B" w14:textId="77777777" w:rsidR="00310BE8" w:rsidRDefault="00000000">
      <w:pPr>
        <w:numPr>
          <w:ilvl w:val="0"/>
          <w:numId w:val="14"/>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Evidence is Critical</w:t>
      </w:r>
      <w:r>
        <w:rPr>
          <w:rFonts w:ascii="Times New Roman" w:eastAsia="Times New Roman" w:hAnsi="Times New Roman" w:cs="Times New Roman"/>
          <w:color w:val="000000"/>
        </w:rPr>
        <w:t>: If you report abuse, gather substantial evidence beforehand, including texts, photos, videos, hospital reports, and witness testimonies. After a case is reported, obtaining witness testimony becomes harder, as witnesses may fear intimidation in high-conflict cases and prioritize their own safety.</w:t>
      </w:r>
    </w:p>
    <w:p w14:paraId="0000002C" w14:textId="77777777" w:rsidR="00310BE8" w:rsidRDefault="00F42F03">
      <w:pPr>
        <w:spacing w:after="0" w:line="240" w:lineRule="auto"/>
        <w:rPr>
          <w:rFonts w:ascii="Times New Roman" w:eastAsia="Times New Roman" w:hAnsi="Times New Roman" w:cs="Times New Roman"/>
        </w:rPr>
      </w:pPr>
      <w:r>
        <w:rPr>
          <w:noProof/>
        </w:rPr>
        <w:pict w14:anchorId="23453CB3">
          <v:rect id="_x0000_i1032" alt="" style="width:468pt;height:.05pt;mso-width-percent:0;mso-height-percent:0;mso-width-percent:0;mso-height-percent:0" o:hralign="center" o:hrstd="t" o:hr="t" fillcolor="#a0a0a0" stroked="f"/>
        </w:pict>
      </w:r>
    </w:p>
    <w:p w14:paraId="0000002D" w14:textId="77777777" w:rsidR="00310BE8" w:rsidRDefault="00000000">
      <w:pPr>
        <w:spacing w:before="280" w:after="280"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Applying for Child Support</w:t>
      </w:r>
    </w:p>
    <w:p w14:paraId="0000002E" w14:textId="77777777" w:rsidR="00310BE8"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Child support ensures financial support for your children. In NYC, it’s calculated based on parental income and can be requested through Family Court or as part of a divorce.</w:t>
      </w:r>
    </w:p>
    <w:p w14:paraId="0000002F" w14:textId="77777777" w:rsidR="00310BE8" w:rsidRDefault="00000000">
      <w:pPr>
        <w:spacing w:before="280" w:after="28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Steps to Apply:</w:t>
      </w:r>
    </w:p>
    <w:p w14:paraId="00000030" w14:textId="77777777" w:rsidR="00310BE8" w:rsidRDefault="00000000">
      <w:pPr>
        <w:numPr>
          <w:ilvl w:val="0"/>
          <w:numId w:val="15"/>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File a Petition</w:t>
      </w:r>
      <w:r>
        <w:rPr>
          <w:rFonts w:ascii="Times New Roman" w:eastAsia="Times New Roman" w:hAnsi="Times New Roman" w:cs="Times New Roman"/>
          <w:color w:val="000000"/>
        </w:rPr>
        <w:t>:</w:t>
      </w:r>
    </w:p>
    <w:p w14:paraId="00000031" w14:textId="77777777" w:rsidR="00310BE8" w:rsidRDefault="00000000">
      <w:pPr>
        <w:numPr>
          <w:ilvl w:val="1"/>
          <w:numId w:val="1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Visit Family Court to file a child support petition. No lawyer is required, and clerks assist with forms.</w:t>
      </w:r>
    </w:p>
    <w:p w14:paraId="00000032" w14:textId="77777777" w:rsidR="00310BE8" w:rsidRDefault="00000000">
      <w:pPr>
        <w:numPr>
          <w:ilvl w:val="1"/>
          <w:numId w:val="1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If part of a divorce, request child support in Supreme Court.</w:t>
      </w:r>
    </w:p>
    <w:p w14:paraId="00000033" w14:textId="77777777" w:rsidR="00310BE8" w:rsidRDefault="00000000">
      <w:pPr>
        <w:numPr>
          <w:ilvl w:val="0"/>
          <w:numId w:val="1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Provide Financial Information</w:t>
      </w:r>
      <w:r>
        <w:rPr>
          <w:rFonts w:ascii="Times New Roman" w:eastAsia="Times New Roman" w:hAnsi="Times New Roman" w:cs="Times New Roman"/>
          <w:color w:val="000000"/>
        </w:rPr>
        <w:t>:</w:t>
      </w:r>
    </w:p>
    <w:p w14:paraId="00000034" w14:textId="77777777" w:rsidR="00310BE8" w:rsidRDefault="00000000">
      <w:pPr>
        <w:numPr>
          <w:ilvl w:val="1"/>
          <w:numId w:val="1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Submit income details (pay stubs, tax returns). The court uses a formula to determine support.</w:t>
      </w:r>
    </w:p>
    <w:p w14:paraId="00000035" w14:textId="77777777" w:rsidR="00310BE8" w:rsidRDefault="00000000">
      <w:pPr>
        <w:numPr>
          <w:ilvl w:val="0"/>
          <w:numId w:val="1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Court Hearing</w:t>
      </w:r>
      <w:r>
        <w:rPr>
          <w:rFonts w:ascii="Times New Roman" w:eastAsia="Times New Roman" w:hAnsi="Times New Roman" w:cs="Times New Roman"/>
          <w:color w:val="000000"/>
        </w:rPr>
        <w:t>:</w:t>
      </w:r>
    </w:p>
    <w:p w14:paraId="00000036" w14:textId="77777777" w:rsidR="00310BE8" w:rsidRDefault="00000000">
      <w:pPr>
        <w:numPr>
          <w:ilvl w:val="1"/>
          <w:numId w:val="1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 judge decides the support amount. If the abuser violates the order, enforcement actions can be taken.</w:t>
      </w:r>
    </w:p>
    <w:p w14:paraId="00000037" w14:textId="77777777" w:rsidR="00310BE8" w:rsidRDefault="00000000">
      <w:pPr>
        <w:numPr>
          <w:ilvl w:val="0"/>
          <w:numId w:val="1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Risks</w:t>
      </w:r>
      <w:r>
        <w:rPr>
          <w:rFonts w:ascii="Times New Roman" w:eastAsia="Times New Roman" w:hAnsi="Times New Roman" w:cs="Times New Roman"/>
          <w:color w:val="000000"/>
        </w:rPr>
        <w:t>:</w:t>
      </w:r>
    </w:p>
    <w:p w14:paraId="00000038" w14:textId="77777777" w:rsidR="00310BE8" w:rsidRDefault="00000000">
      <w:pPr>
        <w:numPr>
          <w:ilvl w:val="1"/>
          <w:numId w:val="1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Applying for child support may provoke retaliation. Pair this with an order of protection if needed.</w:t>
      </w:r>
    </w:p>
    <w:p w14:paraId="00000039" w14:textId="77777777" w:rsidR="00310BE8" w:rsidRDefault="00000000">
      <w:pPr>
        <w:numPr>
          <w:ilvl w:val="1"/>
          <w:numId w:val="15"/>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abuser may seek visitation, complicating custody arrangements, especially if they claim parental alienation.</w:t>
      </w:r>
    </w:p>
    <w:p w14:paraId="0000003A" w14:textId="77777777" w:rsidR="00310BE8"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Resources</w:t>
      </w:r>
      <w:r>
        <w:rPr>
          <w:rFonts w:ascii="Times New Roman" w:eastAsia="Times New Roman" w:hAnsi="Times New Roman" w:cs="Times New Roman"/>
          <w:color w:val="000000"/>
        </w:rPr>
        <w:t>:</w:t>
      </w:r>
    </w:p>
    <w:p w14:paraId="0000003B" w14:textId="77777777" w:rsidR="00310BE8" w:rsidRDefault="00000000">
      <w:pPr>
        <w:numPr>
          <w:ilvl w:val="0"/>
          <w:numId w:val="16"/>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NYC Family Court: nycourts.gov</w:t>
      </w:r>
    </w:p>
    <w:p w14:paraId="0000003C" w14:textId="77777777" w:rsidR="00310BE8" w:rsidRDefault="00000000">
      <w:pPr>
        <w:numPr>
          <w:ilvl w:val="0"/>
          <w:numId w:val="16"/>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NYS Child Support Services: childsupport.ny.gov</w:t>
      </w:r>
    </w:p>
    <w:p w14:paraId="0000003D" w14:textId="77777777" w:rsidR="00310BE8" w:rsidRDefault="00F42F03">
      <w:pPr>
        <w:spacing w:after="0" w:line="240" w:lineRule="auto"/>
        <w:rPr>
          <w:rFonts w:ascii="Times New Roman" w:eastAsia="Times New Roman" w:hAnsi="Times New Roman" w:cs="Times New Roman"/>
        </w:rPr>
      </w:pPr>
      <w:r>
        <w:rPr>
          <w:noProof/>
        </w:rPr>
        <w:pict w14:anchorId="11FB77B6">
          <v:rect id="_x0000_i1031" alt="" style="width:468pt;height:.05pt;mso-width-percent:0;mso-height-percent:0;mso-width-percent:0;mso-height-percent:0" o:hralign="center" o:hrstd="t" o:hr="t" fillcolor="#a0a0a0" stroked="f"/>
        </w:pict>
      </w:r>
    </w:p>
    <w:p w14:paraId="0000003E" w14:textId="77777777" w:rsidR="00310BE8" w:rsidRDefault="00000000">
      <w:pPr>
        <w:spacing w:before="280" w:after="280"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Pursuing Divorce or Separation</w:t>
      </w:r>
    </w:p>
    <w:p w14:paraId="0000003F" w14:textId="77777777" w:rsidR="00310BE8"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If you’re considering divorce or separation, mediation is recommended over court litigation, especially in domestic violence cases, as it’s less adversarial and can reduce stress. However, mediation may not be suitable if the abuser is controlling or threatening.</w:t>
      </w:r>
    </w:p>
    <w:p w14:paraId="00000040" w14:textId="77777777" w:rsidR="00310BE8" w:rsidRDefault="00000000">
      <w:pPr>
        <w:spacing w:before="280" w:after="28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Why Choose Mediation?</w:t>
      </w:r>
    </w:p>
    <w:p w14:paraId="00000041" w14:textId="77777777" w:rsidR="00310BE8" w:rsidRDefault="00000000">
      <w:pPr>
        <w:numPr>
          <w:ilvl w:val="0"/>
          <w:numId w:val="17"/>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Cost-Effective</w:t>
      </w:r>
      <w:r>
        <w:rPr>
          <w:rFonts w:ascii="Times New Roman" w:eastAsia="Times New Roman" w:hAnsi="Times New Roman" w:cs="Times New Roman"/>
          <w:color w:val="000000"/>
        </w:rPr>
        <w:t>: Saves on legal fees compared to court battles.</w:t>
      </w:r>
    </w:p>
    <w:p w14:paraId="00000042" w14:textId="77777777" w:rsidR="00310BE8" w:rsidRDefault="00000000">
      <w:pPr>
        <w:numPr>
          <w:ilvl w:val="0"/>
          <w:numId w:val="1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Confidential</w:t>
      </w:r>
      <w:r>
        <w:rPr>
          <w:rFonts w:ascii="Times New Roman" w:eastAsia="Times New Roman" w:hAnsi="Times New Roman" w:cs="Times New Roman"/>
          <w:color w:val="000000"/>
        </w:rPr>
        <w:t>: Agreements are private and can cover custody, support, and property division.</w:t>
      </w:r>
    </w:p>
    <w:p w14:paraId="00000043" w14:textId="77777777" w:rsidR="00310BE8" w:rsidRDefault="00000000">
      <w:pPr>
        <w:numPr>
          <w:ilvl w:val="0"/>
          <w:numId w:val="1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Control</w:t>
      </w:r>
      <w:r>
        <w:rPr>
          <w:rFonts w:ascii="Times New Roman" w:eastAsia="Times New Roman" w:hAnsi="Times New Roman" w:cs="Times New Roman"/>
          <w:color w:val="000000"/>
        </w:rPr>
        <w:t>: You and your spouse design the agreement, avoiding a judge’s ruling.</w:t>
      </w:r>
    </w:p>
    <w:p w14:paraId="00000044" w14:textId="77777777" w:rsidR="00310BE8" w:rsidRDefault="00000000">
      <w:pPr>
        <w:numPr>
          <w:ilvl w:val="0"/>
          <w:numId w:val="17"/>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Safety Measures</w:t>
      </w:r>
      <w:r>
        <w:rPr>
          <w:rFonts w:ascii="Times New Roman" w:eastAsia="Times New Roman" w:hAnsi="Times New Roman" w:cs="Times New Roman"/>
          <w:color w:val="000000"/>
        </w:rPr>
        <w:t>: Mediators can conduct sessions via video or separate rooms to ensure safety.</w:t>
      </w:r>
    </w:p>
    <w:p w14:paraId="00000045" w14:textId="77777777" w:rsidR="00310BE8" w:rsidRDefault="00000000">
      <w:pPr>
        <w:spacing w:before="280" w:after="28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Risks of Divorce:</w:t>
      </w:r>
    </w:p>
    <w:p w14:paraId="00000046" w14:textId="77777777" w:rsidR="00310BE8" w:rsidRDefault="00000000">
      <w:pPr>
        <w:numPr>
          <w:ilvl w:val="0"/>
          <w:numId w:val="18"/>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Retaliation</w:t>
      </w:r>
      <w:r>
        <w:rPr>
          <w:rFonts w:ascii="Times New Roman" w:eastAsia="Times New Roman" w:hAnsi="Times New Roman" w:cs="Times New Roman"/>
          <w:color w:val="000000"/>
        </w:rPr>
        <w:t>: Filing for divorce may escalate abuse. Secure an order of protection and a safe location first.</w:t>
      </w:r>
    </w:p>
    <w:p w14:paraId="00000047" w14:textId="77777777" w:rsidR="00310BE8" w:rsidRDefault="00000000">
      <w:pPr>
        <w:numPr>
          <w:ilvl w:val="0"/>
          <w:numId w:val="18"/>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Custody Disputes</w:t>
      </w:r>
      <w:r>
        <w:rPr>
          <w:rFonts w:ascii="Times New Roman" w:eastAsia="Times New Roman" w:hAnsi="Times New Roman" w:cs="Times New Roman"/>
          <w:color w:val="000000"/>
        </w:rPr>
        <w:t>: Domestic violence is a factor in custody decisions, but mothers reporting abuse risk losing custody if the abuser counters with parental alienation claims. A vengeful abuser with resources may prolong litigation, overwhelming you financially and emotionally.</w:t>
      </w:r>
    </w:p>
    <w:p w14:paraId="00000048" w14:textId="77777777" w:rsidR="00310BE8" w:rsidRDefault="00000000">
      <w:pPr>
        <w:numPr>
          <w:ilvl w:val="0"/>
          <w:numId w:val="18"/>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Financial Strain</w:t>
      </w:r>
      <w:r>
        <w:rPr>
          <w:rFonts w:ascii="Times New Roman" w:eastAsia="Times New Roman" w:hAnsi="Times New Roman" w:cs="Times New Roman"/>
          <w:color w:val="000000"/>
        </w:rPr>
        <w:t>: Dividing assets or paying legal fees can be challenging. Mediation can reduce costs.</w:t>
      </w:r>
    </w:p>
    <w:p w14:paraId="00000049" w14:textId="77777777" w:rsidR="00310BE8" w:rsidRDefault="00000000">
      <w:pPr>
        <w:numPr>
          <w:ilvl w:val="0"/>
          <w:numId w:val="18"/>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Third-Party Involvement</w:t>
      </w:r>
      <w:r>
        <w:rPr>
          <w:rFonts w:ascii="Times New Roman" w:eastAsia="Times New Roman" w:hAnsi="Times New Roman" w:cs="Times New Roman"/>
          <w:color w:val="000000"/>
        </w:rPr>
        <w:t xml:space="preserve">: If CPS becomes involved (e.g., via a 911 call), they may file an abuse petition, </w:t>
      </w:r>
      <w:proofErr w:type="gramStart"/>
      <w:r>
        <w:rPr>
          <w:rFonts w:ascii="Times New Roman" w:eastAsia="Times New Roman" w:hAnsi="Times New Roman" w:cs="Times New Roman"/>
          <w:color w:val="000000"/>
        </w:rPr>
        <w:t>escalating</w:t>
      </w:r>
      <w:proofErr w:type="gramEnd"/>
      <w:r>
        <w:rPr>
          <w:rFonts w:ascii="Times New Roman" w:eastAsia="Times New Roman" w:hAnsi="Times New Roman" w:cs="Times New Roman"/>
          <w:color w:val="000000"/>
        </w:rPr>
        <w:t xml:space="preserve"> conflict and reducing your control over outcomes.</w:t>
      </w:r>
    </w:p>
    <w:p w14:paraId="0000004A" w14:textId="77777777" w:rsidR="00310BE8" w:rsidRDefault="00000000">
      <w:pPr>
        <w:spacing w:before="280" w:after="28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Steps for Divorce:</w:t>
      </w:r>
    </w:p>
    <w:p w14:paraId="0000004B" w14:textId="77777777" w:rsidR="00310BE8" w:rsidRDefault="00000000">
      <w:pPr>
        <w:numPr>
          <w:ilvl w:val="0"/>
          <w:numId w:val="5"/>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File in Supreme Court</w:t>
      </w:r>
      <w:r>
        <w:rPr>
          <w:rFonts w:ascii="Times New Roman" w:eastAsia="Times New Roman" w:hAnsi="Times New Roman" w:cs="Times New Roman"/>
          <w:color w:val="000000"/>
        </w:rPr>
        <w:t>:</w:t>
      </w:r>
    </w:p>
    <w:p w14:paraId="0000004C" w14:textId="77777777" w:rsidR="00310BE8" w:rsidRDefault="00000000">
      <w:pPr>
        <w:numPr>
          <w:ilvl w:val="1"/>
          <w:numId w:val="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Submit a Summons with Notice or Verified Complaint. Legal aid is available if you can’t afford a lawyer.</w:t>
      </w:r>
    </w:p>
    <w:p w14:paraId="0000004D" w14:textId="77777777" w:rsidR="00310BE8" w:rsidRDefault="00000000">
      <w:pPr>
        <w:numPr>
          <w:ilvl w:val="0"/>
          <w:numId w:val="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Serve Papers</w:t>
      </w:r>
      <w:r>
        <w:rPr>
          <w:rFonts w:ascii="Times New Roman" w:eastAsia="Times New Roman" w:hAnsi="Times New Roman" w:cs="Times New Roman"/>
          <w:color w:val="000000"/>
        </w:rPr>
        <w:t>:</w:t>
      </w:r>
    </w:p>
    <w:p w14:paraId="0000004E" w14:textId="77777777" w:rsidR="00310BE8" w:rsidRDefault="00000000">
      <w:pPr>
        <w:numPr>
          <w:ilvl w:val="1"/>
          <w:numId w:val="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spouse must be personally served, or alternate service requires court approval.</w:t>
      </w:r>
    </w:p>
    <w:p w14:paraId="0000004F" w14:textId="77777777" w:rsidR="00310BE8" w:rsidRDefault="00000000">
      <w:pPr>
        <w:numPr>
          <w:ilvl w:val="0"/>
          <w:numId w:val="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Negotiate or Litigate</w:t>
      </w:r>
      <w:r>
        <w:rPr>
          <w:rFonts w:ascii="Times New Roman" w:eastAsia="Times New Roman" w:hAnsi="Times New Roman" w:cs="Times New Roman"/>
          <w:color w:val="000000"/>
        </w:rPr>
        <w:t>:</w:t>
      </w:r>
    </w:p>
    <w:p w14:paraId="00000050" w14:textId="77777777" w:rsidR="00310BE8" w:rsidRDefault="00000000">
      <w:pPr>
        <w:numPr>
          <w:ilvl w:val="1"/>
          <w:numId w:val="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Mediation can resolve issues like custody and support. If contested, a trial may occur.</w:t>
      </w:r>
    </w:p>
    <w:p w14:paraId="00000051" w14:textId="77777777" w:rsidR="00310BE8" w:rsidRDefault="00000000">
      <w:pPr>
        <w:numPr>
          <w:ilvl w:val="0"/>
          <w:numId w:val="5"/>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Finalize</w:t>
      </w:r>
      <w:r>
        <w:rPr>
          <w:rFonts w:ascii="Times New Roman" w:eastAsia="Times New Roman" w:hAnsi="Times New Roman" w:cs="Times New Roman"/>
          <w:color w:val="000000"/>
        </w:rPr>
        <w:t>:</w:t>
      </w:r>
    </w:p>
    <w:p w14:paraId="00000052" w14:textId="77777777" w:rsidR="00310BE8" w:rsidRDefault="00000000">
      <w:pPr>
        <w:numPr>
          <w:ilvl w:val="1"/>
          <w:numId w:val="5"/>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 judge grants the divorce judgment. Mediation agreements can be filed for approval.</w:t>
      </w:r>
    </w:p>
    <w:p w14:paraId="00000053" w14:textId="77777777" w:rsidR="00310BE8" w:rsidRDefault="00F42F03">
      <w:pPr>
        <w:spacing w:after="0" w:line="240" w:lineRule="auto"/>
        <w:rPr>
          <w:rFonts w:ascii="Times New Roman" w:eastAsia="Times New Roman" w:hAnsi="Times New Roman" w:cs="Times New Roman"/>
        </w:rPr>
      </w:pPr>
      <w:r>
        <w:rPr>
          <w:noProof/>
        </w:rPr>
        <w:pict w14:anchorId="3EEEF20E">
          <v:rect id="_x0000_i1030" alt="" style="width:468pt;height:.05pt;mso-width-percent:0;mso-height-percent:0;mso-width-percent:0;mso-height-percent:0" o:hralign="center" o:hrstd="t" o:hr="t" fillcolor="#a0a0a0" stroked="f"/>
        </w:pict>
      </w:r>
    </w:p>
    <w:p w14:paraId="00000054" w14:textId="77777777" w:rsidR="00310BE8" w:rsidRDefault="00000000">
      <w:pPr>
        <w:spacing w:before="280" w:after="280"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Leaving Without Reporting Abuse</w:t>
      </w:r>
    </w:p>
    <w:p w14:paraId="00000055" w14:textId="77777777" w:rsidR="00310BE8"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If reporting feels unsafe, you can still leave:</w:t>
      </w:r>
    </w:p>
    <w:p w14:paraId="00000056" w14:textId="77777777" w:rsidR="00310BE8" w:rsidRDefault="00000000">
      <w:pPr>
        <w:numPr>
          <w:ilvl w:val="0"/>
          <w:numId w:val="6"/>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Secure Housing</w:t>
      </w:r>
      <w:r>
        <w:rPr>
          <w:rFonts w:ascii="Times New Roman" w:eastAsia="Times New Roman" w:hAnsi="Times New Roman" w:cs="Times New Roman"/>
          <w:color w:val="000000"/>
        </w:rPr>
        <w:t>: Shelters like those run by Safe Horizon provide temporary housing without requiring a police report.</w:t>
      </w:r>
    </w:p>
    <w:p w14:paraId="00000057" w14:textId="77777777" w:rsidR="00310BE8" w:rsidRDefault="00000000">
      <w:pPr>
        <w:numPr>
          <w:ilvl w:val="0"/>
          <w:numId w:val="6"/>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Financial Support</w:t>
      </w:r>
      <w:r>
        <w:rPr>
          <w:rFonts w:ascii="Times New Roman" w:eastAsia="Times New Roman" w:hAnsi="Times New Roman" w:cs="Times New Roman"/>
          <w:color w:val="000000"/>
        </w:rPr>
        <w:t>: Apply for public assistance (e.g., SNAP, Medicaid) through NYC Human Resources Administration (nyc.gov/</w:t>
      </w:r>
      <w:proofErr w:type="spellStart"/>
      <w:r>
        <w:rPr>
          <w:rFonts w:ascii="Times New Roman" w:eastAsia="Times New Roman" w:hAnsi="Times New Roman" w:cs="Times New Roman"/>
          <w:color w:val="000000"/>
        </w:rPr>
        <w:t>hra</w:t>
      </w:r>
      <w:proofErr w:type="spellEnd"/>
      <w:r>
        <w:rPr>
          <w:rFonts w:ascii="Times New Roman" w:eastAsia="Times New Roman" w:hAnsi="Times New Roman" w:cs="Times New Roman"/>
          <w:color w:val="000000"/>
        </w:rPr>
        <w:t>).</w:t>
      </w:r>
    </w:p>
    <w:p w14:paraId="00000058" w14:textId="77777777" w:rsidR="00310BE8" w:rsidRDefault="00000000">
      <w:pPr>
        <w:numPr>
          <w:ilvl w:val="0"/>
          <w:numId w:val="6"/>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Counseling</w:t>
      </w:r>
      <w:r>
        <w:rPr>
          <w:rFonts w:ascii="Times New Roman" w:eastAsia="Times New Roman" w:hAnsi="Times New Roman" w:cs="Times New Roman"/>
          <w:color w:val="000000"/>
        </w:rPr>
        <w:t>: Nonprofits like Sanctuary for Families (sanctuaryforfamilies.org) offer support without mandating reports.</w:t>
      </w:r>
    </w:p>
    <w:p w14:paraId="00000059" w14:textId="77777777" w:rsidR="00310BE8" w:rsidRDefault="00000000">
      <w:pPr>
        <w:numPr>
          <w:ilvl w:val="0"/>
          <w:numId w:val="6"/>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Risks</w:t>
      </w:r>
      <w:r>
        <w:rPr>
          <w:rFonts w:ascii="Times New Roman" w:eastAsia="Times New Roman" w:hAnsi="Times New Roman" w:cs="Times New Roman"/>
          <w:color w:val="000000"/>
        </w:rPr>
        <w:t>:</w:t>
      </w:r>
    </w:p>
    <w:p w14:paraId="0000005A" w14:textId="77777777" w:rsidR="00310BE8" w:rsidRDefault="00000000">
      <w:pPr>
        <w:numPr>
          <w:ilvl w:val="1"/>
          <w:numId w:val="6"/>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Without legal protections, the abuser may try to find you. Use an Address Confidentiality Program (ACP) to keep your address private.</w:t>
      </w:r>
    </w:p>
    <w:p w14:paraId="0000005B" w14:textId="77777777" w:rsidR="00310BE8" w:rsidRDefault="00000000">
      <w:pPr>
        <w:numPr>
          <w:ilvl w:val="1"/>
          <w:numId w:val="6"/>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Custody disputes may arise later if you leave with children without a court order. Consult a lawyer to understand your rights.</w:t>
      </w:r>
    </w:p>
    <w:p w14:paraId="0000005C" w14:textId="77777777" w:rsidR="00310BE8" w:rsidRDefault="00F42F03">
      <w:pPr>
        <w:spacing w:after="0" w:line="240" w:lineRule="auto"/>
        <w:rPr>
          <w:rFonts w:ascii="Times New Roman" w:eastAsia="Times New Roman" w:hAnsi="Times New Roman" w:cs="Times New Roman"/>
        </w:rPr>
      </w:pPr>
      <w:r>
        <w:rPr>
          <w:noProof/>
        </w:rPr>
        <w:pict w14:anchorId="13CF2DA3">
          <v:rect id="_x0000_i1029" alt="" style="width:468pt;height:.05pt;mso-width-percent:0;mso-height-percent:0;mso-width-percent:0;mso-height-percent:0" o:hralign="center" o:hrstd="t" o:hr="t" fillcolor="#a0a0a0" stroked="f"/>
        </w:pict>
      </w:r>
    </w:p>
    <w:p w14:paraId="0000005D" w14:textId="77777777" w:rsidR="00310BE8" w:rsidRDefault="00000000">
      <w:pPr>
        <w:spacing w:before="280" w:after="280"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Recommended Mediators and Family Law Attorneys in NYC</w:t>
      </w:r>
    </w:p>
    <w:p w14:paraId="0000005E" w14:textId="77777777" w:rsidR="00310BE8" w:rsidRDefault="00000000">
      <w:pPr>
        <w:spacing w:before="280" w:after="28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Mediators Experienced in Domestic Violence</w:t>
      </w:r>
    </w:p>
    <w:p w14:paraId="0000005F" w14:textId="77777777" w:rsidR="00310BE8" w:rsidRDefault="00000000">
      <w:pPr>
        <w:numPr>
          <w:ilvl w:val="0"/>
          <w:numId w:val="7"/>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NYC Family Mediation Program</w:t>
      </w:r>
      <w:r>
        <w:rPr>
          <w:rFonts w:ascii="Times New Roman" w:eastAsia="Times New Roman" w:hAnsi="Times New Roman" w:cs="Times New Roman"/>
          <w:color w:val="000000"/>
        </w:rPr>
        <w:t> (legalservicesnyc.org):</w:t>
      </w:r>
    </w:p>
    <w:p w14:paraId="00000060" w14:textId="77777777" w:rsidR="00310BE8" w:rsidRDefault="00000000">
      <w:pPr>
        <w:numPr>
          <w:ilvl w:val="1"/>
          <w:numId w:val="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Offers free mediation via Zoom, specializing in domestic violence cases.</w:t>
      </w:r>
    </w:p>
    <w:p w14:paraId="00000061" w14:textId="77777777" w:rsidR="00310BE8" w:rsidRDefault="00000000">
      <w:pPr>
        <w:numPr>
          <w:ilvl w:val="1"/>
          <w:numId w:val="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Contact: 212-602-4310</w:t>
      </w:r>
    </w:p>
    <w:p w14:paraId="00000062" w14:textId="77777777" w:rsidR="00310BE8" w:rsidRDefault="00000000">
      <w:pPr>
        <w:numPr>
          <w:ilvl w:val="0"/>
          <w:numId w:val="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New York Peace Institute</w:t>
      </w:r>
      <w:r>
        <w:rPr>
          <w:rFonts w:ascii="Times New Roman" w:eastAsia="Times New Roman" w:hAnsi="Times New Roman" w:cs="Times New Roman"/>
          <w:color w:val="000000"/>
        </w:rPr>
        <w:t> (nypeace.org):</w:t>
      </w:r>
    </w:p>
    <w:p w14:paraId="00000063" w14:textId="77777777" w:rsidR="00310BE8" w:rsidRDefault="00000000">
      <w:pPr>
        <w:numPr>
          <w:ilvl w:val="1"/>
          <w:numId w:val="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Provides sliding-scale mediation with safety protocols for abuse survivors.</w:t>
      </w:r>
    </w:p>
    <w:p w14:paraId="00000064" w14:textId="77777777" w:rsidR="00310BE8" w:rsidRDefault="00000000">
      <w:pPr>
        <w:numPr>
          <w:ilvl w:val="1"/>
          <w:numId w:val="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Contact: 212-577-1740</w:t>
      </w:r>
    </w:p>
    <w:p w14:paraId="00000065" w14:textId="77777777" w:rsidR="00310BE8" w:rsidRDefault="00000000">
      <w:pPr>
        <w:numPr>
          <w:ilvl w:val="0"/>
          <w:numId w:val="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Community Dispute Resolution Center</w:t>
      </w:r>
      <w:r>
        <w:rPr>
          <w:rFonts w:ascii="Times New Roman" w:eastAsia="Times New Roman" w:hAnsi="Times New Roman" w:cs="Times New Roman"/>
          <w:color w:val="000000"/>
        </w:rPr>
        <w:t> (cdrc.org):</w:t>
      </w:r>
    </w:p>
    <w:p w14:paraId="00000066" w14:textId="77777777" w:rsidR="00310BE8" w:rsidRDefault="00000000">
      <w:pPr>
        <w:numPr>
          <w:ilvl w:val="1"/>
          <w:numId w:val="7"/>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Offers mediation in Brooklyn and Manhattan, trained in domestic violence dynamics.</w:t>
      </w:r>
    </w:p>
    <w:p w14:paraId="00000067" w14:textId="77777777" w:rsidR="00310BE8" w:rsidRDefault="00000000">
      <w:pPr>
        <w:numPr>
          <w:ilvl w:val="1"/>
          <w:numId w:val="7"/>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Contact: 718-437-5200</w:t>
      </w:r>
    </w:p>
    <w:p w14:paraId="00000068" w14:textId="77777777" w:rsidR="00310BE8" w:rsidRDefault="00000000">
      <w:pPr>
        <w:spacing w:before="280" w:after="28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Family Law Attorneys Experienced in Domestic Violence</w:t>
      </w:r>
    </w:p>
    <w:p w14:paraId="00000069" w14:textId="77777777" w:rsidR="00310BE8" w:rsidRDefault="00000000">
      <w:pPr>
        <w:numPr>
          <w:ilvl w:val="0"/>
          <w:numId w:val="8"/>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Legal Services NYC</w:t>
      </w:r>
      <w:r>
        <w:rPr>
          <w:rFonts w:ascii="Times New Roman" w:eastAsia="Times New Roman" w:hAnsi="Times New Roman" w:cs="Times New Roman"/>
          <w:color w:val="000000"/>
        </w:rPr>
        <w:t> (legalservicesnyc.org):</w:t>
      </w:r>
    </w:p>
    <w:p w14:paraId="0000006A" w14:textId="77777777" w:rsidR="00310BE8" w:rsidRDefault="00000000">
      <w:pPr>
        <w:numPr>
          <w:ilvl w:val="1"/>
          <w:numId w:val="8"/>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Free legal help for low-income survivors, including orders of protection and divorce.</w:t>
      </w:r>
    </w:p>
    <w:p w14:paraId="0000006B" w14:textId="77777777" w:rsidR="00310BE8" w:rsidRDefault="00000000">
      <w:pPr>
        <w:numPr>
          <w:ilvl w:val="1"/>
          <w:numId w:val="8"/>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Contact: 917-661-4500</w:t>
      </w:r>
    </w:p>
    <w:p w14:paraId="0000006C" w14:textId="77777777" w:rsidR="00310BE8" w:rsidRDefault="00000000">
      <w:pPr>
        <w:numPr>
          <w:ilvl w:val="0"/>
          <w:numId w:val="8"/>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Sanctuary for Families Legal Center</w:t>
      </w:r>
      <w:r>
        <w:rPr>
          <w:rFonts w:ascii="Times New Roman" w:eastAsia="Times New Roman" w:hAnsi="Times New Roman" w:cs="Times New Roman"/>
          <w:color w:val="000000"/>
        </w:rPr>
        <w:t> (sanctuaryforfamilies.org):</w:t>
      </w:r>
    </w:p>
    <w:p w14:paraId="0000006D" w14:textId="77777777" w:rsidR="00310BE8" w:rsidRDefault="00000000">
      <w:pPr>
        <w:numPr>
          <w:ilvl w:val="1"/>
          <w:numId w:val="8"/>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Specializes in domestic violence, offering free representation for orders of protection, custody, and divorce.</w:t>
      </w:r>
    </w:p>
    <w:p w14:paraId="0000006E" w14:textId="77777777" w:rsidR="00310BE8" w:rsidRDefault="00000000">
      <w:pPr>
        <w:numPr>
          <w:ilvl w:val="1"/>
          <w:numId w:val="8"/>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Contact: 212-349-6009</w:t>
      </w:r>
    </w:p>
    <w:p w14:paraId="0000006F" w14:textId="77777777" w:rsidR="00310BE8" w:rsidRDefault="00000000">
      <w:pPr>
        <w:numPr>
          <w:ilvl w:val="0"/>
          <w:numId w:val="8"/>
        </w:numPr>
        <w:spacing w:after="0"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b/>
          <w:color w:val="000000"/>
        </w:rPr>
        <w:t>Wisselman</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Harounian</w:t>
      </w:r>
      <w:proofErr w:type="spellEnd"/>
      <w:r>
        <w:rPr>
          <w:rFonts w:ascii="Times New Roman" w:eastAsia="Times New Roman" w:hAnsi="Times New Roman" w:cs="Times New Roman"/>
          <w:b/>
          <w:color w:val="000000"/>
        </w:rPr>
        <w:t xml:space="preserve"> Family Law</w:t>
      </w:r>
      <w:r>
        <w:rPr>
          <w:rFonts w:ascii="Times New Roman" w:eastAsia="Times New Roman" w:hAnsi="Times New Roman" w:cs="Times New Roman"/>
          <w:color w:val="000000"/>
        </w:rPr>
        <w:t> (lawjaw.com):</w:t>
      </w:r>
    </w:p>
    <w:p w14:paraId="00000070" w14:textId="77777777" w:rsidR="00310BE8" w:rsidRDefault="00000000">
      <w:pPr>
        <w:numPr>
          <w:ilvl w:val="1"/>
          <w:numId w:val="8"/>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Experienced in restraining orders and divorce, offering free consultations.</w:t>
      </w:r>
    </w:p>
    <w:p w14:paraId="00000071" w14:textId="77777777" w:rsidR="00310BE8" w:rsidRDefault="00000000">
      <w:pPr>
        <w:numPr>
          <w:ilvl w:val="1"/>
          <w:numId w:val="8"/>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Contact: 516-773-8300</w:t>
      </w:r>
    </w:p>
    <w:p w14:paraId="00000072" w14:textId="77777777" w:rsidR="00310BE8" w:rsidRDefault="00000000">
      <w:pPr>
        <w:numPr>
          <w:ilvl w:val="0"/>
          <w:numId w:val="8"/>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Center for Family Representation</w:t>
      </w:r>
      <w:r>
        <w:rPr>
          <w:rFonts w:ascii="Times New Roman" w:eastAsia="Times New Roman" w:hAnsi="Times New Roman" w:cs="Times New Roman"/>
          <w:color w:val="000000"/>
        </w:rPr>
        <w:t> (cfrmy.org):</w:t>
      </w:r>
    </w:p>
    <w:p w14:paraId="00000073" w14:textId="77777777" w:rsidR="00310BE8" w:rsidRDefault="00000000">
      <w:pPr>
        <w:numPr>
          <w:ilvl w:val="1"/>
          <w:numId w:val="8"/>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Free legal services for family court cases, including abuse and custody.</w:t>
      </w:r>
    </w:p>
    <w:p w14:paraId="00000074" w14:textId="77777777" w:rsidR="00310BE8" w:rsidRDefault="00000000">
      <w:pPr>
        <w:numPr>
          <w:ilvl w:val="1"/>
          <w:numId w:val="8"/>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Contact: 212-691-0950</w:t>
      </w:r>
    </w:p>
    <w:p w14:paraId="00000075" w14:textId="77777777" w:rsidR="00310BE8" w:rsidRDefault="00F42F03">
      <w:pPr>
        <w:spacing w:after="0" w:line="240" w:lineRule="auto"/>
        <w:rPr>
          <w:rFonts w:ascii="Times New Roman" w:eastAsia="Times New Roman" w:hAnsi="Times New Roman" w:cs="Times New Roman"/>
        </w:rPr>
      </w:pPr>
      <w:r>
        <w:rPr>
          <w:noProof/>
        </w:rPr>
        <w:pict w14:anchorId="166592E0">
          <v:rect id="_x0000_i1028" alt="" style="width:468pt;height:.05pt;mso-width-percent:0;mso-height-percent:0;mso-width-percent:0;mso-height-percent:0" o:hralign="center" o:hrstd="t" o:hr="t" fillcolor="#a0a0a0" stroked="f"/>
        </w:pict>
      </w:r>
    </w:p>
    <w:p w14:paraId="00000076" w14:textId="77777777" w:rsidR="00310BE8" w:rsidRDefault="00000000">
      <w:pPr>
        <w:spacing w:before="280" w:after="280"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Additional Resources</w:t>
      </w:r>
    </w:p>
    <w:p w14:paraId="00000077" w14:textId="77777777" w:rsidR="00310BE8" w:rsidRDefault="00000000">
      <w:pPr>
        <w:numPr>
          <w:ilvl w:val="0"/>
          <w:numId w:val="9"/>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NYC Domestic Violence Hotline</w:t>
      </w:r>
      <w:r>
        <w:rPr>
          <w:rFonts w:ascii="Times New Roman" w:eastAsia="Times New Roman" w:hAnsi="Times New Roman" w:cs="Times New Roman"/>
          <w:color w:val="000000"/>
        </w:rPr>
        <w:t>: 1-800-621-HOPE (4673)</w:t>
      </w:r>
    </w:p>
    <w:p w14:paraId="00000078" w14:textId="77777777" w:rsidR="00310BE8" w:rsidRDefault="00000000">
      <w:pPr>
        <w:numPr>
          <w:ilvl w:val="0"/>
          <w:numId w:val="9"/>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NYS Office for the Prevention of Domestic Violence</w:t>
      </w:r>
      <w:r>
        <w:rPr>
          <w:rFonts w:ascii="Times New Roman" w:eastAsia="Times New Roman" w:hAnsi="Times New Roman" w:cs="Times New Roman"/>
          <w:color w:val="000000"/>
        </w:rPr>
        <w:t>: opdv.ny.gov</w:t>
      </w:r>
    </w:p>
    <w:p w14:paraId="00000079" w14:textId="77777777" w:rsidR="00310BE8" w:rsidRDefault="00000000">
      <w:pPr>
        <w:numPr>
          <w:ilvl w:val="0"/>
          <w:numId w:val="9"/>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Safe Horizon</w:t>
      </w:r>
      <w:r>
        <w:rPr>
          <w:rFonts w:ascii="Times New Roman" w:eastAsia="Times New Roman" w:hAnsi="Times New Roman" w:cs="Times New Roman"/>
          <w:color w:val="000000"/>
        </w:rPr>
        <w:t>: safehorizon.org</w:t>
      </w:r>
    </w:p>
    <w:p w14:paraId="0000007A" w14:textId="77777777" w:rsidR="00310BE8" w:rsidRDefault="00000000">
      <w:pPr>
        <w:numPr>
          <w:ilvl w:val="0"/>
          <w:numId w:val="9"/>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NYC Family Justice Centers</w:t>
      </w:r>
      <w:r>
        <w:rPr>
          <w:rFonts w:ascii="Times New Roman" w:eastAsia="Times New Roman" w:hAnsi="Times New Roman" w:cs="Times New Roman"/>
          <w:color w:val="000000"/>
        </w:rPr>
        <w:t>: Provide free legal, counseling, and shelter services in all boroughs (</w:t>
      </w:r>
      <w:hyperlink r:id="rId6">
        <w:r w:rsidR="00310BE8">
          <w:rPr>
            <w:rFonts w:ascii="Times New Roman" w:eastAsia="Times New Roman" w:hAnsi="Times New Roman" w:cs="Times New Roman"/>
            <w:color w:val="1155CC"/>
            <w:u w:val="single"/>
          </w:rPr>
          <w:t>nyc.gov/</w:t>
        </w:r>
        <w:proofErr w:type="spellStart"/>
        <w:r w:rsidR="00310BE8">
          <w:rPr>
            <w:rFonts w:ascii="Times New Roman" w:eastAsia="Times New Roman" w:hAnsi="Times New Roman" w:cs="Times New Roman"/>
            <w:color w:val="1155CC"/>
            <w:u w:val="single"/>
          </w:rPr>
          <w:t>fjc</w:t>
        </w:r>
        <w:proofErr w:type="spellEnd"/>
      </w:hyperlink>
      <w:r>
        <w:rPr>
          <w:rFonts w:ascii="Times New Roman" w:eastAsia="Times New Roman" w:hAnsi="Times New Roman" w:cs="Times New Roman"/>
          <w:color w:val="000000"/>
        </w:rPr>
        <w:t>).</w:t>
      </w:r>
    </w:p>
    <w:p w14:paraId="0000007B" w14:textId="77777777" w:rsidR="00310BE8" w:rsidRDefault="00000000">
      <w:pPr>
        <w:numPr>
          <w:ilvl w:val="0"/>
          <w:numId w:val="9"/>
        </w:num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OCFS H.E.A.R.S. Family Line: </w:t>
      </w:r>
      <w:r>
        <w:rPr>
          <w:rFonts w:ascii="Times New Roman" w:eastAsia="Times New Roman" w:hAnsi="Times New Roman" w:cs="Times New Roman"/>
        </w:rPr>
        <w:t>1-888-554-3277 (Mon - Fri, 8:30a - 4:30p)</w:t>
      </w:r>
    </w:p>
    <w:p w14:paraId="0000007C" w14:textId="77777777" w:rsidR="00310BE8" w:rsidRDefault="00000000">
      <w:pPr>
        <w:numPr>
          <w:ilvl w:val="0"/>
          <w:numId w:val="9"/>
        </w:numPr>
        <w:spacing w:after="0" w:line="240" w:lineRule="auto"/>
        <w:rPr>
          <w:rFonts w:ascii="Times New Roman" w:eastAsia="Times New Roman" w:hAnsi="Times New Roman" w:cs="Times New Roman"/>
          <w:b/>
        </w:rPr>
      </w:pPr>
      <w:r>
        <w:rPr>
          <w:rFonts w:ascii="Times New Roman" w:eastAsia="Times New Roman" w:hAnsi="Times New Roman" w:cs="Times New Roman"/>
          <w:b/>
        </w:rPr>
        <w:t>NYS OCFS Website:</w:t>
      </w:r>
      <w:r>
        <w:rPr>
          <w:rFonts w:ascii="Times New Roman" w:eastAsia="Times New Roman" w:hAnsi="Times New Roman" w:cs="Times New Roman"/>
        </w:rPr>
        <w:t xml:space="preserve"> (</w:t>
      </w:r>
      <w:hyperlink r:id="rId7">
        <w:r w:rsidR="00310BE8">
          <w:rPr>
            <w:rFonts w:ascii="Times New Roman" w:eastAsia="Times New Roman" w:hAnsi="Times New Roman" w:cs="Times New Roman"/>
            <w:color w:val="1155CC"/>
            <w:u w:val="single"/>
          </w:rPr>
          <w:t>ocfs.ny.gov</w:t>
        </w:r>
      </w:hyperlink>
      <w:r>
        <w:rPr>
          <w:rFonts w:ascii="Times New Roman" w:eastAsia="Times New Roman" w:hAnsi="Times New Roman" w:cs="Times New Roman"/>
        </w:rPr>
        <w:t>)</w:t>
      </w:r>
    </w:p>
    <w:p w14:paraId="0000007D" w14:textId="77777777" w:rsidR="00310BE8" w:rsidRDefault="00000000">
      <w:pPr>
        <w:numPr>
          <w:ilvl w:val="0"/>
          <w:numId w:val="9"/>
        </w:num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Prevent Child Abuse New York Helpline: </w:t>
      </w:r>
      <w:r>
        <w:rPr>
          <w:rFonts w:ascii="Times New Roman" w:eastAsia="Times New Roman" w:hAnsi="Times New Roman" w:cs="Times New Roman"/>
        </w:rPr>
        <w:t>1-800-CHILDREN (Mon - Fri, 9a - 4p)</w:t>
      </w:r>
    </w:p>
    <w:p w14:paraId="0000007E" w14:textId="77777777" w:rsidR="00310BE8" w:rsidRDefault="00000000">
      <w:pPr>
        <w:numPr>
          <w:ilvl w:val="0"/>
          <w:numId w:val="9"/>
        </w:num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United Way: </w:t>
      </w:r>
      <w:r>
        <w:rPr>
          <w:rFonts w:ascii="Times New Roman" w:eastAsia="Times New Roman" w:hAnsi="Times New Roman" w:cs="Times New Roman"/>
        </w:rPr>
        <w:t>2-1-1 (24 hours, 7 days)</w:t>
      </w:r>
    </w:p>
    <w:p w14:paraId="0000007F" w14:textId="77777777" w:rsidR="00310BE8" w:rsidRDefault="00F42F03">
      <w:pPr>
        <w:spacing w:after="0" w:line="240" w:lineRule="auto"/>
        <w:rPr>
          <w:rFonts w:ascii="Times New Roman" w:eastAsia="Times New Roman" w:hAnsi="Times New Roman" w:cs="Times New Roman"/>
        </w:rPr>
      </w:pPr>
      <w:r>
        <w:rPr>
          <w:noProof/>
        </w:rPr>
        <w:pict w14:anchorId="42ABD1B0">
          <v:rect id="_x0000_i1027" alt="" style="width:468pt;height:.05pt;mso-width-percent:0;mso-height-percent:0;mso-width-percent:0;mso-height-percent:0" o:hralign="center" o:hrstd="t" o:hr="t" fillcolor="#a0a0a0" stroked="f"/>
        </w:pict>
      </w:r>
    </w:p>
    <w:p w14:paraId="00000080" w14:textId="77777777" w:rsidR="00310BE8" w:rsidRDefault="00000000">
      <w:pPr>
        <w:spacing w:before="280" w:after="280"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For Children</w:t>
      </w:r>
    </w:p>
    <w:p w14:paraId="00000081" w14:textId="77777777" w:rsidR="00310BE8" w:rsidRDefault="00000000">
      <w:pPr>
        <w:numPr>
          <w:ilvl w:val="0"/>
          <w:numId w:val="10"/>
        </w:numPr>
        <w:spacing w:before="280"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Stay Safe</w:t>
      </w:r>
      <w:r>
        <w:rPr>
          <w:rFonts w:ascii="Times New Roman" w:eastAsia="Times New Roman" w:hAnsi="Times New Roman" w:cs="Times New Roman"/>
          <w:color w:val="000000"/>
        </w:rPr>
        <w:t xml:space="preserve">: Tell a trusted adult if you feel scared. Call 911 if in immediate </w:t>
      </w:r>
      <w:proofErr w:type="gramStart"/>
      <w:r>
        <w:rPr>
          <w:rFonts w:ascii="Times New Roman" w:eastAsia="Times New Roman" w:hAnsi="Times New Roman" w:cs="Times New Roman"/>
          <w:color w:val="000000"/>
        </w:rPr>
        <w:t>danger, but</w:t>
      </w:r>
      <w:proofErr w:type="gramEnd"/>
      <w:r>
        <w:rPr>
          <w:rFonts w:ascii="Times New Roman" w:eastAsia="Times New Roman" w:hAnsi="Times New Roman" w:cs="Times New Roman"/>
          <w:color w:val="000000"/>
        </w:rPr>
        <w:t xml:space="preserve"> be aware CPS may get involved.</w:t>
      </w:r>
    </w:p>
    <w:p w14:paraId="00000082" w14:textId="77777777" w:rsidR="00310BE8" w:rsidRDefault="00000000">
      <w:pPr>
        <w:numPr>
          <w:ilvl w:val="0"/>
          <w:numId w:val="10"/>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Counseling</w:t>
      </w:r>
      <w:r>
        <w:rPr>
          <w:rFonts w:ascii="Times New Roman" w:eastAsia="Times New Roman" w:hAnsi="Times New Roman" w:cs="Times New Roman"/>
          <w:color w:val="000000"/>
        </w:rPr>
        <w:t>: Organizations like Safe Horizon offer free support for kids coping with abuse.</w:t>
      </w:r>
    </w:p>
    <w:p w14:paraId="00000083" w14:textId="77777777" w:rsidR="00310BE8" w:rsidRDefault="00000000">
      <w:pPr>
        <w:numPr>
          <w:ilvl w:val="0"/>
          <w:numId w:val="10"/>
        </w:numPr>
        <w:spacing w:after="28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Know Your Rights</w:t>
      </w:r>
      <w:r>
        <w:rPr>
          <w:rFonts w:ascii="Times New Roman" w:eastAsia="Times New Roman" w:hAnsi="Times New Roman" w:cs="Times New Roman"/>
          <w:color w:val="000000"/>
        </w:rPr>
        <w:t>: You may speak to a judge or mediator about your preferences in custody cases (child-inclusive mediation).</w:t>
      </w:r>
    </w:p>
    <w:p w14:paraId="00000084" w14:textId="77777777" w:rsidR="00310BE8" w:rsidRDefault="00F42F03">
      <w:pPr>
        <w:spacing w:after="0" w:line="240" w:lineRule="auto"/>
        <w:rPr>
          <w:rFonts w:ascii="Times New Roman" w:eastAsia="Times New Roman" w:hAnsi="Times New Roman" w:cs="Times New Roman"/>
        </w:rPr>
      </w:pPr>
      <w:r>
        <w:rPr>
          <w:noProof/>
        </w:rPr>
        <w:pict w14:anchorId="40127493">
          <v:rect id="_x0000_i1026" alt="" style="width:468pt;height:.05pt;mso-width-percent:0;mso-height-percent:0;mso-width-percent:0;mso-height-percent:0" o:hralign="center" o:hrstd="t" o:hr="t" fillcolor="#a0a0a0" stroked="f"/>
        </w:pict>
      </w:r>
    </w:p>
    <w:p w14:paraId="00000085" w14:textId="77777777" w:rsidR="00310BE8" w:rsidRDefault="00000000">
      <w:pPr>
        <w:spacing w:before="280" w:after="28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Stay Strong</w:t>
      </w:r>
      <w:r>
        <w:rPr>
          <w:rFonts w:ascii="Times New Roman" w:eastAsia="Times New Roman" w:hAnsi="Times New Roman" w:cs="Times New Roman"/>
          <w:color w:val="000000"/>
        </w:rPr>
        <w:t xml:space="preserve">: Leaving an abusive situation takes courage. If you report abuse, collect robust evidence to strengthen your case. Be cautious of the risks, especially custody challenges due to parental alienation claims or third-party involvement. You’re not alone—support is available to help </w:t>
      </w:r>
      <w:proofErr w:type="gramStart"/>
      <w:r>
        <w:rPr>
          <w:rFonts w:ascii="Times New Roman" w:eastAsia="Times New Roman" w:hAnsi="Times New Roman" w:cs="Times New Roman"/>
          <w:color w:val="000000"/>
        </w:rPr>
        <w:t>you</w:t>
      </w:r>
      <w:proofErr w:type="gramEnd"/>
      <w:r>
        <w:rPr>
          <w:rFonts w:ascii="Times New Roman" w:eastAsia="Times New Roman" w:hAnsi="Times New Roman" w:cs="Times New Roman"/>
          <w:color w:val="000000"/>
        </w:rPr>
        <w:t xml:space="preserve"> and your children build a safer future.</w:t>
      </w:r>
    </w:p>
    <w:p w14:paraId="00000086" w14:textId="77777777" w:rsidR="00310BE8" w:rsidRDefault="00F42F03">
      <w:pPr>
        <w:spacing w:after="0" w:line="240" w:lineRule="auto"/>
        <w:rPr>
          <w:rFonts w:ascii="Times New Roman" w:eastAsia="Times New Roman" w:hAnsi="Times New Roman" w:cs="Times New Roman"/>
        </w:rPr>
      </w:pPr>
      <w:r>
        <w:rPr>
          <w:noProof/>
        </w:rPr>
        <w:pict w14:anchorId="11CF8C85">
          <v:rect id="_x0000_i1025" alt="" style="width:468pt;height:.05pt;mso-width-percent:0;mso-height-percent:0;mso-width-percent:0;mso-height-percent:0" o:hralign="center" o:hrstd="t" o:hr="t" fillcolor="#a0a0a0" stroked="f"/>
        </w:pict>
      </w:r>
    </w:p>
    <w:p w14:paraId="00000087" w14:textId="77777777" w:rsidR="00310BE8" w:rsidRDefault="00310BE8">
      <w:pPr>
        <w:spacing w:after="0" w:line="240" w:lineRule="auto"/>
        <w:rPr>
          <w:rFonts w:ascii="Times New Roman" w:eastAsia="Times New Roman" w:hAnsi="Times New Roman" w:cs="Times New Roman"/>
        </w:rPr>
      </w:pPr>
    </w:p>
    <w:p w14:paraId="000000BF" w14:textId="77777777" w:rsidR="00310BE8" w:rsidRDefault="00310BE8"/>
    <w:sectPr w:rsidR="00310B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678BA712-9039-4A4B-9840-273A7C5F0893}"/>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3" w:fontKey="{E37260EF-05A9-9940-A929-964013A4ACF3}"/>
    <w:embedBold r:id="rId4" w:fontKey="{209CEB72-0A1D-9D4B-BEDB-9BD91FA14BD0}"/>
    <w:embedItalic r:id="rId5" w:fontKey="{5FA2F5FD-0ADC-9149-B6BB-1164B74FEBB0}"/>
  </w:font>
  <w:font w:name="Aptos">
    <w:panose1 w:val="020B0004020202020204"/>
    <w:charset w:val="00"/>
    <w:family w:val="swiss"/>
    <w:pitch w:val="variable"/>
    <w:sig w:usb0="20000287" w:usb1="00000003" w:usb2="00000000" w:usb3="00000000" w:csb0="0000019F" w:csb1="00000000"/>
    <w:embedRegular r:id="rId6" w:fontKey="{B41111DD-7A50-D544-ABB8-10E9BA927ED3}"/>
    <w:embedBold r:id="rId7" w:fontKey="{C104A058-6772-8346-AA02-DA2924F8C00B}"/>
    <w:embedItalic r:id="rId8" w:fontKey="{BDB0B304-276C-7542-96F0-353311DEC230}"/>
  </w:font>
  <w:font w:name="Play">
    <w:panose1 w:val="020B0604020202020204"/>
    <w:charset w:val="00"/>
    <w:family w:val="auto"/>
    <w:pitch w:val="default"/>
    <w:embedRegular r:id="rId9" w:fontKey="{78463EF2-739F-E94D-82F0-CF4AAF6B7AB7}"/>
  </w:font>
  <w:font w:name="Aptos Display">
    <w:panose1 w:val="020B0004020202020204"/>
    <w:charset w:val="00"/>
    <w:family w:val="swiss"/>
    <w:pitch w:val="variable"/>
    <w:sig w:usb0="20000287" w:usb1="00000003" w:usb2="00000000" w:usb3="00000000" w:csb0="0000019F" w:csb1="00000000"/>
    <w:embedRegular r:id="rId10" w:fontKey="{21092DB9-FEA2-EB4F-819B-4B0BAD06E5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08D"/>
    <w:multiLevelType w:val="multilevel"/>
    <w:tmpl w:val="044E704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7765F8"/>
    <w:multiLevelType w:val="multilevel"/>
    <w:tmpl w:val="31FA99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E500106"/>
    <w:multiLevelType w:val="multilevel"/>
    <w:tmpl w:val="F050BD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F5D40CA"/>
    <w:multiLevelType w:val="multilevel"/>
    <w:tmpl w:val="8F902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CF2440"/>
    <w:multiLevelType w:val="multilevel"/>
    <w:tmpl w:val="B37E9B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9D02C62"/>
    <w:multiLevelType w:val="multilevel"/>
    <w:tmpl w:val="E94457F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6AA1A9B"/>
    <w:multiLevelType w:val="multilevel"/>
    <w:tmpl w:val="A3C8C5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A4F7259"/>
    <w:multiLevelType w:val="multilevel"/>
    <w:tmpl w:val="358242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B646FA6"/>
    <w:multiLevelType w:val="multilevel"/>
    <w:tmpl w:val="1C0A0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B148FE"/>
    <w:multiLevelType w:val="multilevel"/>
    <w:tmpl w:val="E4149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41333D"/>
    <w:multiLevelType w:val="multilevel"/>
    <w:tmpl w:val="C1E86A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ABE7C45"/>
    <w:multiLevelType w:val="multilevel"/>
    <w:tmpl w:val="916A3C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57C1F32"/>
    <w:multiLevelType w:val="multilevel"/>
    <w:tmpl w:val="E0E2F5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6EB1CD1"/>
    <w:multiLevelType w:val="multilevel"/>
    <w:tmpl w:val="61929B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8D15EEB"/>
    <w:multiLevelType w:val="multilevel"/>
    <w:tmpl w:val="5B86A2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9386156"/>
    <w:multiLevelType w:val="multilevel"/>
    <w:tmpl w:val="F4C02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A191A22"/>
    <w:multiLevelType w:val="multilevel"/>
    <w:tmpl w:val="73BC7B7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D2C6F3D"/>
    <w:multiLevelType w:val="multilevel"/>
    <w:tmpl w:val="6736E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D8F51A5"/>
    <w:multiLevelType w:val="multilevel"/>
    <w:tmpl w:val="E8C447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2B56796"/>
    <w:multiLevelType w:val="multilevel"/>
    <w:tmpl w:val="6CF8B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584B34"/>
    <w:multiLevelType w:val="multilevel"/>
    <w:tmpl w:val="9F2E51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30237298">
    <w:abstractNumId w:val="13"/>
  </w:num>
  <w:num w:numId="2" w16cid:durableId="8483738">
    <w:abstractNumId w:val="17"/>
  </w:num>
  <w:num w:numId="3" w16cid:durableId="1176112947">
    <w:abstractNumId w:val="3"/>
  </w:num>
  <w:num w:numId="4" w16cid:durableId="538859863">
    <w:abstractNumId w:val="18"/>
  </w:num>
  <w:num w:numId="5" w16cid:durableId="318928349">
    <w:abstractNumId w:val="5"/>
  </w:num>
  <w:num w:numId="6" w16cid:durableId="1990936551">
    <w:abstractNumId w:val="7"/>
  </w:num>
  <w:num w:numId="7" w16cid:durableId="1727220106">
    <w:abstractNumId w:val="15"/>
  </w:num>
  <w:num w:numId="8" w16cid:durableId="1714038597">
    <w:abstractNumId w:val="14"/>
  </w:num>
  <w:num w:numId="9" w16cid:durableId="866142618">
    <w:abstractNumId w:val="1"/>
  </w:num>
  <w:num w:numId="10" w16cid:durableId="187836085">
    <w:abstractNumId w:val="10"/>
  </w:num>
  <w:num w:numId="11" w16cid:durableId="1793476705">
    <w:abstractNumId w:val="4"/>
  </w:num>
  <w:num w:numId="12" w16cid:durableId="713121145">
    <w:abstractNumId w:val="11"/>
  </w:num>
  <w:num w:numId="13" w16cid:durableId="411775831">
    <w:abstractNumId w:val="16"/>
  </w:num>
  <w:num w:numId="14" w16cid:durableId="801461803">
    <w:abstractNumId w:val="2"/>
  </w:num>
  <w:num w:numId="15" w16cid:durableId="1085565046">
    <w:abstractNumId w:val="0"/>
  </w:num>
  <w:num w:numId="16" w16cid:durableId="88039801">
    <w:abstractNumId w:val="12"/>
  </w:num>
  <w:num w:numId="17" w16cid:durableId="930090041">
    <w:abstractNumId w:val="20"/>
  </w:num>
  <w:num w:numId="18" w16cid:durableId="972712957">
    <w:abstractNumId w:val="6"/>
  </w:num>
  <w:num w:numId="19" w16cid:durableId="1577086089">
    <w:abstractNumId w:val="8"/>
  </w:num>
  <w:num w:numId="20" w16cid:durableId="1721785945">
    <w:abstractNumId w:val="9"/>
  </w:num>
  <w:num w:numId="21" w16cid:durableId="12411376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BE8"/>
    <w:rsid w:val="00310BE8"/>
    <w:rsid w:val="00A33F2E"/>
    <w:rsid w:val="00B43C2F"/>
    <w:rsid w:val="00C05E71"/>
    <w:rsid w:val="00D319AE"/>
    <w:rsid w:val="00F42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17852"/>
  <w15:docId w15:val="{151B6F5C-C76D-B544-8C05-598D5C2D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550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550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0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0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E"/>
    <w:rPr>
      <w:rFonts w:eastAsiaTheme="majorEastAsia" w:cstheme="majorBidi"/>
      <w:color w:val="272727" w:themeColor="text1" w:themeTint="D8"/>
    </w:rPr>
  </w:style>
  <w:style w:type="character" w:customStyle="1" w:styleId="TitleChar">
    <w:name w:val="Title Char"/>
    <w:basedOn w:val="DefaultParagraphFont"/>
    <w:link w:val="Title"/>
    <w:uiPriority w:val="10"/>
    <w:rsid w:val="0055037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50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E"/>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E"/>
    <w:rPr>
      <w:i/>
      <w:iCs/>
      <w:color w:val="404040" w:themeColor="text1" w:themeTint="BF"/>
    </w:rPr>
  </w:style>
  <w:style w:type="paragraph" w:styleId="ListParagraph">
    <w:name w:val="List Paragraph"/>
    <w:basedOn w:val="Normal"/>
    <w:uiPriority w:val="34"/>
    <w:qFormat/>
    <w:rsid w:val="0055037E"/>
    <w:pPr>
      <w:ind w:left="720"/>
      <w:contextualSpacing/>
    </w:pPr>
  </w:style>
  <w:style w:type="character" w:styleId="IntenseEmphasis">
    <w:name w:val="Intense Emphasis"/>
    <w:basedOn w:val="DefaultParagraphFont"/>
    <w:uiPriority w:val="21"/>
    <w:qFormat/>
    <w:rsid w:val="0055037E"/>
    <w:rPr>
      <w:i/>
      <w:iCs/>
      <w:color w:val="0F4761" w:themeColor="accent1" w:themeShade="BF"/>
    </w:rPr>
  </w:style>
  <w:style w:type="paragraph" w:styleId="IntenseQuote">
    <w:name w:val="Intense Quote"/>
    <w:basedOn w:val="Normal"/>
    <w:next w:val="Normal"/>
    <w:link w:val="IntenseQuoteChar"/>
    <w:uiPriority w:val="30"/>
    <w:qFormat/>
    <w:rsid w:val="00550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E"/>
    <w:rPr>
      <w:i/>
      <w:iCs/>
      <w:color w:val="0F4761" w:themeColor="accent1" w:themeShade="BF"/>
    </w:rPr>
  </w:style>
  <w:style w:type="character" w:styleId="IntenseReference">
    <w:name w:val="Intense Reference"/>
    <w:basedOn w:val="DefaultParagraphFont"/>
    <w:uiPriority w:val="32"/>
    <w:qFormat/>
    <w:rsid w:val="0055037E"/>
    <w:rPr>
      <w:b/>
      <w:bCs/>
      <w:smallCaps/>
      <w:color w:val="0F4761" w:themeColor="accent1" w:themeShade="BF"/>
      <w:spacing w:val="5"/>
    </w:rPr>
  </w:style>
  <w:style w:type="paragraph" w:styleId="NormalWeb">
    <w:name w:val="Normal (Web)"/>
    <w:basedOn w:val="Normal"/>
    <w:uiPriority w:val="99"/>
    <w:semiHidden/>
    <w:unhideWhenUsed/>
    <w:rsid w:val="0055037E"/>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55037E"/>
    <w:rPr>
      <w:b/>
      <w:bCs/>
    </w:rPr>
  </w:style>
  <w:style w:type="character" w:customStyle="1" w:styleId="apple-converted-space">
    <w:name w:val="apple-converted-space"/>
    <w:basedOn w:val="DefaultParagraphFont"/>
    <w:rsid w:val="0055037E"/>
  </w:style>
  <w:style w:type="paragraph" w:customStyle="1" w:styleId="my-0">
    <w:name w:val="my-0"/>
    <w:basedOn w:val="Normal"/>
    <w:rsid w:val="0055037E"/>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semiHidden/>
    <w:unhideWhenUsed/>
    <w:rsid w:val="0055037E"/>
    <w:rPr>
      <w:color w:val="0000FF"/>
      <w:u w:val="single"/>
    </w:rPr>
  </w:style>
  <w:style w:type="character" w:customStyle="1" w:styleId="hoverbg-super">
    <w:name w:val="hover:bg-super"/>
    <w:basedOn w:val="DefaultParagraphFont"/>
    <w:rsid w:val="0055037E"/>
  </w:style>
  <w:style w:type="character" w:customStyle="1" w:styleId="whitespace-nowrap">
    <w:name w:val="whitespace-nowrap"/>
    <w:basedOn w:val="DefaultParagraphFont"/>
    <w:rsid w:val="0055037E"/>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ocfs.ny.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nyc.gov/fjc"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TcPbx5yR0B/vAqsPPTUCmvNy1w==">CgMxLjA4AHIhMVBsVHltYl9KTjVCMTZEd3hYRlBBYnJoa3VPVWZQSXk2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1896</Words>
  <Characters>10808</Characters>
  <Application>Microsoft Office Word</Application>
  <DocSecurity>0</DocSecurity>
  <Lines>90</Lines>
  <Paragraphs>25</Paragraphs>
  <ScaleCrop>false</ScaleCrop>
  <Company/>
  <LinksUpToDate>false</LinksUpToDate>
  <CharactersWithSpaces>12679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3GML</dc:creator>
  <cp:lastModifiedBy>Admin 3GML</cp:lastModifiedBy>
  <cp:revision>3</cp:revision>
  <dcterms:created xsi:type="dcterms:W3CDTF">2025-04-27T21:13:00Z</dcterms:created>
  <dcterms:modified xsi:type="dcterms:W3CDTF">2025-08-26T23:52:00Z</dcterms:modified>
</cp:coreProperties>
</file>