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6FA" w:rsidRDefault="006426FA" w:rsidP="006426FA">
      <w:pPr>
        <w:pStyle w:val="NormalWeb"/>
      </w:pPr>
      <w:r>
        <w:rPr>
          <w:rStyle w:val="Strong"/>
        </w:rPr>
        <w:t>AZ-900 Domain Area</w:t>
      </w:r>
    </w:p>
    <w:p w:rsidR="006426FA" w:rsidRDefault="006426FA" w:rsidP="006426FA">
      <w:pPr>
        <w:pStyle w:val="NormalWeb"/>
      </w:pPr>
      <w:r>
        <w:rPr>
          <w:rStyle w:val="Strong"/>
        </w:rPr>
        <w:t>Weight</w:t>
      </w:r>
    </w:p>
    <w:p w:rsidR="006426FA" w:rsidRDefault="006426FA" w:rsidP="006426FA">
      <w:pPr>
        <w:pStyle w:val="NormalWeb"/>
      </w:pPr>
      <w:r>
        <w:t>Describe cloud concepts 20-25%</w:t>
      </w:r>
    </w:p>
    <w:p w:rsidR="006426FA" w:rsidRDefault="006426FA" w:rsidP="006426FA">
      <w:pPr>
        <w:pStyle w:val="NormalWeb"/>
      </w:pPr>
      <w:r>
        <w:t>Describe core Azure services 15-20%</w:t>
      </w:r>
    </w:p>
    <w:p w:rsidR="006426FA" w:rsidRDefault="006426FA" w:rsidP="006426FA">
      <w:pPr>
        <w:pStyle w:val="NormalWeb"/>
      </w:pPr>
      <w:r>
        <w:t>Describe core solutions and management tools on Azure 10-15%</w:t>
      </w:r>
    </w:p>
    <w:p w:rsidR="006426FA" w:rsidRDefault="006426FA" w:rsidP="006426FA">
      <w:pPr>
        <w:pStyle w:val="NormalWeb"/>
      </w:pPr>
      <w:r>
        <w:t>Describe general security and network security features 10-15%</w:t>
      </w:r>
    </w:p>
    <w:p w:rsidR="006426FA" w:rsidRDefault="006426FA" w:rsidP="006426FA">
      <w:pPr>
        <w:pStyle w:val="NormalWeb"/>
      </w:pPr>
      <w:r>
        <w:t>Describe identity, governance, privacy, and compliance features 20-25%</w:t>
      </w:r>
    </w:p>
    <w:p w:rsidR="006426FA" w:rsidRPr="006426FA" w:rsidRDefault="006426FA" w:rsidP="006426FA">
      <w:pPr>
        <w:pStyle w:val="NormalWeb"/>
      </w:pPr>
      <w:r>
        <w:t>Describe Azure cost management and Service Level Agreements 10-15%</w:t>
      </w:r>
    </w:p>
    <w:p w:rsidR="006426FA" w:rsidRDefault="006426FA" w:rsidP="00E0265F">
      <w:pPr>
        <w:shd w:val="clear" w:color="auto" w:fill="FFFFFF"/>
        <w:spacing w:before="100" w:beforeAutospacing="1" w:after="100" w:afterAutospacing="1" w:line="240" w:lineRule="auto"/>
        <w:outlineLvl w:val="0"/>
        <w:rPr>
          <w:rFonts w:ascii="Segoe UI" w:eastAsia="Times New Roman" w:hAnsi="Segoe UI" w:cs="Segoe UI"/>
          <w:b/>
          <w:bCs/>
          <w:color w:val="171717"/>
          <w:kern w:val="36"/>
          <w:sz w:val="40"/>
          <w:szCs w:val="40"/>
          <w:lang w:eastAsia="en-GB"/>
        </w:rPr>
      </w:pPr>
    </w:p>
    <w:p w:rsidR="00E0265F" w:rsidRDefault="00E0265F" w:rsidP="00E0265F">
      <w:pPr>
        <w:shd w:val="clear" w:color="auto" w:fill="FFFFFF"/>
        <w:spacing w:before="100" w:beforeAutospacing="1" w:after="100" w:afterAutospacing="1" w:line="240" w:lineRule="auto"/>
        <w:outlineLvl w:val="0"/>
        <w:rPr>
          <w:rFonts w:ascii="Segoe UI" w:eastAsia="Times New Roman" w:hAnsi="Segoe UI" w:cs="Segoe UI"/>
          <w:b/>
          <w:bCs/>
          <w:color w:val="171717"/>
          <w:kern w:val="36"/>
          <w:sz w:val="40"/>
          <w:szCs w:val="40"/>
          <w:lang w:eastAsia="en-GB"/>
        </w:rPr>
      </w:pPr>
      <w:r w:rsidRPr="00E0265F">
        <w:rPr>
          <w:rFonts w:ascii="Segoe UI" w:eastAsia="Times New Roman" w:hAnsi="Segoe UI" w:cs="Segoe UI"/>
          <w:b/>
          <w:bCs/>
          <w:color w:val="171717"/>
          <w:kern w:val="36"/>
          <w:sz w:val="40"/>
          <w:szCs w:val="40"/>
          <w:lang w:eastAsia="en-GB"/>
        </w:rPr>
        <w:t>Azure Fundamentals part 1: Describe core Azure concepts</w:t>
      </w:r>
    </w:p>
    <w:p w:rsidR="00E0265F" w:rsidRPr="00E0265F" w:rsidRDefault="00E0265F" w:rsidP="00585F74">
      <w:pPr>
        <w:numPr>
          <w:ilvl w:val="0"/>
          <w:numId w:val="2"/>
        </w:numPr>
        <w:shd w:val="clear" w:color="auto" w:fill="FFFFFF"/>
        <w:spacing w:after="0" w:line="240" w:lineRule="auto"/>
        <w:rPr>
          <w:rFonts w:ascii="Segoe UI" w:eastAsia="Times New Roman" w:hAnsi="Segoe UI" w:cs="Segoe UI"/>
          <w:color w:val="171717"/>
          <w:sz w:val="24"/>
          <w:szCs w:val="24"/>
          <w:lang w:eastAsia="en-GB"/>
        </w:rPr>
      </w:pPr>
      <w:r w:rsidRPr="00E0265F">
        <w:rPr>
          <w:rFonts w:ascii="Segoe UI" w:eastAsia="Times New Roman" w:hAnsi="Segoe UI" w:cs="Segoe UI"/>
          <w:color w:val="171717"/>
          <w:sz w:val="24"/>
          <w:szCs w:val="24"/>
          <w:lang w:eastAsia="en-GB"/>
        </w:rPr>
        <w:t>Understand the benefits of cloud computing in Azure and how it can save you time and money</w:t>
      </w:r>
    </w:p>
    <w:p w:rsidR="00E0265F" w:rsidRPr="00E0265F" w:rsidRDefault="00E0265F" w:rsidP="00585F74">
      <w:pPr>
        <w:numPr>
          <w:ilvl w:val="0"/>
          <w:numId w:val="2"/>
        </w:numPr>
        <w:shd w:val="clear" w:color="auto" w:fill="FFFFFF"/>
        <w:spacing w:after="0" w:line="240" w:lineRule="auto"/>
        <w:rPr>
          <w:rFonts w:ascii="Segoe UI" w:eastAsia="Times New Roman" w:hAnsi="Segoe UI" w:cs="Segoe UI"/>
          <w:color w:val="171717"/>
          <w:sz w:val="24"/>
          <w:szCs w:val="24"/>
          <w:lang w:eastAsia="en-GB"/>
        </w:rPr>
      </w:pPr>
      <w:r w:rsidRPr="00E0265F">
        <w:rPr>
          <w:rFonts w:ascii="Segoe UI" w:eastAsia="Times New Roman" w:hAnsi="Segoe UI" w:cs="Segoe UI"/>
          <w:color w:val="171717"/>
          <w:sz w:val="24"/>
          <w:szCs w:val="24"/>
          <w:lang w:eastAsia="en-GB"/>
        </w:rPr>
        <w:t>Explain cloud concepts such as high availability, scalability, elasticity, agility, and disaster recovery</w:t>
      </w:r>
    </w:p>
    <w:p w:rsidR="00E0265F" w:rsidRPr="00E0265F" w:rsidRDefault="00E0265F" w:rsidP="00585F74">
      <w:pPr>
        <w:numPr>
          <w:ilvl w:val="0"/>
          <w:numId w:val="2"/>
        </w:numPr>
        <w:shd w:val="clear" w:color="auto" w:fill="FFFFFF"/>
        <w:spacing w:after="0" w:line="240" w:lineRule="auto"/>
        <w:rPr>
          <w:rFonts w:ascii="Segoe UI" w:eastAsia="Times New Roman" w:hAnsi="Segoe UI" w:cs="Segoe UI"/>
          <w:color w:val="171717"/>
          <w:sz w:val="24"/>
          <w:szCs w:val="24"/>
          <w:lang w:eastAsia="en-GB"/>
        </w:rPr>
      </w:pPr>
      <w:r w:rsidRPr="00E0265F">
        <w:rPr>
          <w:rFonts w:ascii="Segoe UI" w:eastAsia="Times New Roman" w:hAnsi="Segoe UI" w:cs="Segoe UI"/>
          <w:color w:val="171717"/>
          <w:sz w:val="24"/>
          <w:szCs w:val="24"/>
          <w:lang w:eastAsia="en-GB"/>
        </w:rPr>
        <w:t>Describe core Azure architecture components such as subscriptions, management groups, resources and resource groups</w:t>
      </w:r>
    </w:p>
    <w:p w:rsidR="00E0265F" w:rsidRDefault="00E0265F" w:rsidP="00585F74">
      <w:pPr>
        <w:numPr>
          <w:ilvl w:val="0"/>
          <w:numId w:val="2"/>
        </w:numPr>
        <w:shd w:val="clear" w:color="auto" w:fill="FFFFFF"/>
        <w:spacing w:after="0" w:line="240" w:lineRule="auto"/>
        <w:rPr>
          <w:rFonts w:ascii="Segoe UI" w:eastAsia="Times New Roman" w:hAnsi="Segoe UI" w:cs="Segoe UI"/>
          <w:color w:val="171717"/>
          <w:sz w:val="24"/>
          <w:szCs w:val="24"/>
          <w:lang w:eastAsia="en-GB"/>
        </w:rPr>
      </w:pPr>
      <w:r w:rsidRPr="00E0265F">
        <w:rPr>
          <w:rFonts w:ascii="Segoe UI" w:eastAsia="Times New Roman" w:hAnsi="Segoe UI" w:cs="Segoe UI"/>
          <w:color w:val="171717"/>
          <w:sz w:val="24"/>
          <w:szCs w:val="24"/>
          <w:lang w:eastAsia="en-GB"/>
        </w:rPr>
        <w:t>Summarize geographic distribution concepts such as Azure regions, region pairs, and availability zones</w:t>
      </w:r>
    </w:p>
    <w:p w:rsidR="006426FA" w:rsidRDefault="006426FA" w:rsidP="006426FA">
      <w:pPr>
        <w:shd w:val="clear" w:color="auto" w:fill="FFFFFF"/>
        <w:spacing w:after="0" w:line="240" w:lineRule="auto"/>
        <w:rPr>
          <w:rFonts w:ascii="Segoe UI" w:eastAsia="Times New Roman" w:hAnsi="Segoe UI" w:cs="Segoe UI"/>
          <w:color w:val="171717"/>
          <w:sz w:val="24"/>
          <w:szCs w:val="24"/>
          <w:lang w:eastAsia="en-GB"/>
        </w:rPr>
      </w:pPr>
    </w:p>
    <w:p w:rsidR="006426FA" w:rsidRPr="00E0265F" w:rsidRDefault="006426FA" w:rsidP="006426FA">
      <w:pPr>
        <w:shd w:val="clear" w:color="auto" w:fill="FFFFFF"/>
        <w:spacing w:after="0" w:line="240" w:lineRule="auto"/>
        <w:rPr>
          <w:rFonts w:ascii="Segoe UI" w:eastAsia="Times New Roman" w:hAnsi="Segoe UI" w:cs="Segoe UI"/>
          <w:color w:val="171717"/>
          <w:sz w:val="24"/>
          <w:szCs w:val="24"/>
          <w:lang w:eastAsia="en-GB"/>
        </w:rPr>
      </w:pPr>
    </w:p>
    <w:p w:rsidR="00E0265F" w:rsidRPr="006426FA" w:rsidRDefault="006426FA" w:rsidP="00585F74">
      <w:pPr>
        <w:pStyle w:val="ListParagraph"/>
        <w:numPr>
          <w:ilvl w:val="0"/>
          <w:numId w:val="3"/>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Azure is a cloud computing platform with an ever-expanding set of services to help you build solutions to meet your business goals</w:t>
      </w:r>
    </w:p>
    <w:p w:rsidR="006426FA" w:rsidRPr="006426FA" w:rsidRDefault="006426FA" w:rsidP="00585F74">
      <w:pPr>
        <w:pStyle w:val="ListParagraph"/>
        <w:numPr>
          <w:ilvl w:val="0"/>
          <w:numId w:val="3"/>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Azure services:</w:t>
      </w:r>
    </w:p>
    <w:p w:rsidR="006426FA" w:rsidRPr="006426FA" w:rsidRDefault="006426FA" w:rsidP="00585F74">
      <w:pPr>
        <w:pStyle w:val="ListParagraph"/>
        <w:numPr>
          <w:ilvl w:val="1"/>
          <w:numId w:val="3"/>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Simple web services for hosting your business presence in the cloud</w:t>
      </w:r>
    </w:p>
    <w:p w:rsidR="006426FA" w:rsidRPr="006426FA" w:rsidRDefault="006426FA" w:rsidP="00585F74">
      <w:pPr>
        <w:pStyle w:val="ListParagraph"/>
        <w:numPr>
          <w:ilvl w:val="1"/>
          <w:numId w:val="3"/>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Fully virtualized computers for you to run your custom software solutions</w:t>
      </w:r>
    </w:p>
    <w:p w:rsidR="006426FA" w:rsidRPr="006426FA" w:rsidRDefault="006426FA" w:rsidP="00585F74">
      <w:pPr>
        <w:pStyle w:val="ListParagraph"/>
        <w:numPr>
          <w:ilvl w:val="0"/>
          <w:numId w:val="3"/>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Cloud-based services:</w:t>
      </w:r>
    </w:p>
    <w:p w:rsidR="006426FA" w:rsidRPr="006426FA" w:rsidRDefault="006426FA" w:rsidP="00585F74">
      <w:pPr>
        <w:pStyle w:val="ListParagraph"/>
        <w:numPr>
          <w:ilvl w:val="1"/>
          <w:numId w:val="3"/>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remote storage</w:t>
      </w:r>
    </w:p>
    <w:p w:rsidR="006426FA" w:rsidRPr="006426FA" w:rsidRDefault="006426FA" w:rsidP="00585F74">
      <w:pPr>
        <w:pStyle w:val="ListParagraph"/>
        <w:numPr>
          <w:ilvl w:val="1"/>
          <w:numId w:val="3"/>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database hosting</w:t>
      </w:r>
    </w:p>
    <w:p w:rsidR="006426FA" w:rsidRPr="006426FA" w:rsidRDefault="006426FA" w:rsidP="00585F74">
      <w:pPr>
        <w:pStyle w:val="ListParagraph"/>
        <w:numPr>
          <w:ilvl w:val="1"/>
          <w:numId w:val="3"/>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centralized account management</w:t>
      </w:r>
    </w:p>
    <w:p w:rsidR="006426FA" w:rsidRPr="00CA3A9D" w:rsidRDefault="006426FA" w:rsidP="00585F74">
      <w:pPr>
        <w:pStyle w:val="ListParagraph"/>
        <w:numPr>
          <w:ilvl w:val="0"/>
          <w:numId w:val="3"/>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Azure also offers new capabilities like AI and Internet of Things (</w:t>
      </w:r>
      <w:proofErr w:type="spellStart"/>
      <w:r>
        <w:rPr>
          <w:rFonts w:ascii="Segoe UI" w:hAnsi="Segoe UI" w:cs="Segoe UI"/>
          <w:color w:val="171717"/>
          <w:shd w:val="clear" w:color="auto" w:fill="FFFFFF"/>
        </w:rPr>
        <w:t>IoT</w:t>
      </w:r>
      <w:proofErr w:type="spellEnd"/>
      <w:r>
        <w:rPr>
          <w:rFonts w:ascii="Segoe UI" w:hAnsi="Segoe UI" w:cs="Segoe UI"/>
          <w:color w:val="171717"/>
          <w:shd w:val="clear" w:color="auto" w:fill="FFFFFF"/>
        </w:rPr>
        <w:t>)</w:t>
      </w:r>
    </w:p>
    <w:p w:rsidR="00CA3A9D" w:rsidRPr="006426FA" w:rsidRDefault="00CA3A9D" w:rsidP="00CA3A9D">
      <w:pPr>
        <w:pStyle w:val="ListParagraph"/>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p>
    <w:p w:rsidR="006426FA" w:rsidRDefault="006426FA" w:rsidP="006426FA">
      <w:pPr>
        <w:pStyle w:val="Heading1"/>
        <w:shd w:val="clear" w:color="auto" w:fill="FFFFFF"/>
        <w:spacing w:before="0" w:beforeAutospacing="0" w:after="0" w:afterAutospacing="0"/>
        <w:rPr>
          <w:rFonts w:ascii="Segoe UI" w:hAnsi="Segoe UI" w:cs="Segoe UI"/>
          <w:color w:val="171717"/>
          <w:sz w:val="36"/>
          <w:szCs w:val="36"/>
        </w:rPr>
      </w:pPr>
      <w:r w:rsidRPr="006426FA">
        <w:rPr>
          <w:rFonts w:ascii="Segoe UI" w:hAnsi="Segoe UI" w:cs="Segoe UI"/>
          <w:color w:val="171717"/>
          <w:sz w:val="36"/>
          <w:szCs w:val="36"/>
        </w:rPr>
        <w:lastRenderedPageBreak/>
        <w:t>What is cloud computing?</w:t>
      </w:r>
    </w:p>
    <w:p w:rsidR="006426FA" w:rsidRDefault="006426FA" w:rsidP="00585F74">
      <w:pPr>
        <w:pStyle w:val="ListParagraph"/>
        <w:numPr>
          <w:ilvl w:val="0"/>
          <w:numId w:val="4"/>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Pr>
          <w:rFonts w:ascii="Segoe UI" w:hAnsi="Segoe UI" w:cs="Segoe UI"/>
          <w:color w:val="171717"/>
          <w:shd w:val="clear" w:color="auto" w:fill="FFFFFF"/>
        </w:rPr>
        <w:t>Delivery of computing services over the internet</w:t>
      </w:r>
    </w:p>
    <w:p w:rsidR="006426FA" w:rsidRDefault="006426FA" w:rsidP="00585F74">
      <w:pPr>
        <w:pStyle w:val="ListParagraph"/>
        <w:numPr>
          <w:ilvl w:val="0"/>
          <w:numId w:val="4"/>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Pr>
          <w:rFonts w:ascii="Segoe UI" w:hAnsi="Segoe UI" w:cs="Segoe UI"/>
          <w:color w:val="171717"/>
          <w:shd w:val="clear" w:color="auto" w:fill="FFFFFF"/>
        </w:rPr>
        <w:t>These services include servers, storage, databases, networking, software, analytics, and intelligence</w:t>
      </w:r>
    </w:p>
    <w:p w:rsidR="006426FA" w:rsidRDefault="006426FA" w:rsidP="00585F74">
      <w:pPr>
        <w:pStyle w:val="ListParagraph"/>
        <w:numPr>
          <w:ilvl w:val="0"/>
          <w:numId w:val="4"/>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Pr>
          <w:rFonts w:ascii="Segoe UI" w:hAnsi="Segoe UI" w:cs="Segoe UI"/>
          <w:color w:val="171717"/>
          <w:shd w:val="clear" w:color="auto" w:fill="FFFFFF"/>
        </w:rPr>
        <w:t>Cloud computing offers faster innovation, flexible resources, and economies of scale</w:t>
      </w:r>
    </w:p>
    <w:p w:rsidR="006426FA" w:rsidRDefault="006426FA" w:rsidP="00585F74">
      <w:pPr>
        <w:pStyle w:val="ListParagraph"/>
        <w:numPr>
          <w:ilvl w:val="0"/>
          <w:numId w:val="4"/>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Pr>
          <w:rFonts w:ascii="Segoe UI" w:hAnsi="Segoe UI" w:cs="Segoe UI"/>
          <w:color w:val="171717"/>
          <w:shd w:val="clear" w:color="auto" w:fill="FFFFFF"/>
        </w:rPr>
        <w:t>PC is in the cloud, you pay for what you need.</w:t>
      </w:r>
    </w:p>
    <w:p w:rsidR="006426FA" w:rsidRDefault="00CA3A9D" w:rsidP="00585F74">
      <w:pPr>
        <w:pStyle w:val="ListParagraph"/>
        <w:numPr>
          <w:ilvl w:val="0"/>
          <w:numId w:val="4"/>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Pr>
          <w:rFonts w:ascii="Segoe UI" w:hAnsi="Segoe UI" w:cs="Segoe UI"/>
          <w:color w:val="171717"/>
          <w:shd w:val="clear" w:color="auto" w:fill="FFFFFF"/>
        </w:rPr>
        <w:t>Add and remove compute power as needed. Saves on cost.</w:t>
      </w:r>
    </w:p>
    <w:p w:rsidR="00CA3A9D" w:rsidRPr="006426FA" w:rsidRDefault="00CA3A9D" w:rsidP="00585F74">
      <w:pPr>
        <w:pStyle w:val="ListParagraph"/>
        <w:numPr>
          <w:ilvl w:val="0"/>
          <w:numId w:val="4"/>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Pr>
          <w:rFonts w:ascii="Segoe UI" w:hAnsi="Segoe UI" w:cs="Segoe UI"/>
          <w:color w:val="171717"/>
          <w:shd w:val="clear" w:color="auto" w:fill="FFFFFF"/>
        </w:rPr>
        <w:t>Always on-line.</w:t>
      </w:r>
    </w:p>
    <w:p w:rsidR="006426FA" w:rsidRPr="00CA3A9D" w:rsidRDefault="00CA3A9D" w:rsidP="00CA3A9D">
      <w:pPr>
        <w:pStyle w:val="Heading1"/>
        <w:shd w:val="clear" w:color="auto" w:fill="FFFFFF"/>
        <w:spacing w:before="0" w:beforeAutospacing="0" w:after="0" w:afterAutospacing="0"/>
        <w:rPr>
          <w:rFonts w:ascii="Segoe UI" w:hAnsi="Segoe UI" w:cs="Segoe UI"/>
          <w:color w:val="171717"/>
          <w:sz w:val="36"/>
          <w:szCs w:val="36"/>
        </w:rPr>
      </w:pPr>
      <w:r w:rsidRPr="00CA3A9D">
        <w:rPr>
          <w:rFonts w:ascii="Segoe UI" w:hAnsi="Segoe UI" w:cs="Segoe UI"/>
          <w:color w:val="171717"/>
          <w:sz w:val="36"/>
          <w:szCs w:val="36"/>
        </w:rPr>
        <w:t>Why is cloud computing typically cheaper to use?</w:t>
      </w:r>
    </w:p>
    <w:p w:rsidR="006426FA" w:rsidRPr="00CA3A9D" w:rsidRDefault="00F711FE" w:rsidP="00585F74">
      <w:pPr>
        <w:pStyle w:val="ListParagraph"/>
        <w:numPr>
          <w:ilvl w:val="0"/>
          <w:numId w:val="1"/>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P</w:t>
      </w:r>
      <w:r w:rsidR="00CA3A9D">
        <w:rPr>
          <w:rFonts w:ascii="Segoe UI" w:hAnsi="Segoe UI" w:cs="Segoe UI"/>
          <w:color w:val="171717"/>
          <w:shd w:val="clear" w:color="auto" w:fill="FFFFFF"/>
        </w:rPr>
        <w:t>ay-as-you-go pricing model</w:t>
      </w:r>
    </w:p>
    <w:p w:rsidR="00CA3A9D" w:rsidRPr="00CA3A9D" w:rsidRDefault="00CA3A9D" w:rsidP="00585F74">
      <w:pPr>
        <w:pStyle w:val="ListParagraph"/>
        <w:numPr>
          <w:ilvl w:val="0"/>
          <w:numId w:val="1"/>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Helps you:</w:t>
      </w:r>
    </w:p>
    <w:p w:rsidR="00CA3A9D" w:rsidRPr="00CA3A9D" w:rsidRDefault="00CA3A9D" w:rsidP="00585F74">
      <w:pPr>
        <w:pStyle w:val="ListParagraph"/>
        <w:numPr>
          <w:ilvl w:val="1"/>
          <w:numId w:val="1"/>
        </w:numPr>
        <w:rPr>
          <w:rFonts w:ascii="Segoe UI" w:eastAsia="Times New Roman" w:hAnsi="Segoe UI" w:cs="Segoe UI"/>
          <w:bCs/>
          <w:color w:val="171717"/>
          <w:kern w:val="36"/>
          <w:sz w:val="20"/>
          <w:szCs w:val="20"/>
          <w:lang w:eastAsia="en-GB"/>
        </w:rPr>
      </w:pPr>
      <w:r w:rsidRPr="00CA3A9D">
        <w:rPr>
          <w:rFonts w:ascii="Segoe UI" w:eastAsia="Times New Roman" w:hAnsi="Segoe UI" w:cs="Segoe UI"/>
          <w:bCs/>
          <w:color w:val="171717"/>
          <w:kern w:val="36"/>
          <w:sz w:val="20"/>
          <w:szCs w:val="20"/>
          <w:lang w:eastAsia="en-GB"/>
        </w:rPr>
        <w:t xml:space="preserve">Lower </w:t>
      </w:r>
      <w:proofErr w:type="gramStart"/>
      <w:r w:rsidRPr="00CA3A9D">
        <w:rPr>
          <w:rFonts w:ascii="Segoe UI" w:eastAsia="Times New Roman" w:hAnsi="Segoe UI" w:cs="Segoe UI"/>
          <w:bCs/>
          <w:color w:val="171717"/>
          <w:kern w:val="36"/>
          <w:sz w:val="20"/>
          <w:szCs w:val="20"/>
          <w:lang w:eastAsia="en-GB"/>
        </w:rPr>
        <w:t>your</w:t>
      </w:r>
      <w:proofErr w:type="gramEnd"/>
      <w:r w:rsidRPr="00CA3A9D">
        <w:rPr>
          <w:rFonts w:ascii="Segoe UI" w:eastAsia="Times New Roman" w:hAnsi="Segoe UI" w:cs="Segoe UI"/>
          <w:bCs/>
          <w:color w:val="171717"/>
          <w:kern w:val="36"/>
          <w:sz w:val="20"/>
          <w:szCs w:val="20"/>
          <w:lang w:eastAsia="en-GB"/>
        </w:rPr>
        <w:t xml:space="preserve"> operating costs.</w:t>
      </w:r>
    </w:p>
    <w:p w:rsidR="00CA3A9D" w:rsidRDefault="00CA3A9D" w:rsidP="00585F74">
      <w:pPr>
        <w:pStyle w:val="ListParagraph"/>
        <w:numPr>
          <w:ilvl w:val="1"/>
          <w:numId w:val="1"/>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eastAsia="Times New Roman" w:hAnsi="Segoe UI" w:cs="Segoe UI"/>
          <w:bCs/>
          <w:color w:val="171717"/>
          <w:kern w:val="36"/>
          <w:sz w:val="20"/>
          <w:szCs w:val="20"/>
          <w:lang w:eastAsia="en-GB"/>
        </w:rPr>
        <w:t>Run you</w:t>
      </w:r>
      <w:r w:rsidR="00F711FE">
        <w:rPr>
          <w:rFonts w:ascii="Segoe UI" w:eastAsia="Times New Roman" w:hAnsi="Segoe UI" w:cs="Segoe UI"/>
          <w:bCs/>
          <w:color w:val="171717"/>
          <w:kern w:val="36"/>
          <w:sz w:val="20"/>
          <w:szCs w:val="20"/>
          <w:lang w:eastAsia="en-GB"/>
        </w:rPr>
        <w:t>r</w:t>
      </w:r>
      <w:r>
        <w:rPr>
          <w:rFonts w:ascii="Segoe UI" w:eastAsia="Times New Roman" w:hAnsi="Segoe UI" w:cs="Segoe UI"/>
          <w:bCs/>
          <w:color w:val="171717"/>
          <w:kern w:val="36"/>
          <w:sz w:val="20"/>
          <w:szCs w:val="20"/>
          <w:lang w:eastAsia="en-GB"/>
        </w:rPr>
        <w:t xml:space="preserve"> infrastructure more efficiently</w:t>
      </w:r>
    </w:p>
    <w:p w:rsidR="00CA3A9D" w:rsidRDefault="00CA3A9D" w:rsidP="00585F74">
      <w:pPr>
        <w:pStyle w:val="ListParagraph"/>
        <w:numPr>
          <w:ilvl w:val="1"/>
          <w:numId w:val="1"/>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eastAsia="Times New Roman" w:hAnsi="Segoe UI" w:cs="Segoe UI"/>
          <w:bCs/>
          <w:color w:val="171717"/>
          <w:kern w:val="36"/>
          <w:sz w:val="20"/>
          <w:szCs w:val="20"/>
          <w:lang w:eastAsia="en-GB"/>
        </w:rPr>
        <w:t>Scale as your business needs change</w:t>
      </w:r>
    </w:p>
    <w:p w:rsidR="00CA3A9D" w:rsidRPr="00CA3A9D" w:rsidRDefault="00CA3A9D" w:rsidP="00585F74">
      <w:pPr>
        <w:pStyle w:val="ListParagraph"/>
        <w:numPr>
          <w:ilvl w:val="0"/>
          <w:numId w:val="1"/>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Rent compute power and storage from someone else's datacentre</w:t>
      </w:r>
    </w:p>
    <w:p w:rsidR="00CA3A9D" w:rsidRPr="00CA3A9D" w:rsidRDefault="00CA3A9D" w:rsidP="00585F74">
      <w:pPr>
        <w:pStyle w:val="ListParagraph"/>
        <w:numPr>
          <w:ilvl w:val="0"/>
          <w:numId w:val="1"/>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You're billed only for what you use</w:t>
      </w:r>
    </w:p>
    <w:p w:rsidR="00CA3A9D" w:rsidRPr="00CA3A9D" w:rsidRDefault="00CA3A9D" w:rsidP="00585F74">
      <w:pPr>
        <w:pStyle w:val="ListParagraph"/>
        <w:numPr>
          <w:ilvl w:val="0"/>
          <w:numId w:val="1"/>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 xml:space="preserve">Instead of maintaining CPUs and storage in your </w:t>
      </w:r>
      <w:proofErr w:type="spellStart"/>
      <w:r>
        <w:rPr>
          <w:rFonts w:ascii="Segoe UI" w:hAnsi="Segoe UI" w:cs="Segoe UI"/>
          <w:color w:val="171717"/>
          <w:shd w:val="clear" w:color="auto" w:fill="FFFFFF"/>
        </w:rPr>
        <w:t>datacenter</w:t>
      </w:r>
      <w:proofErr w:type="spellEnd"/>
      <w:r>
        <w:rPr>
          <w:rFonts w:ascii="Segoe UI" w:hAnsi="Segoe UI" w:cs="Segoe UI"/>
          <w:color w:val="171717"/>
          <w:shd w:val="clear" w:color="auto" w:fill="FFFFFF"/>
        </w:rPr>
        <w:t>, you rent them for the time that you need them</w:t>
      </w:r>
    </w:p>
    <w:p w:rsidR="00CA3A9D" w:rsidRPr="00CA3A9D" w:rsidRDefault="00CA3A9D" w:rsidP="00585F74">
      <w:pPr>
        <w:pStyle w:val="ListParagraph"/>
        <w:numPr>
          <w:ilvl w:val="0"/>
          <w:numId w:val="1"/>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Provider maintains</w:t>
      </w:r>
      <w:r w:rsidRPr="00CA3A9D">
        <w:rPr>
          <w:rFonts w:ascii="Segoe UI" w:hAnsi="Segoe UI" w:cs="Segoe UI"/>
          <w:color w:val="171717"/>
          <w:shd w:val="clear" w:color="auto" w:fill="FFFFFF"/>
        </w:rPr>
        <w:t xml:space="preserve"> the underlying infrastructure for you</w:t>
      </w:r>
    </w:p>
    <w:p w:rsidR="00CA3A9D" w:rsidRPr="00CA3A9D" w:rsidRDefault="00CA3A9D" w:rsidP="00CA3A9D">
      <w:pPr>
        <w:pStyle w:val="Heading1"/>
        <w:shd w:val="clear" w:color="auto" w:fill="FFFFFF"/>
        <w:spacing w:before="0" w:beforeAutospacing="0" w:after="0" w:afterAutospacing="0"/>
        <w:rPr>
          <w:rFonts w:ascii="Segoe UI" w:hAnsi="Segoe UI" w:cs="Segoe UI"/>
          <w:color w:val="171717"/>
          <w:sz w:val="36"/>
          <w:szCs w:val="36"/>
        </w:rPr>
      </w:pPr>
      <w:r w:rsidRPr="00CA3A9D">
        <w:rPr>
          <w:rFonts w:ascii="Segoe UI" w:hAnsi="Segoe UI" w:cs="Segoe UI"/>
          <w:color w:val="171717"/>
          <w:sz w:val="36"/>
          <w:szCs w:val="36"/>
        </w:rPr>
        <w:t>Why should I move to the cloud?</w:t>
      </w:r>
    </w:p>
    <w:p w:rsidR="00CA3A9D" w:rsidRPr="00CA3A9D" w:rsidRDefault="00F711FE" w:rsidP="00585F74">
      <w:pPr>
        <w:pStyle w:val="ListParagraph"/>
        <w:numPr>
          <w:ilvl w:val="0"/>
          <w:numId w:val="5"/>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H</w:t>
      </w:r>
      <w:r w:rsidR="00CA3A9D">
        <w:rPr>
          <w:rFonts w:ascii="Segoe UI" w:hAnsi="Segoe UI" w:cs="Segoe UI"/>
          <w:color w:val="171717"/>
          <w:shd w:val="clear" w:color="auto" w:fill="FFFFFF"/>
        </w:rPr>
        <w:t>elps you move faster and innovate</w:t>
      </w:r>
    </w:p>
    <w:p w:rsidR="00CA3A9D" w:rsidRPr="00CA3A9D" w:rsidRDefault="00CA3A9D" w:rsidP="00585F74">
      <w:pPr>
        <w:pStyle w:val="ListParagraph"/>
        <w:numPr>
          <w:ilvl w:val="0"/>
          <w:numId w:val="5"/>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In our ever-changing digital world, two trends emerge:</w:t>
      </w:r>
    </w:p>
    <w:p w:rsidR="00CA3A9D" w:rsidRPr="00CA3A9D" w:rsidRDefault="00CA3A9D" w:rsidP="00585F74">
      <w:pPr>
        <w:numPr>
          <w:ilvl w:val="1"/>
          <w:numId w:val="5"/>
        </w:numPr>
        <w:shd w:val="clear" w:color="auto" w:fill="FFFFFF"/>
        <w:spacing w:after="0" w:line="240" w:lineRule="auto"/>
        <w:rPr>
          <w:rFonts w:ascii="Segoe UI" w:eastAsia="Times New Roman" w:hAnsi="Segoe UI" w:cs="Segoe UI"/>
          <w:color w:val="171717"/>
          <w:sz w:val="24"/>
          <w:szCs w:val="24"/>
          <w:lang w:eastAsia="en-GB"/>
        </w:rPr>
      </w:pPr>
      <w:r w:rsidRPr="00CA3A9D">
        <w:rPr>
          <w:rFonts w:ascii="Segoe UI" w:eastAsia="Times New Roman" w:hAnsi="Segoe UI" w:cs="Segoe UI"/>
          <w:color w:val="171717"/>
          <w:sz w:val="24"/>
          <w:szCs w:val="24"/>
          <w:lang w:eastAsia="en-GB"/>
        </w:rPr>
        <w:t xml:space="preserve">Teams deliver new features to their users at record </w:t>
      </w:r>
      <w:r w:rsidR="00F711FE">
        <w:rPr>
          <w:rFonts w:ascii="Segoe UI" w:eastAsia="Times New Roman" w:hAnsi="Segoe UI" w:cs="Segoe UI"/>
          <w:color w:val="171717"/>
          <w:sz w:val="24"/>
          <w:szCs w:val="24"/>
          <w:lang w:eastAsia="en-GB"/>
        </w:rPr>
        <w:t>speeds</w:t>
      </w:r>
    </w:p>
    <w:p w:rsidR="00CA3A9D" w:rsidRDefault="00CA3A9D" w:rsidP="00585F74">
      <w:pPr>
        <w:numPr>
          <w:ilvl w:val="1"/>
          <w:numId w:val="5"/>
        </w:numPr>
        <w:shd w:val="clear" w:color="auto" w:fill="FFFFFF"/>
        <w:spacing w:after="0" w:line="240" w:lineRule="auto"/>
        <w:rPr>
          <w:rFonts w:ascii="Segoe UI" w:eastAsia="Times New Roman" w:hAnsi="Segoe UI" w:cs="Segoe UI"/>
          <w:color w:val="171717"/>
          <w:sz w:val="24"/>
          <w:szCs w:val="24"/>
          <w:lang w:eastAsia="en-GB"/>
        </w:rPr>
      </w:pPr>
      <w:r w:rsidRPr="00CA3A9D">
        <w:rPr>
          <w:rFonts w:ascii="Segoe UI" w:eastAsia="Times New Roman" w:hAnsi="Segoe UI" w:cs="Segoe UI"/>
          <w:color w:val="171717"/>
          <w:sz w:val="24"/>
          <w:szCs w:val="24"/>
          <w:lang w:eastAsia="en-GB"/>
        </w:rPr>
        <w:t xml:space="preserve">Users expect an increasingly rich and immersive experience with </w:t>
      </w:r>
      <w:r w:rsidR="00F711FE">
        <w:rPr>
          <w:rFonts w:ascii="Segoe UI" w:eastAsia="Times New Roman" w:hAnsi="Segoe UI" w:cs="Segoe UI"/>
          <w:color w:val="171717"/>
          <w:sz w:val="24"/>
          <w:szCs w:val="24"/>
          <w:lang w:eastAsia="en-GB"/>
        </w:rPr>
        <w:t>their devices and with software</w:t>
      </w:r>
    </w:p>
    <w:p w:rsidR="00CA3A9D" w:rsidRDefault="00CA3A9D" w:rsidP="00585F74">
      <w:pPr>
        <w:numPr>
          <w:ilvl w:val="0"/>
          <w:numId w:val="5"/>
        </w:numPr>
        <w:shd w:val="clear" w:color="auto" w:fill="FFFFFF"/>
        <w:spacing w:after="0"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Software not released in months but rather weeks.</w:t>
      </w:r>
    </w:p>
    <w:p w:rsidR="00CA3A9D" w:rsidRDefault="00CA3A9D" w:rsidP="00585F74">
      <w:pPr>
        <w:numPr>
          <w:ilvl w:val="0"/>
          <w:numId w:val="5"/>
        </w:numPr>
        <w:shd w:val="clear" w:color="auto" w:fill="FFFFFF"/>
        <w:spacing w:after="0"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Releases in small batches</w:t>
      </w:r>
    </w:p>
    <w:p w:rsidR="00CA3A9D" w:rsidRDefault="00CA3A9D" w:rsidP="00585F74">
      <w:pPr>
        <w:numPr>
          <w:ilvl w:val="0"/>
          <w:numId w:val="5"/>
        </w:numPr>
        <w:shd w:val="clear" w:color="auto" w:fill="FFFFFF"/>
        <w:spacing w:after="0"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Even multiple releases in a day?</w:t>
      </w:r>
    </w:p>
    <w:p w:rsidR="00CA3A9D" w:rsidRPr="00CA3A9D" w:rsidRDefault="00CA3A9D" w:rsidP="00585F74">
      <w:pPr>
        <w:numPr>
          <w:ilvl w:val="0"/>
          <w:numId w:val="5"/>
        </w:numPr>
        <w:shd w:val="clear" w:color="auto" w:fill="FFFFFF"/>
        <w:spacing w:after="0" w:line="240" w:lineRule="auto"/>
        <w:rPr>
          <w:rFonts w:ascii="Segoe UI" w:eastAsia="Times New Roman" w:hAnsi="Segoe UI" w:cs="Segoe UI"/>
          <w:color w:val="171717"/>
          <w:sz w:val="24"/>
          <w:szCs w:val="24"/>
          <w:lang w:eastAsia="en-GB"/>
        </w:rPr>
      </w:pPr>
      <w:r w:rsidRPr="00F711FE">
        <w:rPr>
          <w:rFonts w:ascii="Segoe UI" w:eastAsia="Times New Roman" w:hAnsi="Segoe UI" w:cs="Segoe UI"/>
          <w:color w:val="171717"/>
          <w:sz w:val="24"/>
          <w:szCs w:val="24"/>
          <w:lang w:eastAsia="en-GB"/>
        </w:rPr>
        <w:t>The cloud provides on-demand access to:</w:t>
      </w:r>
    </w:p>
    <w:p w:rsidR="00CA3A9D" w:rsidRPr="00CA3A9D" w:rsidRDefault="00CA3A9D" w:rsidP="00585F74">
      <w:pPr>
        <w:numPr>
          <w:ilvl w:val="1"/>
          <w:numId w:val="5"/>
        </w:numPr>
        <w:shd w:val="clear" w:color="auto" w:fill="FFFFFF"/>
        <w:spacing w:after="0" w:line="240" w:lineRule="auto"/>
        <w:rPr>
          <w:rFonts w:ascii="Segoe UI" w:eastAsia="Times New Roman" w:hAnsi="Segoe UI" w:cs="Segoe UI"/>
          <w:color w:val="171717"/>
          <w:sz w:val="24"/>
          <w:szCs w:val="24"/>
          <w:lang w:eastAsia="en-GB"/>
        </w:rPr>
      </w:pPr>
      <w:r>
        <w:rPr>
          <w:rFonts w:ascii="Segoe UI" w:hAnsi="Segoe UI" w:cs="Segoe UI"/>
          <w:color w:val="171717"/>
          <w:shd w:val="clear" w:color="auto" w:fill="FFFFFF"/>
        </w:rPr>
        <w:t>Limitless pool of raw compute, storage, and networking components</w:t>
      </w:r>
    </w:p>
    <w:p w:rsidR="00CA3A9D" w:rsidRPr="00CA3A9D" w:rsidRDefault="00CA3A9D" w:rsidP="00585F74">
      <w:pPr>
        <w:numPr>
          <w:ilvl w:val="1"/>
          <w:numId w:val="5"/>
        </w:numPr>
        <w:shd w:val="clear" w:color="auto" w:fill="FFFFFF"/>
        <w:spacing w:after="0" w:line="240" w:lineRule="auto"/>
        <w:rPr>
          <w:rFonts w:ascii="Segoe UI" w:eastAsia="Times New Roman" w:hAnsi="Segoe UI" w:cs="Segoe UI"/>
          <w:color w:val="171717"/>
          <w:sz w:val="24"/>
          <w:szCs w:val="24"/>
          <w:lang w:eastAsia="en-GB"/>
        </w:rPr>
      </w:pPr>
      <w:r>
        <w:rPr>
          <w:rFonts w:ascii="Segoe UI" w:hAnsi="Segoe UI" w:cs="Segoe UI"/>
          <w:color w:val="171717"/>
          <w:shd w:val="clear" w:color="auto" w:fill="FFFFFF"/>
        </w:rPr>
        <w:t>Speech recognition and other cognitive services</w:t>
      </w:r>
    </w:p>
    <w:p w:rsidR="00CA3A9D" w:rsidRPr="00CA3A9D" w:rsidRDefault="00CA3A9D" w:rsidP="00585F74">
      <w:pPr>
        <w:numPr>
          <w:ilvl w:val="1"/>
          <w:numId w:val="5"/>
        </w:numPr>
        <w:shd w:val="clear" w:color="auto" w:fill="FFFFFF"/>
        <w:spacing w:after="0" w:line="240" w:lineRule="auto"/>
        <w:rPr>
          <w:rFonts w:ascii="Segoe UI" w:eastAsia="Times New Roman" w:hAnsi="Segoe UI" w:cs="Segoe UI"/>
          <w:color w:val="171717"/>
          <w:sz w:val="24"/>
          <w:szCs w:val="24"/>
          <w:lang w:eastAsia="en-GB"/>
        </w:rPr>
      </w:pPr>
      <w:r>
        <w:rPr>
          <w:rFonts w:ascii="Segoe UI" w:hAnsi="Segoe UI" w:cs="Segoe UI"/>
          <w:color w:val="171717"/>
          <w:shd w:val="clear" w:color="auto" w:fill="FFFFFF"/>
        </w:rPr>
        <w:t>Analytics services that deliver telemetry data </w:t>
      </w:r>
    </w:p>
    <w:p w:rsidR="00CA3A9D" w:rsidRPr="00CA3A9D" w:rsidRDefault="00CA3A9D" w:rsidP="00CA3A9D">
      <w:pPr>
        <w:shd w:val="clear" w:color="auto" w:fill="FFFFFF"/>
        <w:spacing w:after="0" w:line="240" w:lineRule="auto"/>
        <w:ind w:left="1440"/>
        <w:rPr>
          <w:rFonts w:ascii="Segoe UI" w:eastAsia="Times New Roman" w:hAnsi="Segoe UI" w:cs="Segoe UI"/>
          <w:color w:val="171717"/>
          <w:sz w:val="24"/>
          <w:szCs w:val="24"/>
          <w:lang w:eastAsia="en-GB"/>
        </w:rPr>
      </w:pPr>
    </w:p>
    <w:p w:rsidR="00CA3A9D" w:rsidRPr="00CA3A9D" w:rsidRDefault="00CA3A9D" w:rsidP="00CA3A9D">
      <w:pPr>
        <w:pStyle w:val="Heading1"/>
        <w:shd w:val="clear" w:color="auto" w:fill="FFFFFF"/>
        <w:spacing w:before="0" w:beforeAutospacing="0" w:after="0" w:afterAutospacing="0"/>
        <w:rPr>
          <w:rFonts w:ascii="Segoe UI" w:hAnsi="Segoe UI" w:cs="Segoe UI"/>
          <w:color w:val="171717"/>
          <w:sz w:val="36"/>
          <w:szCs w:val="36"/>
        </w:rPr>
      </w:pPr>
      <w:r w:rsidRPr="00CA3A9D">
        <w:rPr>
          <w:rFonts w:ascii="Segoe UI" w:hAnsi="Segoe UI" w:cs="Segoe UI"/>
          <w:color w:val="171717"/>
          <w:sz w:val="36"/>
          <w:szCs w:val="36"/>
        </w:rPr>
        <w:t>What is Azure?</w:t>
      </w:r>
    </w:p>
    <w:p w:rsidR="00CA3A9D" w:rsidRPr="00B24056" w:rsidRDefault="00F711FE" w:rsidP="00585F74">
      <w:pPr>
        <w:pStyle w:val="ListParagraph"/>
        <w:numPr>
          <w:ilvl w:val="0"/>
          <w:numId w:val="6"/>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C</w:t>
      </w:r>
      <w:r w:rsidR="00B24056">
        <w:rPr>
          <w:rFonts w:ascii="Segoe UI" w:hAnsi="Segoe UI" w:cs="Segoe UI"/>
          <w:color w:val="171717"/>
          <w:shd w:val="clear" w:color="auto" w:fill="FFFFFF"/>
        </w:rPr>
        <w:t>ontinually expanding set of cloud services</w:t>
      </w:r>
    </w:p>
    <w:p w:rsidR="00B24056" w:rsidRPr="00B24056" w:rsidRDefault="00F711FE" w:rsidP="00585F74">
      <w:pPr>
        <w:pStyle w:val="ListParagraph"/>
        <w:numPr>
          <w:ilvl w:val="0"/>
          <w:numId w:val="6"/>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H</w:t>
      </w:r>
      <w:r w:rsidR="00B24056">
        <w:rPr>
          <w:rFonts w:ascii="Segoe UI" w:hAnsi="Segoe UI" w:cs="Segoe UI"/>
          <w:color w:val="171717"/>
          <w:shd w:val="clear" w:color="auto" w:fill="FFFFFF"/>
        </w:rPr>
        <w:t>elp your organization meet your current and future business challenges</w:t>
      </w:r>
    </w:p>
    <w:p w:rsidR="00B24056" w:rsidRPr="00B24056" w:rsidRDefault="00F711FE" w:rsidP="00585F74">
      <w:pPr>
        <w:pStyle w:val="ListParagraph"/>
        <w:numPr>
          <w:ilvl w:val="0"/>
          <w:numId w:val="6"/>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G</w:t>
      </w:r>
      <w:r w:rsidR="00B24056">
        <w:rPr>
          <w:rFonts w:ascii="Segoe UI" w:hAnsi="Segoe UI" w:cs="Segoe UI"/>
          <w:color w:val="171717"/>
          <w:shd w:val="clear" w:color="auto" w:fill="FFFFFF"/>
        </w:rPr>
        <w:t>ives you the freedom to build, manage, and deploy applications on a massive global network using your favo</w:t>
      </w:r>
      <w:r>
        <w:rPr>
          <w:rFonts w:ascii="Segoe UI" w:hAnsi="Segoe UI" w:cs="Segoe UI"/>
          <w:color w:val="171717"/>
          <w:shd w:val="clear" w:color="auto" w:fill="FFFFFF"/>
        </w:rPr>
        <w:t>u</w:t>
      </w:r>
      <w:r w:rsidR="00B24056">
        <w:rPr>
          <w:rFonts w:ascii="Segoe UI" w:hAnsi="Segoe UI" w:cs="Segoe UI"/>
          <w:color w:val="171717"/>
          <w:shd w:val="clear" w:color="auto" w:fill="FFFFFF"/>
        </w:rPr>
        <w:t>rite tools and frameworks</w:t>
      </w:r>
    </w:p>
    <w:p w:rsidR="00B24056" w:rsidRPr="00B24056" w:rsidRDefault="00B24056" w:rsidP="00B24056">
      <w:pPr>
        <w:pStyle w:val="Heading1"/>
        <w:shd w:val="clear" w:color="auto" w:fill="FFFFFF"/>
        <w:spacing w:before="0" w:beforeAutospacing="0" w:after="0" w:afterAutospacing="0"/>
        <w:rPr>
          <w:rFonts w:ascii="Segoe UI" w:hAnsi="Segoe UI" w:cs="Segoe UI"/>
          <w:color w:val="171717"/>
          <w:sz w:val="36"/>
          <w:szCs w:val="36"/>
        </w:rPr>
      </w:pPr>
      <w:r w:rsidRPr="00B24056">
        <w:rPr>
          <w:rFonts w:ascii="Segoe UI" w:hAnsi="Segoe UI" w:cs="Segoe UI"/>
          <w:color w:val="171717"/>
          <w:sz w:val="36"/>
          <w:szCs w:val="36"/>
        </w:rPr>
        <w:lastRenderedPageBreak/>
        <w:t>What does Azure offer?</w:t>
      </w:r>
    </w:p>
    <w:p w:rsidR="00B24056" w:rsidRPr="00B24056" w:rsidRDefault="00B24056" w:rsidP="00585F74">
      <w:pPr>
        <w:pStyle w:val="ListParagraph"/>
        <w:numPr>
          <w:ilvl w:val="0"/>
          <w:numId w:val="7"/>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Benefits that Azure provides, so you can easily invent with purpose:</w:t>
      </w:r>
    </w:p>
    <w:p w:rsidR="00B24056" w:rsidRPr="00B24056" w:rsidRDefault="00B24056" w:rsidP="00585F74">
      <w:pPr>
        <w:pStyle w:val="ListParagraph"/>
        <w:numPr>
          <w:ilvl w:val="1"/>
          <w:numId w:val="7"/>
        </w:numPr>
        <w:shd w:val="clear" w:color="auto" w:fill="FFFFFF"/>
        <w:spacing w:before="100" w:beforeAutospacing="1" w:after="100" w:afterAutospacing="1" w:line="240" w:lineRule="auto"/>
        <w:outlineLvl w:val="0"/>
        <w:rPr>
          <w:rStyle w:val="Strong"/>
          <w:rFonts w:ascii="Segoe UI" w:eastAsia="Times New Roman" w:hAnsi="Segoe UI" w:cs="Segoe UI"/>
          <w:b w:val="0"/>
          <w:color w:val="171717"/>
          <w:kern w:val="36"/>
          <w:sz w:val="20"/>
          <w:szCs w:val="20"/>
          <w:lang w:eastAsia="en-GB"/>
        </w:rPr>
      </w:pPr>
      <w:r>
        <w:rPr>
          <w:rStyle w:val="Strong"/>
          <w:rFonts w:ascii="Segoe UI" w:hAnsi="Segoe UI" w:cs="Segoe UI"/>
          <w:color w:val="171717"/>
          <w:shd w:val="clear" w:color="auto" w:fill="FFFFFF"/>
        </w:rPr>
        <w:t xml:space="preserve">Be ready for the future: </w:t>
      </w:r>
      <w:r>
        <w:rPr>
          <w:rFonts w:ascii="Segoe UI" w:hAnsi="Segoe UI" w:cs="Segoe UI"/>
          <w:color w:val="171717"/>
          <w:shd w:val="clear" w:color="auto" w:fill="FFFFFF"/>
        </w:rPr>
        <w:t>Continuous innovation for today and future</w:t>
      </w:r>
    </w:p>
    <w:p w:rsidR="00B24056" w:rsidRPr="00B24056" w:rsidRDefault="00B24056" w:rsidP="00585F74">
      <w:pPr>
        <w:pStyle w:val="ListParagraph"/>
        <w:numPr>
          <w:ilvl w:val="1"/>
          <w:numId w:val="7"/>
        </w:numPr>
        <w:shd w:val="clear" w:color="auto" w:fill="FFFFFF"/>
        <w:spacing w:before="100" w:beforeAutospacing="1" w:after="100" w:afterAutospacing="1" w:line="240" w:lineRule="auto"/>
        <w:outlineLvl w:val="0"/>
        <w:rPr>
          <w:rStyle w:val="Strong"/>
          <w:rFonts w:ascii="Segoe UI" w:eastAsia="Times New Roman" w:hAnsi="Segoe UI" w:cs="Segoe UI"/>
          <w:b w:val="0"/>
          <w:color w:val="171717"/>
          <w:kern w:val="36"/>
          <w:sz w:val="20"/>
          <w:szCs w:val="20"/>
          <w:lang w:eastAsia="en-GB"/>
        </w:rPr>
      </w:pPr>
      <w:r>
        <w:rPr>
          <w:rStyle w:val="Strong"/>
          <w:rFonts w:ascii="Segoe UI" w:hAnsi="Segoe UI" w:cs="Segoe UI"/>
          <w:color w:val="171717"/>
          <w:shd w:val="clear" w:color="auto" w:fill="FFFFFF"/>
        </w:rPr>
        <w:t xml:space="preserve">Build on your terms: </w:t>
      </w:r>
      <w:r w:rsidR="00771890">
        <w:rPr>
          <w:rFonts w:ascii="Segoe UI" w:hAnsi="Segoe UI" w:cs="Segoe UI"/>
          <w:color w:val="171717"/>
          <w:shd w:val="clear" w:color="auto" w:fill="FFFFFF"/>
        </w:rPr>
        <w:t> Y</w:t>
      </w:r>
      <w:r>
        <w:rPr>
          <w:rFonts w:ascii="Segoe UI" w:hAnsi="Segoe UI" w:cs="Segoe UI"/>
          <w:color w:val="171717"/>
          <w:shd w:val="clear" w:color="auto" w:fill="FFFFFF"/>
        </w:rPr>
        <w:t>ou can build how you want and deploy where you want to</w:t>
      </w:r>
    </w:p>
    <w:p w:rsidR="00B24056" w:rsidRPr="00B24056" w:rsidRDefault="00B24056" w:rsidP="00585F74">
      <w:pPr>
        <w:pStyle w:val="ListParagraph"/>
        <w:numPr>
          <w:ilvl w:val="1"/>
          <w:numId w:val="7"/>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Style w:val="Strong"/>
          <w:rFonts w:ascii="Segoe UI" w:hAnsi="Segoe UI" w:cs="Segoe UI"/>
          <w:color w:val="171717"/>
          <w:shd w:val="clear" w:color="auto" w:fill="FFFFFF"/>
        </w:rPr>
        <w:t xml:space="preserve">Operate hybrid seamlessly: </w:t>
      </w:r>
      <w:r>
        <w:rPr>
          <w:rFonts w:ascii="Segoe UI" w:hAnsi="Segoe UI" w:cs="Segoe UI"/>
          <w:color w:val="171717"/>
          <w:shd w:val="clear" w:color="auto" w:fill="FFFFFF"/>
        </w:rPr>
        <w:t>Tools and services for a hybrid cloud solution</w:t>
      </w:r>
    </w:p>
    <w:p w:rsidR="00B24056" w:rsidRPr="00B24056" w:rsidRDefault="00B24056" w:rsidP="00585F74">
      <w:pPr>
        <w:pStyle w:val="ListParagraph"/>
        <w:numPr>
          <w:ilvl w:val="1"/>
          <w:numId w:val="7"/>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Style w:val="Strong"/>
          <w:rFonts w:ascii="Segoe UI" w:hAnsi="Segoe UI" w:cs="Segoe UI"/>
          <w:color w:val="171717"/>
          <w:shd w:val="clear" w:color="auto" w:fill="FFFFFF"/>
        </w:rPr>
        <w:t xml:space="preserve">Trust your cloud: </w:t>
      </w:r>
      <w:r>
        <w:rPr>
          <w:rFonts w:ascii="Segoe UI" w:hAnsi="Segoe UI" w:cs="Segoe UI"/>
          <w:color w:val="171717"/>
          <w:shd w:val="clear" w:color="auto" w:fill="FFFFFF"/>
        </w:rPr>
        <w:t>Get security, backed experts, and proactive compliance trusted by many.</w:t>
      </w:r>
    </w:p>
    <w:p w:rsidR="00B24056" w:rsidRPr="00B24056" w:rsidRDefault="00B24056" w:rsidP="00B24056">
      <w:pPr>
        <w:pStyle w:val="Heading1"/>
        <w:shd w:val="clear" w:color="auto" w:fill="FFFFFF"/>
        <w:spacing w:before="0" w:beforeAutospacing="0" w:after="0" w:afterAutospacing="0"/>
        <w:rPr>
          <w:rFonts w:ascii="Segoe UI" w:hAnsi="Segoe UI" w:cs="Segoe UI"/>
          <w:color w:val="171717"/>
          <w:sz w:val="36"/>
          <w:szCs w:val="36"/>
        </w:rPr>
      </w:pPr>
      <w:r w:rsidRPr="00B24056">
        <w:rPr>
          <w:rFonts w:ascii="Segoe UI" w:hAnsi="Segoe UI" w:cs="Segoe UI"/>
          <w:color w:val="171717"/>
          <w:sz w:val="36"/>
          <w:szCs w:val="36"/>
        </w:rPr>
        <w:t>What can I do with Azure?</w:t>
      </w:r>
    </w:p>
    <w:p w:rsidR="00B24056" w:rsidRPr="00B24056" w:rsidRDefault="00771890" w:rsidP="00585F74">
      <w:pPr>
        <w:pStyle w:val="ListParagraph"/>
        <w:numPr>
          <w:ilvl w:val="0"/>
          <w:numId w:val="8"/>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P</w:t>
      </w:r>
      <w:r w:rsidR="00B24056">
        <w:rPr>
          <w:rFonts w:ascii="Segoe UI" w:hAnsi="Segoe UI" w:cs="Segoe UI"/>
          <w:color w:val="171717"/>
          <w:shd w:val="clear" w:color="auto" w:fill="FFFFFF"/>
        </w:rPr>
        <w:t>rovides more than 100 services</w:t>
      </w:r>
    </w:p>
    <w:p w:rsidR="00B24056" w:rsidRPr="00B24056" w:rsidRDefault="00771890" w:rsidP="00585F74">
      <w:pPr>
        <w:pStyle w:val="ListParagraph"/>
        <w:numPr>
          <w:ilvl w:val="0"/>
          <w:numId w:val="8"/>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M</w:t>
      </w:r>
      <w:r w:rsidR="00B24056">
        <w:rPr>
          <w:rFonts w:ascii="Segoe UI" w:hAnsi="Segoe UI" w:cs="Segoe UI"/>
          <w:color w:val="171717"/>
          <w:shd w:val="clear" w:color="auto" w:fill="FFFFFF"/>
        </w:rPr>
        <w:t>ove existing applications to virtual machines that run in Azure</w:t>
      </w:r>
    </w:p>
    <w:p w:rsidR="00B24056" w:rsidRPr="00B24056" w:rsidRDefault="00B24056" w:rsidP="00585F74">
      <w:pPr>
        <w:pStyle w:val="ListParagraph"/>
        <w:numPr>
          <w:ilvl w:val="0"/>
          <w:numId w:val="8"/>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Azure provides AI and machine-learning services that can naturally communicate with your users through vision, hearing, and speech</w:t>
      </w:r>
    </w:p>
    <w:p w:rsidR="00B24056" w:rsidRPr="00B24056" w:rsidRDefault="00771890" w:rsidP="00585F74">
      <w:pPr>
        <w:pStyle w:val="ListParagraph"/>
        <w:numPr>
          <w:ilvl w:val="0"/>
          <w:numId w:val="8"/>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S</w:t>
      </w:r>
      <w:r w:rsidR="00B24056">
        <w:rPr>
          <w:rFonts w:ascii="Segoe UI" w:hAnsi="Segoe UI" w:cs="Segoe UI"/>
          <w:color w:val="171717"/>
          <w:shd w:val="clear" w:color="auto" w:fill="FFFFFF"/>
        </w:rPr>
        <w:t>torage solutions that dynamically grow</w:t>
      </w:r>
    </w:p>
    <w:p w:rsidR="00B24056" w:rsidRPr="00B24056" w:rsidRDefault="00B24056" w:rsidP="00585F74">
      <w:pPr>
        <w:pStyle w:val="ListParagraph"/>
        <w:numPr>
          <w:ilvl w:val="0"/>
          <w:numId w:val="8"/>
        </w:numPr>
        <w:shd w:val="clear" w:color="auto" w:fill="FFFFFF"/>
        <w:spacing w:before="100" w:beforeAutospacing="1" w:after="100" w:afterAutospacing="1" w:line="240" w:lineRule="auto"/>
        <w:outlineLvl w:val="0"/>
        <w:rPr>
          <w:rFonts w:ascii="Segoe UI" w:eastAsia="Times New Roman" w:hAnsi="Segoe UI" w:cs="Segoe UI"/>
          <w:bCs/>
          <w:color w:val="171717"/>
          <w:kern w:val="36"/>
          <w:sz w:val="20"/>
          <w:szCs w:val="20"/>
          <w:lang w:eastAsia="en-GB"/>
        </w:rPr>
      </w:pPr>
      <w:r>
        <w:rPr>
          <w:rFonts w:ascii="Segoe UI" w:hAnsi="Segoe UI" w:cs="Segoe UI"/>
          <w:color w:val="171717"/>
          <w:shd w:val="clear" w:color="auto" w:fill="FFFFFF"/>
        </w:rPr>
        <w:t xml:space="preserve">Uses a technology called Virtualization – </w:t>
      </w:r>
      <w:r w:rsidR="00771890">
        <w:rPr>
          <w:rFonts w:ascii="Segoe UI" w:hAnsi="Segoe UI" w:cs="Segoe UI"/>
          <w:color w:val="171717"/>
          <w:shd w:val="clear" w:color="auto" w:fill="FFFFFF"/>
        </w:rPr>
        <w:t>Separates</w:t>
      </w:r>
      <w:r>
        <w:rPr>
          <w:rFonts w:ascii="Segoe UI" w:hAnsi="Segoe UI" w:cs="Segoe UI"/>
          <w:color w:val="171717"/>
          <w:shd w:val="clear" w:color="auto" w:fill="FFFFFF"/>
        </w:rPr>
        <w:t xml:space="preserve"> tight coupling between hardware and operating system</w:t>
      </w:r>
    </w:p>
    <w:p w:rsidR="00B24056" w:rsidRPr="00771890" w:rsidRDefault="00B24056" w:rsidP="00585F74">
      <w:pPr>
        <w:pStyle w:val="ListParagraph"/>
        <w:numPr>
          <w:ilvl w:val="0"/>
          <w:numId w:val="8"/>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sidRPr="00771890">
        <w:rPr>
          <w:rFonts w:ascii="Segoe UI" w:hAnsi="Segoe UI" w:cs="Segoe UI"/>
          <w:color w:val="171717"/>
          <w:shd w:val="clear" w:color="auto" w:fill="FFFFFF"/>
        </w:rPr>
        <w:t>Uses an abstraction layer called a Hypervisor</w:t>
      </w:r>
    </w:p>
    <w:p w:rsidR="00D165B6" w:rsidRPr="00771890" w:rsidRDefault="00D165B6" w:rsidP="00585F74">
      <w:pPr>
        <w:pStyle w:val="ListParagraph"/>
        <w:numPr>
          <w:ilvl w:val="0"/>
          <w:numId w:val="8"/>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sidRPr="00771890">
        <w:rPr>
          <w:rFonts w:ascii="Segoe UI" w:hAnsi="Segoe UI" w:cs="Segoe UI"/>
          <w:color w:val="171717"/>
          <w:shd w:val="clear" w:color="auto" w:fill="FFFFFF"/>
        </w:rPr>
        <w:t>Each server has a hypervisor to run virtual machines</w:t>
      </w:r>
    </w:p>
    <w:p w:rsidR="00D165B6" w:rsidRPr="00771890" w:rsidRDefault="00D165B6" w:rsidP="00585F74">
      <w:pPr>
        <w:pStyle w:val="ListParagraph"/>
        <w:numPr>
          <w:ilvl w:val="0"/>
          <w:numId w:val="8"/>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sidRPr="00771890">
        <w:rPr>
          <w:rFonts w:ascii="Segoe UI" w:hAnsi="Segoe UI" w:cs="Segoe UI"/>
          <w:color w:val="171717"/>
          <w:shd w:val="clear" w:color="auto" w:fill="FFFFFF"/>
        </w:rPr>
        <w:t>Each server also runs a fabric controller.</w:t>
      </w:r>
    </w:p>
    <w:p w:rsidR="00D165B6" w:rsidRPr="00771890" w:rsidRDefault="00D165B6" w:rsidP="00585F74">
      <w:pPr>
        <w:pStyle w:val="ListParagraph"/>
        <w:numPr>
          <w:ilvl w:val="0"/>
          <w:numId w:val="8"/>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sidRPr="00771890">
        <w:rPr>
          <w:rFonts w:ascii="Segoe UI" w:hAnsi="Segoe UI" w:cs="Segoe UI"/>
          <w:color w:val="171717"/>
          <w:shd w:val="clear" w:color="auto" w:fill="FFFFFF"/>
        </w:rPr>
        <w:t>Also connected to an Orchestrator – manages everything that happens in Azure. Including handling user requests.</w:t>
      </w:r>
    </w:p>
    <w:p w:rsidR="00D165B6" w:rsidRPr="00771890" w:rsidRDefault="00D165B6" w:rsidP="00585F74">
      <w:pPr>
        <w:pStyle w:val="ListParagraph"/>
        <w:numPr>
          <w:ilvl w:val="0"/>
          <w:numId w:val="8"/>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sidRPr="00771890">
        <w:rPr>
          <w:rFonts w:ascii="Segoe UI" w:hAnsi="Segoe UI" w:cs="Segoe UI"/>
          <w:color w:val="171717"/>
          <w:shd w:val="clear" w:color="auto" w:fill="FFFFFF"/>
        </w:rPr>
        <w:t xml:space="preserve">User make requests through Orchestrators Web </w:t>
      </w:r>
      <w:proofErr w:type="spellStart"/>
      <w:r w:rsidRPr="00771890">
        <w:rPr>
          <w:rFonts w:ascii="Segoe UI" w:hAnsi="Segoe UI" w:cs="Segoe UI"/>
          <w:color w:val="171717"/>
          <w:shd w:val="clear" w:color="auto" w:fill="FFFFFF"/>
        </w:rPr>
        <w:t>Api</w:t>
      </w:r>
      <w:proofErr w:type="spellEnd"/>
      <w:r w:rsidRPr="00771890">
        <w:rPr>
          <w:rFonts w:ascii="Segoe UI" w:hAnsi="Segoe UI" w:cs="Segoe UI"/>
          <w:color w:val="171717"/>
          <w:shd w:val="clear" w:color="auto" w:fill="FFFFFF"/>
        </w:rPr>
        <w:t>. Can be called from the Azure Portal.</w:t>
      </w:r>
    </w:p>
    <w:p w:rsidR="00D165B6" w:rsidRDefault="00D165B6" w:rsidP="00D165B6">
      <w:pPr>
        <w:pStyle w:val="ListParagraph"/>
        <w:shd w:val="clear" w:color="auto" w:fill="FFFFFF"/>
        <w:spacing w:before="100" w:beforeAutospacing="1" w:after="100" w:afterAutospacing="1" w:line="240" w:lineRule="auto"/>
        <w:ind w:left="1080"/>
        <w:outlineLvl w:val="0"/>
        <w:rPr>
          <w:rFonts w:ascii="Segoe UI" w:eastAsia="Times New Roman" w:hAnsi="Segoe UI" w:cs="Segoe UI"/>
          <w:bCs/>
          <w:color w:val="171717"/>
          <w:kern w:val="36"/>
          <w:sz w:val="20"/>
          <w:szCs w:val="20"/>
          <w:lang w:eastAsia="en-GB"/>
        </w:rPr>
      </w:pPr>
    </w:p>
    <w:p w:rsidR="00D165B6" w:rsidRDefault="00D165B6" w:rsidP="00D165B6">
      <w:pPr>
        <w:pStyle w:val="ListParagraph"/>
        <w:shd w:val="clear" w:color="auto" w:fill="FFFFFF"/>
        <w:spacing w:before="100" w:beforeAutospacing="1" w:after="100" w:afterAutospacing="1" w:line="240" w:lineRule="auto"/>
        <w:ind w:left="1080"/>
        <w:outlineLvl w:val="0"/>
        <w:rPr>
          <w:rFonts w:ascii="Segoe UI" w:eastAsia="Times New Roman" w:hAnsi="Segoe UI" w:cs="Segoe UI"/>
          <w:bCs/>
          <w:color w:val="171717"/>
          <w:kern w:val="36"/>
          <w:sz w:val="20"/>
          <w:szCs w:val="20"/>
          <w:lang w:eastAsia="en-GB"/>
        </w:rPr>
      </w:pPr>
      <w:r>
        <w:rPr>
          <w:noProof/>
          <w:lang w:eastAsia="en-GB"/>
        </w:rPr>
        <w:drawing>
          <wp:inline distT="0" distB="0" distL="0" distR="0" wp14:anchorId="5674D713" wp14:editId="030B82F8">
            <wp:extent cx="5731510" cy="31730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73095"/>
                    </a:xfrm>
                    <a:prstGeom prst="rect">
                      <a:avLst/>
                    </a:prstGeom>
                  </pic:spPr>
                </pic:pic>
              </a:graphicData>
            </a:graphic>
          </wp:inline>
        </w:drawing>
      </w:r>
    </w:p>
    <w:p w:rsidR="00D165B6" w:rsidRDefault="00D165B6" w:rsidP="00D165B6">
      <w:pPr>
        <w:pStyle w:val="ListParagraph"/>
        <w:shd w:val="clear" w:color="auto" w:fill="FFFFFF"/>
        <w:spacing w:before="100" w:beforeAutospacing="1" w:after="100" w:afterAutospacing="1" w:line="240" w:lineRule="auto"/>
        <w:ind w:left="1080"/>
        <w:outlineLvl w:val="0"/>
        <w:rPr>
          <w:rFonts w:ascii="Segoe UI" w:eastAsia="Times New Roman" w:hAnsi="Segoe UI" w:cs="Segoe UI"/>
          <w:bCs/>
          <w:color w:val="171717"/>
          <w:kern w:val="36"/>
          <w:sz w:val="20"/>
          <w:szCs w:val="20"/>
          <w:lang w:eastAsia="en-GB"/>
        </w:rPr>
      </w:pPr>
    </w:p>
    <w:p w:rsidR="00D165B6" w:rsidRPr="00D165B6" w:rsidRDefault="00D165B6" w:rsidP="00D165B6">
      <w:pPr>
        <w:pStyle w:val="ListParagraph"/>
        <w:shd w:val="clear" w:color="auto" w:fill="FFFFFF"/>
        <w:spacing w:before="100" w:beforeAutospacing="1" w:after="100" w:afterAutospacing="1" w:line="240" w:lineRule="auto"/>
        <w:ind w:left="1080"/>
        <w:outlineLvl w:val="0"/>
        <w:rPr>
          <w:rFonts w:ascii="Segoe UI" w:eastAsia="Times New Roman" w:hAnsi="Segoe UI" w:cs="Segoe UI"/>
          <w:bCs/>
          <w:color w:val="171717"/>
          <w:kern w:val="36"/>
          <w:sz w:val="20"/>
          <w:szCs w:val="20"/>
          <w:lang w:eastAsia="en-GB"/>
        </w:rPr>
      </w:pPr>
    </w:p>
    <w:p w:rsidR="00D165B6" w:rsidRPr="00D165B6" w:rsidRDefault="00D165B6" w:rsidP="00D165B6">
      <w:pPr>
        <w:pStyle w:val="Heading1"/>
        <w:shd w:val="clear" w:color="auto" w:fill="FFFFFF"/>
        <w:spacing w:before="0" w:beforeAutospacing="0" w:after="0" w:afterAutospacing="0"/>
        <w:rPr>
          <w:rFonts w:ascii="Segoe UI" w:hAnsi="Segoe UI" w:cs="Segoe UI"/>
          <w:color w:val="171717"/>
          <w:sz w:val="36"/>
          <w:szCs w:val="36"/>
        </w:rPr>
      </w:pPr>
      <w:r w:rsidRPr="00D165B6">
        <w:rPr>
          <w:rFonts w:ascii="Segoe UI" w:hAnsi="Segoe UI" w:cs="Segoe UI"/>
          <w:color w:val="171717"/>
          <w:sz w:val="36"/>
          <w:szCs w:val="36"/>
        </w:rPr>
        <w:lastRenderedPageBreak/>
        <w:t>What is the Azure portal?</w:t>
      </w:r>
    </w:p>
    <w:p w:rsidR="00E0265F" w:rsidRDefault="00E0265F"/>
    <w:p w:rsidR="00D165B6" w:rsidRPr="00D165B6" w:rsidRDefault="00D165B6" w:rsidP="00585F74">
      <w:pPr>
        <w:pStyle w:val="ListParagraph"/>
        <w:numPr>
          <w:ilvl w:val="0"/>
          <w:numId w:val="9"/>
        </w:numPr>
      </w:pPr>
      <w:r>
        <w:rPr>
          <w:rFonts w:ascii="Segoe UI" w:hAnsi="Segoe UI" w:cs="Segoe UI"/>
          <w:color w:val="171717"/>
          <w:shd w:val="clear" w:color="auto" w:fill="FFFFFF"/>
        </w:rPr>
        <w:t>A web-based, unified console that provides an alternative to command-line tools</w:t>
      </w:r>
    </w:p>
    <w:p w:rsidR="00D165B6" w:rsidRPr="00D165B6" w:rsidRDefault="00D165B6" w:rsidP="00585F74">
      <w:pPr>
        <w:pStyle w:val="ListParagraph"/>
        <w:numPr>
          <w:ilvl w:val="0"/>
          <w:numId w:val="9"/>
        </w:numPr>
      </w:pPr>
      <w:r>
        <w:rPr>
          <w:rFonts w:ascii="Segoe UI" w:hAnsi="Segoe UI" w:cs="Segoe UI"/>
          <w:color w:val="171717"/>
          <w:shd w:val="clear" w:color="auto" w:fill="FFFFFF"/>
        </w:rPr>
        <w:t>Can manage your Azure subscription by using a graphical user interface</w:t>
      </w:r>
    </w:p>
    <w:p w:rsidR="00D165B6" w:rsidRPr="00D165B6" w:rsidRDefault="00D165B6" w:rsidP="00585F74">
      <w:pPr>
        <w:pStyle w:val="ListParagraph"/>
        <w:numPr>
          <w:ilvl w:val="0"/>
          <w:numId w:val="9"/>
        </w:numPr>
      </w:pPr>
      <w:r>
        <w:rPr>
          <w:rFonts w:ascii="Segoe UI" w:hAnsi="Segoe UI" w:cs="Segoe UI"/>
          <w:color w:val="171717"/>
          <w:shd w:val="clear" w:color="auto" w:fill="FFFFFF"/>
        </w:rPr>
        <w:t>You can:</w:t>
      </w:r>
    </w:p>
    <w:p w:rsidR="00D165B6" w:rsidRPr="00771890" w:rsidRDefault="00D165B6" w:rsidP="00771890">
      <w:pPr>
        <w:pStyle w:val="ListParagraph"/>
        <w:numPr>
          <w:ilvl w:val="0"/>
          <w:numId w:val="53"/>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sidRPr="00771890">
        <w:rPr>
          <w:rFonts w:ascii="Segoe UI" w:hAnsi="Segoe UI" w:cs="Segoe UI"/>
          <w:color w:val="171717"/>
          <w:shd w:val="clear" w:color="auto" w:fill="FFFFFF"/>
        </w:rPr>
        <w:t>Build, manage, and monitor simple web apps to complex deployments.</w:t>
      </w:r>
    </w:p>
    <w:p w:rsidR="00D165B6" w:rsidRPr="00771890" w:rsidRDefault="00D165B6" w:rsidP="00771890">
      <w:pPr>
        <w:pStyle w:val="ListParagraph"/>
        <w:numPr>
          <w:ilvl w:val="0"/>
          <w:numId w:val="53"/>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sidRPr="00771890">
        <w:rPr>
          <w:rFonts w:ascii="Segoe UI" w:hAnsi="Segoe UI" w:cs="Segoe UI"/>
          <w:color w:val="171717"/>
          <w:shd w:val="clear" w:color="auto" w:fill="FFFFFF"/>
        </w:rPr>
        <w:t>Create custom dashboards for an organized view of resources.</w:t>
      </w:r>
    </w:p>
    <w:p w:rsidR="00D165B6" w:rsidRPr="00771890" w:rsidRDefault="00D165B6" w:rsidP="00771890">
      <w:pPr>
        <w:pStyle w:val="ListParagraph"/>
        <w:numPr>
          <w:ilvl w:val="0"/>
          <w:numId w:val="53"/>
        </w:numPr>
        <w:shd w:val="clear" w:color="auto" w:fill="FFFFFF"/>
        <w:spacing w:before="100" w:beforeAutospacing="1" w:after="100" w:afterAutospacing="1" w:line="240" w:lineRule="auto"/>
        <w:outlineLvl w:val="0"/>
        <w:rPr>
          <w:rFonts w:ascii="Segoe UI" w:hAnsi="Segoe UI" w:cs="Segoe UI"/>
          <w:color w:val="171717"/>
          <w:shd w:val="clear" w:color="auto" w:fill="FFFFFF"/>
        </w:rPr>
      </w:pPr>
      <w:r w:rsidRPr="00771890">
        <w:rPr>
          <w:rFonts w:ascii="Segoe UI" w:hAnsi="Segoe UI" w:cs="Segoe UI"/>
          <w:color w:val="171717"/>
          <w:shd w:val="clear" w:color="auto" w:fill="FFFFFF"/>
        </w:rPr>
        <w:t>Configure accessibility options for an optimal experience.</w:t>
      </w:r>
    </w:p>
    <w:p w:rsidR="00064DBB" w:rsidRPr="00064DBB" w:rsidRDefault="00771890" w:rsidP="00585F74">
      <w:pPr>
        <w:numPr>
          <w:ilvl w:val="0"/>
          <w:numId w:val="9"/>
        </w:numPr>
        <w:shd w:val="clear" w:color="auto" w:fill="FFFFFF"/>
        <w:spacing w:after="0" w:line="240" w:lineRule="auto"/>
        <w:rPr>
          <w:rFonts w:ascii="Segoe UI" w:eastAsia="Times New Roman" w:hAnsi="Segoe UI" w:cs="Segoe UI"/>
          <w:color w:val="171717"/>
          <w:sz w:val="24"/>
          <w:szCs w:val="24"/>
          <w:lang w:eastAsia="en-GB"/>
        </w:rPr>
      </w:pPr>
      <w:r>
        <w:rPr>
          <w:rFonts w:ascii="Segoe UI" w:hAnsi="Segoe UI" w:cs="Segoe UI"/>
          <w:color w:val="171717"/>
          <w:shd w:val="clear" w:color="auto" w:fill="FFFFFF"/>
        </w:rPr>
        <w:t>D</w:t>
      </w:r>
      <w:r w:rsidR="00064DBB">
        <w:rPr>
          <w:rFonts w:ascii="Segoe UI" w:hAnsi="Segoe UI" w:cs="Segoe UI"/>
          <w:color w:val="171717"/>
          <w:shd w:val="clear" w:color="auto" w:fill="FFFFFF"/>
        </w:rPr>
        <w:t>esigned for resiliency and continuous availability</w:t>
      </w:r>
    </w:p>
    <w:p w:rsidR="00064DBB" w:rsidRPr="00064DBB" w:rsidRDefault="00771890" w:rsidP="00585F74">
      <w:pPr>
        <w:numPr>
          <w:ilvl w:val="0"/>
          <w:numId w:val="9"/>
        </w:numPr>
        <w:shd w:val="clear" w:color="auto" w:fill="FFFFFF"/>
        <w:spacing w:after="0" w:line="240" w:lineRule="auto"/>
        <w:rPr>
          <w:rFonts w:ascii="Segoe UI" w:eastAsia="Times New Roman" w:hAnsi="Segoe UI" w:cs="Segoe UI"/>
          <w:color w:val="171717"/>
          <w:sz w:val="24"/>
          <w:szCs w:val="24"/>
          <w:lang w:eastAsia="en-GB"/>
        </w:rPr>
      </w:pPr>
      <w:r>
        <w:rPr>
          <w:rFonts w:ascii="Segoe UI" w:hAnsi="Segoe UI" w:cs="Segoe UI"/>
          <w:color w:val="171717"/>
          <w:shd w:val="clear" w:color="auto" w:fill="FFFFFF"/>
        </w:rPr>
        <w:t>A</w:t>
      </w:r>
      <w:r w:rsidR="00064DBB">
        <w:rPr>
          <w:rFonts w:ascii="Segoe UI" w:hAnsi="Segoe UI" w:cs="Segoe UI"/>
          <w:color w:val="171717"/>
          <w:shd w:val="clear" w:color="auto" w:fill="FFFFFF"/>
        </w:rPr>
        <w:t>voids network slowdowns by being close to users</w:t>
      </w:r>
    </w:p>
    <w:p w:rsidR="00064DBB" w:rsidRDefault="00064DBB" w:rsidP="00064DBB">
      <w:pPr>
        <w:shd w:val="clear" w:color="auto" w:fill="FFFFFF"/>
        <w:spacing w:after="0" w:line="240" w:lineRule="auto"/>
        <w:ind w:left="720"/>
        <w:rPr>
          <w:rFonts w:ascii="Segoe UI" w:hAnsi="Segoe UI" w:cs="Segoe UI"/>
          <w:color w:val="171717"/>
          <w:shd w:val="clear" w:color="auto" w:fill="FFFFFF"/>
        </w:rPr>
      </w:pPr>
    </w:p>
    <w:p w:rsidR="00064DBB" w:rsidRPr="00064DBB" w:rsidRDefault="00064DBB" w:rsidP="00064DBB">
      <w:pPr>
        <w:pStyle w:val="Heading1"/>
        <w:shd w:val="clear" w:color="auto" w:fill="FFFFFF"/>
        <w:spacing w:before="0" w:beforeAutospacing="0" w:after="0" w:afterAutospacing="0"/>
        <w:rPr>
          <w:rFonts w:ascii="Segoe UI" w:hAnsi="Segoe UI" w:cs="Segoe UI"/>
          <w:color w:val="171717"/>
          <w:sz w:val="36"/>
          <w:szCs w:val="36"/>
        </w:rPr>
      </w:pPr>
      <w:r w:rsidRPr="00064DBB">
        <w:rPr>
          <w:rFonts w:ascii="Segoe UI" w:hAnsi="Segoe UI" w:cs="Segoe UI"/>
          <w:color w:val="171717"/>
          <w:sz w:val="36"/>
          <w:szCs w:val="36"/>
        </w:rPr>
        <w:t>What is Azure Marketplace?</w:t>
      </w:r>
    </w:p>
    <w:p w:rsidR="00064DBB" w:rsidRPr="00064DBB" w:rsidRDefault="00771890" w:rsidP="00585F74">
      <w:pPr>
        <w:pStyle w:val="ListParagraph"/>
        <w:numPr>
          <w:ilvl w:val="0"/>
          <w:numId w:val="10"/>
        </w:numPr>
        <w:shd w:val="clear" w:color="auto" w:fill="FFFFFF"/>
        <w:spacing w:after="0" w:line="240" w:lineRule="auto"/>
        <w:rPr>
          <w:rFonts w:ascii="Segoe UI" w:eastAsia="Times New Roman" w:hAnsi="Segoe UI" w:cs="Segoe UI"/>
          <w:color w:val="171717"/>
          <w:sz w:val="24"/>
          <w:szCs w:val="24"/>
          <w:lang w:eastAsia="en-GB"/>
        </w:rPr>
      </w:pPr>
      <w:r>
        <w:rPr>
          <w:rFonts w:ascii="Segoe UI" w:hAnsi="Segoe UI" w:cs="Segoe UI"/>
          <w:color w:val="171717"/>
          <w:shd w:val="clear" w:color="auto" w:fill="FFFFFF"/>
        </w:rPr>
        <w:t>H</w:t>
      </w:r>
      <w:r w:rsidR="00064DBB">
        <w:rPr>
          <w:rFonts w:ascii="Segoe UI" w:hAnsi="Segoe UI" w:cs="Segoe UI"/>
          <w:color w:val="171717"/>
          <w:shd w:val="clear" w:color="auto" w:fill="FFFFFF"/>
        </w:rPr>
        <w:t xml:space="preserve">elps connect users with Microsoft partners, independent software vendors, and </w:t>
      </w:r>
      <w:proofErr w:type="spellStart"/>
      <w:r w:rsidR="00064DBB">
        <w:rPr>
          <w:rFonts w:ascii="Segoe UI" w:hAnsi="Segoe UI" w:cs="Segoe UI"/>
          <w:color w:val="171717"/>
          <w:shd w:val="clear" w:color="auto" w:fill="FFFFFF"/>
        </w:rPr>
        <w:t>startups</w:t>
      </w:r>
      <w:proofErr w:type="spellEnd"/>
      <w:r w:rsidR="00064DBB">
        <w:rPr>
          <w:rFonts w:ascii="Segoe UI" w:hAnsi="Segoe UI" w:cs="Segoe UI"/>
          <w:color w:val="171717"/>
          <w:shd w:val="clear" w:color="auto" w:fill="FFFFFF"/>
        </w:rPr>
        <w:t xml:space="preserve"> that are offering their solutions and services</w:t>
      </w:r>
    </w:p>
    <w:p w:rsidR="00064DBB" w:rsidRPr="00064DBB" w:rsidRDefault="00771890" w:rsidP="00585F74">
      <w:pPr>
        <w:pStyle w:val="ListParagraph"/>
        <w:numPr>
          <w:ilvl w:val="0"/>
          <w:numId w:val="10"/>
        </w:numPr>
        <w:shd w:val="clear" w:color="auto" w:fill="FFFFFF"/>
        <w:spacing w:after="0" w:line="240" w:lineRule="auto"/>
        <w:rPr>
          <w:rFonts w:ascii="Segoe UI" w:eastAsia="Times New Roman" w:hAnsi="Segoe UI" w:cs="Segoe UI"/>
          <w:color w:val="171717"/>
          <w:sz w:val="24"/>
          <w:szCs w:val="24"/>
          <w:lang w:eastAsia="en-GB"/>
        </w:rPr>
      </w:pPr>
      <w:r>
        <w:rPr>
          <w:rFonts w:ascii="Segoe UI" w:hAnsi="Segoe UI" w:cs="Segoe UI"/>
          <w:color w:val="171717"/>
          <w:shd w:val="clear" w:color="auto" w:fill="FFFFFF"/>
        </w:rPr>
        <w:t>C</w:t>
      </w:r>
      <w:r w:rsidR="00064DBB">
        <w:rPr>
          <w:rFonts w:ascii="Segoe UI" w:hAnsi="Segoe UI" w:cs="Segoe UI"/>
          <w:color w:val="171717"/>
          <w:shd w:val="clear" w:color="auto" w:fill="FFFFFF"/>
        </w:rPr>
        <w:t>ustomers can find, try, purchase, and provision applications and services from hundreds of leading service providers</w:t>
      </w:r>
    </w:p>
    <w:p w:rsidR="00064DBB" w:rsidRPr="00064DBB" w:rsidRDefault="00771890" w:rsidP="00585F74">
      <w:pPr>
        <w:pStyle w:val="ListParagraph"/>
        <w:numPr>
          <w:ilvl w:val="0"/>
          <w:numId w:val="10"/>
        </w:numPr>
        <w:shd w:val="clear" w:color="auto" w:fill="FFFFFF"/>
        <w:spacing w:after="0" w:line="240" w:lineRule="auto"/>
        <w:rPr>
          <w:rFonts w:ascii="Segoe UI" w:eastAsia="Times New Roman" w:hAnsi="Segoe UI" w:cs="Segoe UI"/>
          <w:color w:val="171717"/>
          <w:sz w:val="24"/>
          <w:szCs w:val="24"/>
          <w:lang w:eastAsia="en-GB"/>
        </w:rPr>
      </w:pPr>
      <w:r>
        <w:rPr>
          <w:rFonts w:ascii="Segoe UI" w:hAnsi="Segoe UI" w:cs="Segoe UI"/>
          <w:color w:val="171717"/>
          <w:shd w:val="clear" w:color="auto" w:fill="FFFFFF"/>
        </w:rPr>
        <w:t>P</w:t>
      </w:r>
      <w:r w:rsidR="00064DBB">
        <w:rPr>
          <w:rFonts w:ascii="Segoe UI" w:hAnsi="Segoe UI" w:cs="Segoe UI"/>
          <w:color w:val="171717"/>
          <w:shd w:val="clear" w:color="auto" w:fill="FFFFFF"/>
        </w:rPr>
        <w:t>rovision end-to-end solutions quickly and reliably, hosted in your own Azure environment</w:t>
      </w:r>
    </w:p>
    <w:p w:rsidR="00064DBB" w:rsidRPr="00064DBB" w:rsidRDefault="00064DBB" w:rsidP="00585F74">
      <w:pPr>
        <w:pStyle w:val="ListParagraph"/>
        <w:numPr>
          <w:ilvl w:val="0"/>
          <w:numId w:val="10"/>
        </w:numPr>
        <w:shd w:val="clear" w:color="auto" w:fill="FFFFFF"/>
        <w:spacing w:after="0" w:line="240" w:lineRule="auto"/>
        <w:rPr>
          <w:rFonts w:ascii="Segoe UI" w:eastAsia="Times New Roman" w:hAnsi="Segoe UI" w:cs="Segoe UI"/>
          <w:color w:val="171717"/>
          <w:sz w:val="24"/>
          <w:szCs w:val="24"/>
          <w:lang w:eastAsia="en-GB"/>
        </w:rPr>
      </w:pPr>
      <w:r>
        <w:rPr>
          <w:rFonts w:ascii="Segoe UI" w:hAnsi="Segoe UI" w:cs="Segoe UI"/>
          <w:color w:val="171717"/>
          <w:shd w:val="clear" w:color="auto" w:fill="FFFFFF"/>
        </w:rPr>
        <w:t>At the time of writing, there are more than 8,000 listings</w:t>
      </w:r>
    </w:p>
    <w:p w:rsidR="00064DBB" w:rsidRDefault="00064DBB" w:rsidP="00064DBB">
      <w:pPr>
        <w:shd w:val="clear" w:color="auto" w:fill="FFFFFF"/>
        <w:spacing w:after="0" w:line="240" w:lineRule="auto"/>
        <w:rPr>
          <w:rFonts w:ascii="Segoe UI" w:eastAsia="Times New Roman" w:hAnsi="Segoe UI" w:cs="Segoe UI"/>
          <w:color w:val="171717"/>
          <w:sz w:val="24"/>
          <w:szCs w:val="24"/>
          <w:lang w:eastAsia="en-GB"/>
        </w:rPr>
      </w:pPr>
    </w:p>
    <w:p w:rsidR="00064DBB" w:rsidRPr="00064DBB" w:rsidRDefault="00064DBB" w:rsidP="00064DBB">
      <w:pPr>
        <w:pStyle w:val="Heading1"/>
        <w:shd w:val="clear" w:color="auto" w:fill="FFFFFF"/>
        <w:spacing w:before="0" w:beforeAutospacing="0" w:after="0" w:afterAutospacing="0"/>
        <w:rPr>
          <w:rFonts w:ascii="Segoe UI" w:hAnsi="Segoe UI" w:cs="Segoe UI"/>
          <w:color w:val="171717"/>
          <w:sz w:val="24"/>
          <w:szCs w:val="24"/>
        </w:rPr>
      </w:pPr>
      <w:r w:rsidRPr="00064DBB">
        <w:rPr>
          <w:rFonts w:ascii="Segoe UI" w:hAnsi="Segoe UI" w:cs="Segoe UI"/>
          <w:color w:val="171717"/>
          <w:sz w:val="36"/>
          <w:szCs w:val="36"/>
        </w:rPr>
        <w:t>Azure Services</w:t>
      </w:r>
    </w:p>
    <w:p w:rsidR="00D165B6" w:rsidRPr="00064DBB" w:rsidRDefault="00064DBB" w:rsidP="00585F74">
      <w:pPr>
        <w:pStyle w:val="ListParagraph"/>
        <w:numPr>
          <w:ilvl w:val="0"/>
          <w:numId w:val="11"/>
        </w:numPr>
      </w:pPr>
      <w:r>
        <w:rPr>
          <w:rFonts w:ascii="Segoe UI" w:hAnsi="Segoe UI" w:cs="Segoe UI"/>
          <w:color w:val="171717"/>
          <w:shd w:val="clear" w:color="auto" w:fill="FFFFFF"/>
        </w:rPr>
        <w:t>Azure brings a massive global infrastructure that's always available for you to build your applications on.</w:t>
      </w:r>
    </w:p>
    <w:p w:rsidR="00064DBB" w:rsidRPr="00EA1F6C" w:rsidRDefault="00EA1F6C" w:rsidP="00585F74">
      <w:pPr>
        <w:pStyle w:val="ListParagraph"/>
        <w:numPr>
          <w:ilvl w:val="0"/>
          <w:numId w:val="11"/>
        </w:numPr>
      </w:pPr>
      <w:r>
        <w:rPr>
          <w:rFonts w:ascii="Segoe UI" w:hAnsi="Segoe UI" w:cs="Segoe UI"/>
          <w:color w:val="171717"/>
          <w:shd w:val="clear" w:color="auto" w:fill="FFFFFF"/>
        </w:rPr>
        <w:t>Services:</w:t>
      </w:r>
    </w:p>
    <w:p w:rsidR="00EA1F6C" w:rsidRPr="00EA1F6C" w:rsidRDefault="00EA1F6C" w:rsidP="00585F74">
      <w:pPr>
        <w:pStyle w:val="ListParagraph"/>
        <w:numPr>
          <w:ilvl w:val="1"/>
          <w:numId w:val="11"/>
        </w:numPr>
      </w:pPr>
      <w:r w:rsidRPr="00B52AE8">
        <w:rPr>
          <w:rFonts w:ascii="Segoe UI" w:hAnsi="Segoe UI" w:cs="Segoe UI"/>
          <w:b/>
          <w:color w:val="171717"/>
          <w:shd w:val="clear" w:color="auto" w:fill="FFFFFF"/>
        </w:rPr>
        <w:t>Compute</w:t>
      </w:r>
      <w:r>
        <w:rPr>
          <w:rFonts w:ascii="Segoe UI" w:hAnsi="Segoe UI" w:cs="Segoe UI"/>
          <w:color w:val="171717"/>
          <w:shd w:val="clear" w:color="auto" w:fill="FFFFFF"/>
        </w:rPr>
        <w:t>:  Scale on demand. Pay for what you use. Use VM or scale for mobile.</w:t>
      </w:r>
    </w:p>
    <w:p w:rsidR="00EA1F6C" w:rsidRPr="00EA1F6C" w:rsidRDefault="00EA1F6C" w:rsidP="00585F74">
      <w:pPr>
        <w:pStyle w:val="ListParagraph"/>
        <w:numPr>
          <w:ilvl w:val="1"/>
          <w:numId w:val="11"/>
        </w:numPr>
      </w:pPr>
      <w:r w:rsidRPr="00B52AE8">
        <w:rPr>
          <w:rFonts w:ascii="Segoe UI" w:hAnsi="Segoe UI" w:cs="Segoe UI"/>
          <w:b/>
          <w:color w:val="171717"/>
          <w:shd w:val="clear" w:color="auto" w:fill="FFFFFF"/>
        </w:rPr>
        <w:t>Networking</w:t>
      </w:r>
      <w:r>
        <w:rPr>
          <w:rFonts w:ascii="Segoe UI" w:hAnsi="Segoe UI" w:cs="Segoe UI"/>
          <w:color w:val="171717"/>
          <w:shd w:val="clear" w:color="auto" w:fill="FFFFFF"/>
        </w:rPr>
        <w:t>: Connection. Using VPN and Load Balancing</w:t>
      </w:r>
    </w:p>
    <w:p w:rsidR="00EA1F6C" w:rsidRPr="00EA1F6C" w:rsidRDefault="00EA1F6C" w:rsidP="00585F74">
      <w:pPr>
        <w:pStyle w:val="ListParagraph"/>
        <w:numPr>
          <w:ilvl w:val="1"/>
          <w:numId w:val="11"/>
        </w:numPr>
      </w:pPr>
      <w:r w:rsidRPr="00B52AE8">
        <w:rPr>
          <w:rFonts w:ascii="Segoe UI" w:hAnsi="Segoe UI" w:cs="Segoe UI"/>
          <w:b/>
          <w:color w:val="171717"/>
          <w:shd w:val="clear" w:color="auto" w:fill="FFFFFF"/>
        </w:rPr>
        <w:t>Storage</w:t>
      </w:r>
      <w:r>
        <w:rPr>
          <w:rFonts w:ascii="Segoe UI" w:hAnsi="Segoe UI" w:cs="Segoe UI"/>
          <w:color w:val="171717"/>
          <w:shd w:val="clear" w:color="auto" w:fill="FFFFFF"/>
        </w:rPr>
        <w:t>: Disk, File, Blog or Archival storage. Scale as needed in a secure fashion.</w:t>
      </w:r>
    </w:p>
    <w:p w:rsidR="00EA1F6C" w:rsidRPr="00EA1F6C" w:rsidRDefault="00EA1F6C" w:rsidP="00585F74">
      <w:pPr>
        <w:pStyle w:val="ListParagraph"/>
        <w:numPr>
          <w:ilvl w:val="1"/>
          <w:numId w:val="11"/>
        </w:numPr>
      </w:pPr>
      <w:r w:rsidRPr="00B52AE8">
        <w:rPr>
          <w:rFonts w:ascii="Segoe UI" w:hAnsi="Segoe UI" w:cs="Segoe UI"/>
          <w:b/>
          <w:color w:val="171717"/>
          <w:shd w:val="clear" w:color="auto" w:fill="FFFFFF"/>
        </w:rPr>
        <w:t>Mobile</w:t>
      </w:r>
      <w:r>
        <w:rPr>
          <w:rFonts w:ascii="Segoe UI" w:hAnsi="Segoe UI" w:cs="Segoe UI"/>
          <w:color w:val="171717"/>
          <w:shd w:val="clear" w:color="auto" w:fill="FFFFFF"/>
        </w:rPr>
        <w:t xml:space="preserve">: Build and deploy cross platform and native apps. Send notifications and use </w:t>
      </w:r>
      <w:proofErr w:type="spellStart"/>
      <w:r>
        <w:rPr>
          <w:rFonts w:ascii="Segoe UI" w:hAnsi="Segoe UI" w:cs="Segoe UI"/>
          <w:color w:val="171717"/>
          <w:shd w:val="clear" w:color="auto" w:fill="FFFFFF"/>
        </w:rPr>
        <w:t>Xamarin</w:t>
      </w:r>
      <w:proofErr w:type="spellEnd"/>
      <w:r>
        <w:rPr>
          <w:rFonts w:ascii="Segoe UI" w:hAnsi="Segoe UI" w:cs="Segoe UI"/>
          <w:color w:val="171717"/>
          <w:shd w:val="clear" w:color="auto" w:fill="FFFFFF"/>
        </w:rPr>
        <w:t>. Take advantage of cognitive services.</w:t>
      </w:r>
    </w:p>
    <w:p w:rsidR="00EA1F6C" w:rsidRPr="00EA1F6C" w:rsidRDefault="00EA1F6C" w:rsidP="00585F74">
      <w:pPr>
        <w:pStyle w:val="ListParagraph"/>
        <w:numPr>
          <w:ilvl w:val="1"/>
          <w:numId w:val="11"/>
        </w:numPr>
      </w:pPr>
      <w:r w:rsidRPr="00B52AE8">
        <w:rPr>
          <w:rFonts w:ascii="Segoe UI" w:hAnsi="Segoe UI" w:cs="Segoe UI"/>
          <w:b/>
          <w:color w:val="171717"/>
          <w:shd w:val="clear" w:color="auto" w:fill="FFFFFF"/>
        </w:rPr>
        <w:t>Databases</w:t>
      </w:r>
      <w:r>
        <w:rPr>
          <w:rFonts w:ascii="Segoe UI" w:hAnsi="Segoe UI" w:cs="Segoe UI"/>
          <w:color w:val="171717"/>
          <w:shd w:val="clear" w:color="auto" w:fill="FFFFFF"/>
        </w:rPr>
        <w:t>: Use a variety of DBs including open source. SQL, Cosmos DB and MySQL</w:t>
      </w:r>
    </w:p>
    <w:p w:rsidR="00EA1F6C" w:rsidRPr="00155F14" w:rsidRDefault="00EA1F6C" w:rsidP="00585F74">
      <w:pPr>
        <w:pStyle w:val="ListParagraph"/>
        <w:numPr>
          <w:ilvl w:val="1"/>
          <w:numId w:val="11"/>
        </w:numPr>
      </w:pPr>
      <w:r w:rsidRPr="00B52AE8">
        <w:rPr>
          <w:rFonts w:ascii="Segoe UI" w:hAnsi="Segoe UI" w:cs="Segoe UI"/>
          <w:b/>
          <w:color w:val="171717"/>
          <w:shd w:val="clear" w:color="auto" w:fill="FFFFFF"/>
        </w:rPr>
        <w:t>Web</w:t>
      </w:r>
      <w:r>
        <w:rPr>
          <w:rFonts w:ascii="Segoe UI" w:hAnsi="Segoe UI" w:cs="Segoe UI"/>
          <w:color w:val="171717"/>
          <w:shd w:val="clear" w:color="auto" w:fill="FFFFFF"/>
        </w:rPr>
        <w:t xml:space="preserve">: Build, develop and scale web apps. Create web apps, </w:t>
      </w:r>
      <w:proofErr w:type="spellStart"/>
      <w:proofErr w:type="gramStart"/>
      <w:r>
        <w:rPr>
          <w:rFonts w:ascii="Segoe UI" w:hAnsi="Segoe UI" w:cs="Segoe UI"/>
          <w:color w:val="171717"/>
          <w:shd w:val="clear" w:color="auto" w:fill="FFFFFF"/>
        </w:rPr>
        <w:t>api</w:t>
      </w:r>
      <w:proofErr w:type="spellEnd"/>
      <w:proofErr w:type="gramEnd"/>
      <w:r>
        <w:rPr>
          <w:rFonts w:ascii="Segoe UI" w:hAnsi="Segoe UI" w:cs="Segoe UI"/>
          <w:color w:val="171717"/>
          <w:shd w:val="clear" w:color="auto" w:fill="FFFFFF"/>
        </w:rPr>
        <w:t xml:space="preserve"> and use Azure Maps geo-spatial </w:t>
      </w:r>
      <w:r w:rsidR="00155F14">
        <w:rPr>
          <w:rFonts w:ascii="Segoe UI" w:hAnsi="Segoe UI" w:cs="Segoe UI"/>
          <w:color w:val="171717"/>
          <w:shd w:val="clear" w:color="auto" w:fill="FFFFFF"/>
        </w:rPr>
        <w:t>contexts</w:t>
      </w:r>
      <w:r>
        <w:rPr>
          <w:rFonts w:ascii="Segoe UI" w:hAnsi="Segoe UI" w:cs="Segoe UI"/>
          <w:color w:val="171717"/>
          <w:shd w:val="clear" w:color="auto" w:fill="FFFFFF"/>
        </w:rPr>
        <w:t xml:space="preserve">. </w:t>
      </w:r>
    </w:p>
    <w:p w:rsidR="00155F14" w:rsidRDefault="00155F14" w:rsidP="00585F74">
      <w:pPr>
        <w:pStyle w:val="ListParagraph"/>
        <w:numPr>
          <w:ilvl w:val="1"/>
          <w:numId w:val="11"/>
        </w:numPr>
      </w:pPr>
      <w:proofErr w:type="spellStart"/>
      <w:r w:rsidRPr="00B52AE8">
        <w:rPr>
          <w:b/>
        </w:rPr>
        <w:t>IoT</w:t>
      </w:r>
      <w:proofErr w:type="spellEnd"/>
      <w:r>
        <w:t>: Analyse data from sensors.</w:t>
      </w:r>
    </w:p>
    <w:p w:rsidR="00155F14" w:rsidRDefault="00155F14" w:rsidP="00585F74">
      <w:pPr>
        <w:pStyle w:val="ListParagraph"/>
        <w:numPr>
          <w:ilvl w:val="1"/>
          <w:numId w:val="11"/>
        </w:numPr>
      </w:pPr>
      <w:r w:rsidRPr="00B52AE8">
        <w:rPr>
          <w:b/>
        </w:rPr>
        <w:t>Big Data</w:t>
      </w:r>
      <w:r>
        <w:t>: Open source cluster services to help make decisions</w:t>
      </w:r>
    </w:p>
    <w:p w:rsidR="00155F14" w:rsidRDefault="00155F14" w:rsidP="00585F74">
      <w:pPr>
        <w:pStyle w:val="ListParagraph"/>
        <w:numPr>
          <w:ilvl w:val="1"/>
          <w:numId w:val="11"/>
        </w:numPr>
      </w:pPr>
      <w:r w:rsidRPr="00B52AE8">
        <w:rPr>
          <w:b/>
        </w:rPr>
        <w:t>AI</w:t>
      </w:r>
      <w:r>
        <w:t>: Use data to forecast future behaviours. Use machine learning for deployment</w:t>
      </w:r>
    </w:p>
    <w:p w:rsidR="00155F14" w:rsidRDefault="00155F14" w:rsidP="00585F74">
      <w:pPr>
        <w:pStyle w:val="ListParagraph"/>
        <w:numPr>
          <w:ilvl w:val="1"/>
          <w:numId w:val="11"/>
        </w:numPr>
      </w:pPr>
      <w:r w:rsidRPr="00B52AE8">
        <w:rPr>
          <w:b/>
        </w:rPr>
        <w:t>DevOps</w:t>
      </w:r>
      <w:r>
        <w:t>: Brings together people, processes and technology by automating software delivery. Create and deliver release pipelines</w:t>
      </w:r>
    </w:p>
    <w:p w:rsidR="00155F14" w:rsidRDefault="009416FA" w:rsidP="00585F74">
      <w:pPr>
        <w:pStyle w:val="ListParagraph"/>
        <w:numPr>
          <w:ilvl w:val="1"/>
          <w:numId w:val="11"/>
        </w:numPr>
      </w:pPr>
      <w:r>
        <w:t xml:space="preserve">For more: </w:t>
      </w:r>
      <w:hyperlink r:id="rId6" w:history="1">
        <w:r w:rsidRPr="00E77F71">
          <w:rPr>
            <w:rStyle w:val="Hyperlink"/>
          </w:rPr>
          <w:t>https://docs.microsoft.com/en-us/learn/modules/intro-to-azure-fundamentals/tour-of-azure-services</w:t>
        </w:r>
      </w:hyperlink>
    </w:p>
    <w:p w:rsidR="009416FA" w:rsidRDefault="009416FA" w:rsidP="00585F74">
      <w:pPr>
        <w:pStyle w:val="ListParagraph"/>
        <w:numPr>
          <w:ilvl w:val="0"/>
          <w:numId w:val="11"/>
        </w:numPr>
      </w:pPr>
      <w:r>
        <w:lastRenderedPageBreak/>
        <w:t>Services:</w:t>
      </w:r>
    </w:p>
    <w:p w:rsidR="009416FA" w:rsidRPr="00252CF8" w:rsidRDefault="009416FA" w:rsidP="00585F74">
      <w:pPr>
        <w:pStyle w:val="ListParagraph"/>
        <w:numPr>
          <w:ilvl w:val="1"/>
          <w:numId w:val="11"/>
        </w:numPr>
      </w:pPr>
      <w:r w:rsidRPr="00B52AE8">
        <w:rPr>
          <w:b/>
        </w:rPr>
        <w:t>Compute</w:t>
      </w:r>
      <w:r>
        <w:t xml:space="preserve">: </w:t>
      </w:r>
      <w:r w:rsidR="00252CF8">
        <w:rPr>
          <w:rFonts w:ascii="Segoe UI" w:hAnsi="Segoe UI" w:cs="Segoe UI"/>
          <w:color w:val="171717"/>
          <w:shd w:val="clear" w:color="auto" w:fill="FFFFFF"/>
        </w:rPr>
        <w:t>Azure Virtual Machines, Azure Virtual Machine Scale Sets, Azure Kubernetes Service, Azure Service Fabric, Azure Batch, Azure Container Instances, Azure Functions</w:t>
      </w:r>
    </w:p>
    <w:p w:rsidR="00252CF8" w:rsidRPr="00252CF8" w:rsidRDefault="00252CF8" w:rsidP="00585F74">
      <w:pPr>
        <w:pStyle w:val="ListParagraph"/>
        <w:numPr>
          <w:ilvl w:val="1"/>
          <w:numId w:val="11"/>
        </w:numPr>
      </w:pPr>
      <w:r w:rsidRPr="00B52AE8">
        <w:rPr>
          <w:rFonts w:ascii="Segoe UI" w:hAnsi="Segoe UI" w:cs="Segoe UI"/>
          <w:b/>
          <w:color w:val="171717"/>
          <w:shd w:val="clear" w:color="auto" w:fill="FFFFFF"/>
        </w:rPr>
        <w:t>Networking</w:t>
      </w:r>
      <w:r>
        <w:rPr>
          <w:rFonts w:ascii="Segoe UI" w:hAnsi="Segoe UI" w:cs="Segoe UI"/>
          <w:color w:val="171717"/>
          <w:shd w:val="clear" w:color="auto" w:fill="FFFFFF"/>
        </w:rPr>
        <w:t>: Azure Virtual Network, Azure Load Balancer, Azure Application Gateway, Azure VPN Gateway, Azure DNS, Azure Content Delivery Network, Azure DDoS Protection, Azure Traffic Manager, Azure ExpressRoute, Azure Network Watcher, Azure Firewall,</w:t>
      </w:r>
      <w:r w:rsidRPr="00252CF8">
        <w:rPr>
          <w:rFonts w:ascii="Segoe UI" w:hAnsi="Segoe UI" w:cs="Segoe UI"/>
          <w:color w:val="171717"/>
          <w:shd w:val="clear" w:color="auto" w:fill="FFFFFF"/>
        </w:rPr>
        <w:t xml:space="preserve"> </w:t>
      </w:r>
      <w:r>
        <w:rPr>
          <w:rFonts w:ascii="Segoe UI" w:hAnsi="Segoe UI" w:cs="Segoe UI"/>
          <w:color w:val="171717"/>
          <w:shd w:val="clear" w:color="auto" w:fill="FFFFFF"/>
        </w:rPr>
        <w:t>Azure Virtual WAN</w:t>
      </w:r>
    </w:p>
    <w:p w:rsidR="00252CF8" w:rsidRPr="00252CF8" w:rsidRDefault="00252CF8" w:rsidP="00585F74">
      <w:pPr>
        <w:pStyle w:val="ListParagraph"/>
        <w:numPr>
          <w:ilvl w:val="1"/>
          <w:numId w:val="11"/>
        </w:numPr>
      </w:pPr>
      <w:r w:rsidRPr="00B52AE8">
        <w:rPr>
          <w:rFonts w:ascii="Segoe UI" w:hAnsi="Segoe UI" w:cs="Segoe UI"/>
          <w:b/>
          <w:color w:val="171717"/>
          <w:shd w:val="clear" w:color="auto" w:fill="FFFFFF"/>
        </w:rPr>
        <w:t>Storage</w:t>
      </w:r>
      <w:r>
        <w:rPr>
          <w:rFonts w:ascii="Segoe UI" w:hAnsi="Segoe UI" w:cs="Segoe UI"/>
          <w:color w:val="171717"/>
          <w:shd w:val="clear" w:color="auto" w:fill="FFFFFF"/>
        </w:rPr>
        <w:t>: Azure Blob storage, Azure File storage, Azure Queue storage, Azure Table storage. These services all share several common characteristics:</w:t>
      </w:r>
    </w:p>
    <w:p w:rsidR="00252CF8" w:rsidRPr="00252CF8" w:rsidRDefault="00252CF8" w:rsidP="00585F74">
      <w:pPr>
        <w:pStyle w:val="ListParagraph"/>
        <w:numPr>
          <w:ilvl w:val="2"/>
          <w:numId w:val="11"/>
        </w:numPr>
      </w:pPr>
      <w:r>
        <w:rPr>
          <w:rStyle w:val="Strong"/>
          <w:rFonts w:ascii="Segoe UI" w:hAnsi="Segoe UI" w:cs="Segoe UI"/>
          <w:color w:val="171717"/>
          <w:shd w:val="clear" w:color="auto" w:fill="FFFFFF"/>
        </w:rPr>
        <w:t>Durable</w:t>
      </w:r>
      <w:r>
        <w:rPr>
          <w:rFonts w:ascii="Segoe UI" w:hAnsi="Segoe UI" w:cs="Segoe UI"/>
          <w:color w:val="171717"/>
          <w:shd w:val="clear" w:color="auto" w:fill="FFFFFF"/>
        </w:rPr>
        <w:t> </w:t>
      </w:r>
    </w:p>
    <w:p w:rsidR="00252CF8" w:rsidRPr="00252CF8" w:rsidRDefault="00252CF8" w:rsidP="00585F74">
      <w:pPr>
        <w:pStyle w:val="ListParagraph"/>
        <w:numPr>
          <w:ilvl w:val="2"/>
          <w:numId w:val="11"/>
        </w:numPr>
      </w:pPr>
      <w:r>
        <w:rPr>
          <w:rStyle w:val="Strong"/>
          <w:rFonts w:ascii="Segoe UI" w:hAnsi="Segoe UI" w:cs="Segoe UI"/>
          <w:color w:val="171717"/>
          <w:shd w:val="clear" w:color="auto" w:fill="FFFFFF"/>
        </w:rPr>
        <w:t>Secure</w:t>
      </w:r>
      <w:r>
        <w:rPr>
          <w:rFonts w:ascii="Segoe UI" w:hAnsi="Segoe UI" w:cs="Segoe UI"/>
          <w:color w:val="171717"/>
          <w:shd w:val="clear" w:color="auto" w:fill="FFFFFF"/>
        </w:rPr>
        <w:t> </w:t>
      </w:r>
    </w:p>
    <w:p w:rsidR="00252CF8" w:rsidRPr="00252CF8" w:rsidRDefault="00252CF8" w:rsidP="00585F74">
      <w:pPr>
        <w:pStyle w:val="ListParagraph"/>
        <w:numPr>
          <w:ilvl w:val="2"/>
          <w:numId w:val="11"/>
        </w:numPr>
      </w:pPr>
      <w:r>
        <w:rPr>
          <w:rStyle w:val="Strong"/>
          <w:rFonts w:ascii="Segoe UI" w:hAnsi="Segoe UI" w:cs="Segoe UI"/>
          <w:color w:val="171717"/>
          <w:shd w:val="clear" w:color="auto" w:fill="FFFFFF"/>
        </w:rPr>
        <w:t>Scalable</w:t>
      </w:r>
      <w:r>
        <w:rPr>
          <w:rFonts w:ascii="Segoe UI" w:hAnsi="Segoe UI" w:cs="Segoe UI"/>
          <w:color w:val="171717"/>
          <w:shd w:val="clear" w:color="auto" w:fill="FFFFFF"/>
        </w:rPr>
        <w:t> </w:t>
      </w:r>
    </w:p>
    <w:p w:rsidR="00252CF8" w:rsidRPr="00252CF8" w:rsidRDefault="00252CF8" w:rsidP="00585F74">
      <w:pPr>
        <w:pStyle w:val="ListParagraph"/>
        <w:numPr>
          <w:ilvl w:val="2"/>
          <w:numId w:val="11"/>
        </w:numPr>
        <w:rPr>
          <w:rStyle w:val="Strong"/>
          <w:b w:val="0"/>
          <w:bCs w:val="0"/>
        </w:rPr>
      </w:pPr>
      <w:r>
        <w:rPr>
          <w:rStyle w:val="Strong"/>
          <w:rFonts w:ascii="Segoe UI" w:hAnsi="Segoe UI" w:cs="Segoe UI"/>
          <w:color w:val="171717"/>
          <w:shd w:val="clear" w:color="auto" w:fill="FFFFFF"/>
        </w:rPr>
        <w:t>Managed</w:t>
      </w:r>
    </w:p>
    <w:p w:rsidR="00252CF8" w:rsidRPr="00252CF8" w:rsidRDefault="00252CF8" w:rsidP="00585F74">
      <w:pPr>
        <w:pStyle w:val="ListParagraph"/>
        <w:numPr>
          <w:ilvl w:val="2"/>
          <w:numId w:val="11"/>
        </w:numPr>
      </w:pPr>
      <w:r>
        <w:rPr>
          <w:rStyle w:val="Strong"/>
          <w:rFonts w:ascii="Segoe UI" w:hAnsi="Segoe UI" w:cs="Segoe UI"/>
          <w:color w:val="171717"/>
          <w:shd w:val="clear" w:color="auto" w:fill="FFFFFF"/>
        </w:rPr>
        <w:t>Accessible</w:t>
      </w:r>
    </w:p>
    <w:p w:rsidR="00252CF8" w:rsidRPr="00252CF8" w:rsidRDefault="00252CF8" w:rsidP="00585F74">
      <w:pPr>
        <w:pStyle w:val="ListParagraph"/>
        <w:numPr>
          <w:ilvl w:val="1"/>
          <w:numId w:val="11"/>
        </w:numPr>
      </w:pPr>
      <w:r w:rsidRPr="00B52AE8">
        <w:rPr>
          <w:rFonts w:ascii="Segoe UI" w:hAnsi="Segoe UI" w:cs="Segoe UI"/>
          <w:b/>
          <w:color w:val="171717"/>
          <w:shd w:val="clear" w:color="auto" w:fill="FFFFFF"/>
        </w:rPr>
        <w:t>Mobile</w:t>
      </w:r>
      <w:r>
        <w:rPr>
          <w:rFonts w:ascii="Segoe UI" w:hAnsi="Segoe UI" w:cs="Segoe UI"/>
          <w:color w:val="171717"/>
          <w:shd w:val="clear" w:color="auto" w:fill="FFFFFF"/>
        </w:rPr>
        <w:t xml:space="preserve">: back-end services for iOS, Android, and Windows apps quickly and easily. Use resources such as SAP, Oracle, SQL Server, and SharePoint. Other features of this service include: </w:t>
      </w:r>
    </w:p>
    <w:p w:rsidR="00252CF8" w:rsidRPr="00252CF8" w:rsidRDefault="00252CF8" w:rsidP="00585F74">
      <w:pPr>
        <w:pStyle w:val="ListParagraph"/>
        <w:numPr>
          <w:ilvl w:val="1"/>
          <w:numId w:val="11"/>
        </w:numPr>
      </w:pPr>
      <w:r w:rsidRPr="00B52AE8">
        <w:rPr>
          <w:b/>
        </w:rPr>
        <w:t>Databases</w:t>
      </w:r>
      <w:r>
        <w:t xml:space="preserve">: </w:t>
      </w:r>
      <w:r>
        <w:rPr>
          <w:rFonts w:ascii="Segoe UI" w:hAnsi="Segoe UI" w:cs="Segoe UI"/>
          <w:color w:val="171717"/>
          <w:shd w:val="clear" w:color="auto" w:fill="FFFFFF"/>
        </w:rPr>
        <w:t xml:space="preserve">Azure Cosmos DB, Azure SQL Database, Azure Database for MySQL, Azure Database for PostgreSQL, SQL Server on Azure Virtual Machines, Azure Synapse Analytics, Azure Database Migration Service, </w:t>
      </w:r>
      <w:proofErr w:type="gramStart"/>
      <w:r>
        <w:rPr>
          <w:rFonts w:ascii="Segoe UI" w:hAnsi="Segoe UI" w:cs="Segoe UI"/>
          <w:color w:val="171717"/>
          <w:shd w:val="clear" w:color="auto" w:fill="FFFFFF"/>
        </w:rPr>
        <w:t>Azure</w:t>
      </w:r>
      <w:proofErr w:type="gramEnd"/>
      <w:r>
        <w:rPr>
          <w:rFonts w:ascii="Segoe UI" w:hAnsi="Segoe UI" w:cs="Segoe UI"/>
          <w:color w:val="171717"/>
          <w:shd w:val="clear" w:color="auto" w:fill="FFFFFF"/>
        </w:rPr>
        <w:t xml:space="preserve"> Cache for </w:t>
      </w:r>
      <w:proofErr w:type="spellStart"/>
      <w:r>
        <w:rPr>
          <w:rFonts w:ascii="Segoe UI" w:hAnsi="Segoe UI" w:cs="Segoe UI"/>
          <w:color w:val="171717"/>
          <w:shd w:val="clear" w:color="auto" w:fill="FFFFFF"/>
        </w:rPr>
        <w:t>Redis</w:t>
      </w:r>
      <w:proofErr w:type="spellEnd"/>
      <w:r>
        <w:rPr>
          <w:rFonts w:ascii="Segoe UI" w:hAnsi="Segoe UI" w:cs="Segoe UI"/>
          <w:color w:val="171717"/>
          <w:shd w:val="clear" w:color="auto" w:fill="FFFFFF"/>
        </w:rPr>
        <w:t xml:space="preserve">, Azure Database for </w:t>
      </w:r>
      <w:proofErr w:type="spellStart"/>
      <w:r>
        <w:rPr>
          <w:rFonts w:ascii="Segoe UI" w:hAnsi="Segoe UI" w:cs="Segoe UI"/>
          <w:color w:val="171717"/>
          <w:shd w:val="clear" w:color="auto" w:fill="FFFFFF"/>
        </w:rPr>
        <w:t>MariaDB</w:t>
      </w:r>
      <w:proofErr w:type="spellEnd"/>
      <w:r>
        <w:rPr>
          <w:rFonts w:ascii="Segoe UI" w:hAnsi="Segoe UI" w:cs="Segoe UI"/>
          <w:color w:val="171717"/>
          <w:shd w:val="clear" w:color="auto" w:fill="FFFFFF"/>
        </w:rPr>
        <w:t>.</w:t>
      </w:r>
    </w:p>
    <w:p w:rsidR="00252CF8" w:rsidRDefault="00252CF8" w:rsidP="00585F74">
      <w:pPr>
        <w:pStyle w:val="ListParagraph"/>
        <w:numPr>
          <w:ilvl w:val="1"/>
          <w:numId w:val="11"/>
        </w:numPr>
        <w:rPr>
          <w:rFonts w:ascii="Segoe UI" w:hAnsi="Segoe UI" w:cs="Segoe UI"/>
          <w:color w:val="171717"/>
          <w:shd w:val="clear" w:color="auto" w:fill="FFFFFF"/>
        </w:rPr>
      </w:pPr>
      <w:r w:rsidRPr="00B52AE8">
        <w:rPr>
          <w:rFonts w:ascii="Segoe UI" w:hAnsi="Segoe UI" w:cs="Segoe UI"/>
          <w:b/>
          <w:color w:val="171717"/>
          <w:shd w:val="clear" w:color="auto" w:fill="FFFFFF"/>
        </w:rPr>
        <w:t>Web</w:t>
      </w:r>
      <w:r w:rsidRPr="009248C4">
        <w:rPr>
          <w:rFonts w:ascii="Segoe UI" w:hAnsi="Segoe UI" w:cs="Segoe UI"/>
          <w:color w:val="171717"/>
          <w:shd w:val="clear" w:color="auto" w:fill="FFFFFF"/>
        </w:rPr>
        <w:t xml:space="preserve">: Azure App Service, Azure Notification Hubs, Azure API Management, </w:t>
      </w:r>
      <w:r w:rsidR="009248C4" w:rsidRPr="009248C4">
        <w:rPr>
          <w:rFonts w:ascii="Segoe UI" w:hAnsi="Segoe UI" w:cs="Segoe UI"/>
          <w:color w:val="171717"/>
          <w:shd w:val="clear" w:color="auto" w:fill="FFFFFF"/>
        </w:rPr>
        <w:t>Azure Cognitive Search</w:t>
      </w:r>
      <w:r w:rsidR="009248C4">
        <w:rPr>
          <w:rFonts w:ascii="Segoe UI" w:hAnsi="Segoe UI" w:cs="Segoe UI"/>
          <w:color w:val="171717"/>
          <w:shd w:val="clear" w:color="auto" w:fill="FFFFFF"/>
        </w:rPr>
        <w:t xml:space="preserve">, Web Apps feature of Azure App Service, Azure </w:t>
      </w:r>
      <w:proofErr w:type="spellStart"/>
      <w:r w:rsidR="009248C4">
        <w:rPr>
          <w:rFonts w:ascii="Segoe UI" w:hAnsi="Segoe UI" w:cs="Segoe UI"/>
          <w:color w:val="171717"/>
          <w:shd w:val="clear" w:color="auto" w:fill="FFFFFF"/>
        </w:rPr>
        <w:t>SignalR</w:t>
      </w:r>
      <w:proofErr w:type="spellEnd"/>
      <w:r w:rsidR="009248C4">
        <w:rPr>
          <w:rFonts w:ascii="Segoe UI" w:hAnsi="Segoe UI" w:cs="Segoe UI"/>
          <w:color w:val="171717"/>
          <w:shd w:val="clear" w:color="auto" w:fill="FFFFFF"/>
        </w:rPr>
        <w:t xml:space="preserve"> Service</w:t>
      </w:r>
    </w:p>
    <w:p w:rsidR="009248C4" w:rsidRDefault="009248C4" w:rsidP="00585F74">
      <w:pPr>
        <w:pStyle w:val="ListParagraph"/>
        <w:numPr>
          <w:ilvl w:val="1"/>
          <w:numId w:val="11"/>
        </w:numPr>
        <w:rPr>
          <w:rFonts w:ascii="Segoe UI" w:hAnsi="Segoe UI" w:cs="Segoe UI"/>
          <w:color w:val="171717"/>
          <w:shd w:val="clear" w:color="auto" w:fill="FFFFFF"/>
        </w:rPr>
      </w:pPr>
      <w:proofErr w:type="spellStart"/>
      <w:r w:rsidRPr="00B52AE8">
        <w:rPr>
          <w:rFonts w:ascii="Segoe UI" w:hAnsi="Segoe UI" w:cs="Segoe UI"/>
          <w:b/>
          <w:color w:val="171717"/>
          <w:shd w:val="clear" w:color="auto" w:fill="FFFFFF"/>
        </w:rPr>
        <w:t>IoT</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IoT</w:t>
      </w:r>
      <w:proofErr w:type="spellEnd"/>
      <w:r>
        <w:rPr>
          <w:rFonts w:ascii="Segoe UI" w:hAnsi="Segoe UI" w:cs="Segoe UI"/>
          <w:color w:val="171717"/>
          <w:shd w:val="clear" w:color="auto" w:fill="FFFFFF"/>
        </w:rPr>
        <w:t xml:space="preserve"> Central, Azure </w:t>
      </w:r>
      <w:proofErr w:type="spellStart"/>
      <w:r>
        <w:rPr>
          <w:rFonts w:ascii="Segoe UI" w:hAnsi="Segoe UI" w:cs="Segoe UI"/>
          <w:color w:val="171717"/>
          <w:shd w:val="clear" w:color="auto" w:fill="FFFFFF"/>
        </w:rPr>
        <w:t>IoT</w:t>
      </w:r>
      <w:proofErr w:type="spellEnd"/>
      <w:r>
        <w:rPr>
          <w:rFonts w:ascii="Segoe UI" w:hAnsi="Segoe UI" w:cs="Segoe UI"/>
          <w:color w:val="171717"/>
          <w:shd w:val="clear" w:color="auto" w:fill="FFFFFF"/>
        </w:rPr>
        <w:t xml:space="preserve"> Hub, </w:t>
      </w:r>
      <w:proofErr w:type="spellStart"/>
      <w:r>
        <w:rPr>
          <w:rFonts w:ascii="Segoe UI" w:hAnsi="Segoe UI" w:cs="Segoe UI"/>
          <w:color w:val="171717"/>
          <w:shd w:val="clear" w:color="auto" w:fill="FFFFFF"/>
        </w:rPr>
        <w:t>IoT</w:t>
      </w:r>
      <w:proofErr w:type="spellEnd"/>
      <w:r>
        <w:rPr>
          <w:rFonts w:ascii="Segoe UI" w:hAnsi="Segoe UI" w:cs="Segoe UI"/>
          <w:color w:val="171717"/>
          <w:shd w:val="clear" w:color="auto" w:fill="FFFFFF"/>
        </w:rPr>
        <w:t xml:space="preserve"> Edge</w:t>
      </w:r>
    </w:p>
    <w:p w:rsidR="009248C4" w:rsidRDefault="009248C4" w:rsidP="00585F74">
      <w:pPr>
        <w:pStyle w:val="ListParagraph"/>
        <w:numPr>
          <w:ilvl w:val="1"/>
          <w:numId w:val="11"/>
        </w:numPr>
        <w:rPr>
          <w:rFonts w:ascii="Segoe UI" w:hAnsi="Segoe UI" w:cs="Segoe UI"/>
          <w:color w:val="171717"/>
          <w:shd w:val="clear" w:color="auto" w:fill="FFFFFF"/>
        </w:rPr>
      </w:pPr>
      <w:r w:rsidRPr="00B52AE8">
        <w:rPr>
          <w:rFonts w:ascii="Segoe UI" w:hAnsi="Segoe UI" w:cs="Segoe UI"/>
          <w:b/>
          <w:color w:val="171717"/>
          <w:shd w:val="clear" w:color="auto" w:fill="FFFFFF"/>
        </w:rPr>
        <w:t>Big Data</w:t>
      </w:r>
      <w:r>
        <w:rPr>
          <w:rFonts w:ascii="Segoe UI" w:hAnsi="Segoe UI" w:cs="Segoe UI"/>
          <w:color w:val="171717"/>
          <w:shd w:val="clear" w:color="auto" w:fill="FFFFFF"/>
        </w:rPr>
        <w:t xml:space="preserve">: Azure Synapse Analytics, Azure HDInsight, Azure </w:t>
      </w:r>
      <w:proofErr w:type="spellStart"/>
      <w:r>
        <w:rPr>
          <w:rFonts w:ascii="Segoe UI" w:hAnsi="Segoe UI" w:cs="Segoe UI"/>
          <w:color w:val="171717"/>
          <w:shd w:val="clear" w:color="auto" w:fill="FFFFFF"/>
        </w:rPr>
        <w:t>Databricks</w:t>
      </w:r>
      <w:proofErr w:type="spellEnd"/>
    </w:p>
    <w:p w:rsidR="009248C4" w:rsidRDefault="009248C4" w:rsidP="00585F74">
      <w:pPr>
        <w:pStyle w:val="ListParagraph"/>
        <w:numPr>
          <w:ilvl w:val="1"/>
          <w:numId w:val="11"/>
        </w:numPr>
        <w:rPr>
          <w:rFonts w:ascii="Segoe UI" w:hAnsi="Segoe UI" w:cs="Segoe UI"/>
          <w:color w:val="171717"/>
          <w:shd w:val="clear" w:color="auto" w:fill="FFFFFF"/>
        </w:rPr>
      </w:pPr>
      <w:r w:rsidRPr="00B52AE8">
        <w:rPr>
          <w:rFonts w:ascii="Segoe UI" w:hAnsi="Segoe UI" w:cs="Segoe UI"/>
          <w:b/>
          <w:color w:val="171717"/>
          <w:shd w:val="clear" w:color="auto" w:fill="FFFFFF"/>
        </w:rPr>
        <w:t>AI</w:t>
      </w:r>
      <w:r>
        <w:rPr>
          <w:rFonts w:ascii="Segoe UI" w:hAnsi="Segoe UI" w:cs="Segoe UI"/>
          <w:color w:val="171717"/>
          <w:shd w:val="clear" w:color="auto" w:fill="FFFFFF"/>
        </w:rPr>
        <w:t xml:space="preserve">: </w:t>
      </w:r>
      <w:r w:rsidR="00B4712D">
        <w:rPr>
          <w:rFonts w:ascii="Segoe UI" w:hAnsi="Segoe UI" w:cs="Segoe UI"/>
          <w:color w:val="171717"/>
          <w:shd w:val="clear" w:color="auto" w:fill="FFFFFF"/>
        </w:rPr>
        <w:t>Azure Machine Learning Service, Azure ML Studio</w:t>
      </w:r>
    </w:p>
    <w:p w:rsidR="00B4712D" w:rsidRDefault="00B4712D" w:rsidP="00585F74">
      <w:pPr>
        <w:pStyle w:val="ListParagraph"/>
        <w:numPr>
          <w:ilvl w:val="2"/>
          <w:numId w:val="11"/>
        </w:numPr>
        <w:rPr>
          <w:rFonts w:ascii="Segoe UI" w:hAnsi="Segoe UI" w:cs="Segoe UI"/>
          <w:color w:val="171717"/>
          <w:shd w:val="clear" w:color="auto" w:fill="FFFFFF"/>
        </w:rPr>
      </w:pPr>
      <w:r>
        <w:rPr>
          <w:rStyle w:val="Emphasis"/>
          <w:rFonts w:ascii="Segoe UI" w:hAnsi="Segoe UI" w:cs="Segoe UI"/>
          <w:color w:val="171717"/>
          <w:shd w:val="clear" w:color="auto" w:fill="FFFFFF"/>
        </w:rPr>
        <w:t>cognitive services</w:t>
      </w:r>
      <w:r>
        <w:rPr>
          <w:rFonts w:ascii="Segoe UI" w:hAnsi="Segoe UI" w:cs="Segoe UI"/>
          <w:color w:val="171717"/>
          <w:shd w:val="clear" w:color="auto" w:fill="FFFFFF"/>
        </w:rPr>
        <w:t>:</w:t>
      </w:r>
    </w:p>
    <w:p w:rsidR="00B4712D" w:rsidRDefault="00B4712D" w:rsidP="00585F74">
      <w:pPr>
        <w:pStyle w:val="ListParagraph"/>
        <w:numPr>
          <w:ilvl w:val="3"/>
          <w:numId w:val="11"/>
        </w:numPr>
        <w:rPr>
          <w:rFonts w:ascii="Segoe UI" w:hAnsi="Segoe UI" w:cs="Segoe UI"/>
          <w:color w:val="171717"/>
          <w:shd w:val="clear" w:color="auto" w:fill="FFFFFF"/>
        </w:rPr>
      </w:pPr>
      <w:r>
        <w:rPr>
          <w:rFonts w:ascii="Segoe UI" w:hAnsi="Segoe UI" w:cs="Segoe UI"/>
          <w:color w:val="171717"/>
          <w:shd w:val="clear" w:color="auto" w:fill="FFFFFF"/>
        </w:rPr>
        <w:t>Vision</w:t>
      </w:r>
    </w:p>
    <w:p w:rsidR="00B4712D" w:rsidRDefault="00B4712D" w:rsidP="00585F74">
      <w:pPr>
        <w:pStyle w:val="ListParagraph"/>
        <w:numPr>
          <w:ilvl w:val="3"/>
          <w:numId w:val="11"/>
        </w:numPr>
        <w:rPr>
          <w:rFonts w:ascii="Segoe UI" w:hAnsi="Segoe UI" w:cs="Segoe UI"/>
          <w:color w:val="171717"/>
          <w:shd w:val="clear" w:color="auto" w:fill="FFFFFF"/>
        </w:rPr>
      </w:pPr>
      <w:r>
        <w:rPr>
          <w:rFonts w:ascii="Segoe UI" w:hAnsi="Segoe UI" w:cs="Segoe UI"/>
          <w:color w:val="171717"/>
          <w:shd w:val="clear" w:color="auto" w:fill="FFFFFF"/>
        </w:rPr>
        <w:t>Speech</w:t>
      </w:r>
    </w:p>
    <w:p w:rsidR="00B4712D" w:rsidRDefault="00B4712D" w:rsidP="00585F74">
      <w:pPr>
        <w:pStyle w:val="ListParagraph"/>
        <w:numPr>
          <w:ilvl w:val="3"/>
          <w:numId w:val="11"/>
        </w:numPr>
        <w:rPr>
          <w:rFonts w:ascii="Segoe UI" w:hAnsi="Segoe UI" w:cs="Segoe UI"/>
          <w:color w:val="171717"/>
          <w:shd w:val="clear" w:color="auto" w:fill="FFFFFF"/>
        </w:rPr>
      </w:pPr>
      <w:r>
        <w:rPr>
          <w:rFonts w:ascii="Segoe UI" w:hAnsi="Segoe UI" w:cs="Segoe UI"/>
          <w:color w:val="171717"/>
          <w:shd w:val="clear" w:color="auto" w:fill="FFFFFF"/>
        </w:rPr>
        <w:t>Knowledge mapping</w:t>
      </w:r>
    </w:p>
    <w:p w:rsidR="00B4712D" w:rsidRDefault="00B4712D" w:rsidP="00585F74">
      <w:pPr>
        <w:pStyle w:val="ListParagraph"/>
        <w:numPr>
          <w:ilvl w:val="3"/>
          <w:numId w:val="11"/>
        </w:numPr>
        <w:rPr>
          <w:rFonts w:ascii="Segoe UI" w:hAnsi="Segoe UI" w:cs="Segoe UI"/>
          <w:color w:val="171717"/>
          <w:shd w:val="clear" w:color="auto" w:fill="FFFFFF"/>
        </w:rPr>
      </w:pPr>
      <w:r>
        <w:rPr>
          <w:rFonts w:ascii="Segoe UI" w:hAnsi="Segoe UI" w:cs="Segoe UI"/>
          <w:color w:val="171717"/>
          <w:shd w:val="clear" w:color="auto" w:fill="FFFFFF"/>
        </w:rPr>
        <w:t>Bing Search</w:t>
      </w:r>
    </w:p>
    <w:p w:rsidR="00B4712D" w:rsidRDefault="00B4712D" w:rsidP="00585F74">
      <w:pPr>
        <w:pStyle w:val="ListParagraph"/>
        <w:numPr>
          <w:ilvl w:val="3"/>
          <w:numId w:val="11"/>
        </w:numPr>
        <w:rPr>
          <w:rFonts w:ascii="Segoe UI" w:hAnsi="Segoe UI" w:cs="Segoe UI"/>
          <w:color w:val="171717"/>
          <w:shd w:val="clear" w:color="auto" w:fill="FFFFFF"/>
        </w:rPr>
      </w:pPr>
      <w:r>
        <w:rPr>
          <w:rFonts w:ascii="Segoe UI" w:hAnsi="Segoe UI" w:cs="Segoe UI"/>
          <w:color w:val="171717"/>
          <w:shd w:val="clear" w:color="auto" w:fill="FFFFFF"/>
        </w:rPr>
        <w:t>Natural Language processing</w:t>
      </w:r>
    </w:p>
    <w:p w:rsidR="00B4712D" w:rsidRDefault="00B4712D" w:rsidP="00585F74">
      <w:pPr>
        <w:pStyle w:val="ListParagraph"/>
        <w:numPr>
          <w:ilvl w:val="1"/>
          <w:numId w:val="11"/>
        </w:numPr>
        <w:rPr>
          <w:rFonts w:ascii="Segoe UI" w:hAnsi="Segoe UI" w:cs="Segoe UI"/>
          <w:color w:val="171717"/>
          <w:shd w:val="clear" w:color="auto" w:fill="FFFFFF"/>
        </w:rPr>
      </w:pPr>
      <w:r w:rsidRPr="00B52AE8">
        <w:rPr>
          <w:rFonts w:ascii="Segoe UI" w:hAnsi="Segoe UI" w:cs="Segoe UI"/>
          <w:b/>
          <w:color w:val="171717"/>
          <w:shd w:val="clear" w:color="auto" w:fill="FFFFFF"/>
        </w:rPr>
        <w:t>DevOps</w:t>
      </w:r>
      <w:r w:rsidRPr="00B4712D">
        <w:rPr>
          <w:rFonts w:ascii="Segoe UI" w:hAnsi="Segoe UI" w:cs="Segoe UI"/>
          <w:color w:val="171717"/>
          <w:shd w:val="clear" w:color="auto" w:fill="FFFFFF"/>
        </w:rPr>
        <w:t>: Azure DevOps</w:t>
      </w:r>
      <w:r>
        <w:rPr>
          <w:rFonts w:ascii="Segoe UI" w:hAnsi="Segoe UI" w:cs="Segoe UI"/>
          <w:color w:val="171717"/>
          <w:shd w:val="clear" w:color="auto" w:fill="FFFFFF"/>
        </w:rPr>
        <w:t xml:space="preserve">, Azure </w:t>
      </w:r>
      <w:proofErr w:type="spellStart"/>
      <w:r>
        <w:rPr>
          <w:rFonts w:ascii="Segoe UI" w:hAnsi="Segoe UI" w:cs="Segoe UI"/>
          <w:color w:val="171717"/>
          <w:shd w:val="clear" w:color="auto" w:fill="FFFFFF"/>
        </w:rPr>
        <w:t>DevTest</w:t>
      </w:r>
      <w:proofErr w:type="spellEnd"/>
      <w:r>
        <w:rPr>
          <w:rFonts w:ascii="Segoe UI" w:hAnsi="Segoe UI" w:cs="Segoe UI"/>
          <w:color w:val="171717"/>
          <w:shd w:val="clear" w:color="auto" w:fill="FFFFFF"/>
        </w:rPr>
        <w:t xml:space="preserve"> Labs</w:t>
      </w:r>
    </w:p>
    <w:p w:rsidR="006A2787" w:rsidRDefault="006A2787" w:rsidP="006A2787">
      <w:pPr>
        <w:pStyle w:val="ListParagraph"/>
        <w:ind w:left="1080"/>
        <w:rPr>
          <w:rFonts w:ascii="Segoe UI" w:hAnsi="Segoe UI" w:cs="Segoe UI"/>
          <w:color w:val="171717"/>
          <w:shd w:val="clear" w:color="auto" w:fill="FFFFFF"/>
        </w:rPr>
      </w:pPr>
    </w:p>
    <w:p w:rsidR="006A2787" w:rsidRPr="006A2787" w:rsidRDefault="006A2787" w:rsidP="006A2787">
      <w:pPr>
        <w:pStyle w:val="Heading1"/>
        <w:shd w:val="clear" w:color="auto" w:fill="FFFFFF"/>
        <w:spacing w:before="0" w:beforeAutospacing="0" w:after="0" w:afterAutospacing="0"/>
        <w:rPr>
          <w:rFonts w:ascii="Segoe UI" w:hAnsi="Segoe UI" w:cs="Segoe UI"/>
          <w:color w:val="171717"/>
          <w:sz w:val="36"/>
          <w:szCs w:val="36"/>
        </w:rPr>
      </w:pPr>
      <w:r w:rsidRPr="006A2787">
        <w:rPr>
          <w:rFonts w:ascii="Segoe UI" w:hAnsi="Segoe UI" w:cs="Segoe UI"/>
          <w:color w:val="171717"/>
          <w:sz w:val="36"/>
          <w:szCs w:val="36"/>
        </w:rPr>
        <w:t>Get started with Azure accounts</w:t>
      </w:r>
    </w:p>
    <w:p w:rsidR="006A2787" w:rsidRDefault="00B52AE8" w:rsidP="00585F74">
      <w:pPr>
        <w:pStyle w:val="ListParagraph"/>
        <w:numPr>
          <w:ilvl w:val="0"/>
          <w:numId w:val="12"/>
        </w:numPr>
        <w:rPr>
          <w:rFonts w:ascii="Segoe UI" w:hAnsi="Segoe UI" w:cs="Segoe UI"/>
          <w:color w:val="171717"/>
          <w:shd w:val="clear" w:color="auto" w:fill="FFFFFF"/>
        </w:rPr>
      </w:pPr>
      <w:r>
        <w:rPr>
          <w:rFonts w:ascii="Segoe UI" w:hAnsi="Segoe UI" w:cs="Segoe UI"/>
          <w:color w:val="171717"/>
          <w:shd w:val="clear" w:color="auto" w:fill="FFFFFF"/>
        </w:rPr>
        <w:t>Y</w:t>
      </w:r>
      <w:r w:rsidR="006A2787">
        <w:rPr>
          <w:rFonts w:ascii="Segoe UI" w:hAnsi="Segoe UI" w:cs="Segoe UI"/>
          <w:color w:val="171717"/>
          <w:shd w:val="clear" w:color="auto" w:fill="FFFFFF"/>
        </w:rPr>
        <w:t>ou need an Azure subscription</w:t>
      </w:r>
    </w:p>
    <w:p w:rsidR="006A2787" w:rsidRDefault="006A2787" w:rsidP="00585F74">
      <w:pPr>
        <w:pStyle w:val="ListParagraph"/>
        <w:numPr>
          <w:ilvl w:val="0"/>
          <w:numId w:val="12"/>
        </w:numPr>
        <w:rPr>
          <w:rFonts w:ascii="Segoe UI" w:hAnsi="Segoe UI" w:cs="Segoe UI"/>
          <w:color w:val="171717"/>
          <w:shd w:val="clear" w:color="auto" w:fill="FFFFFF"/>
        </w:rPr>
      </w:pPr>
      <w:r>
        <w:rPr>
          <w:rFonts w:ascii="Segoe UI" w:hAnsi="Segoe UI" w:cs="Segoe UI"/>
          <w:color w:val="171717"/>
          <w:shd w:val="clear" w:color="auto" w:fill="FFFFFF"/>
        </w:rPr>
        <w:t>Learners can use learn sandbox</w:t>
      </w:r>
    </w:p>
    <w:p w:rsidR="006A2787" w:rsidRDefault="006A2787" w:rsidP="00585F74">
      <w:pPr>
        <w:pStyle w:val="ListParagraph"/>
        <w:numPr>
          <w:ilvl w:val="0"/>
          <w:numId w:val="12"/>
        </w:numPr>
        <w:rPr>
          <w:rFonts w:ascii="Segoe UI" w:hAnsi="Segoe UI" w:cs="Segoe UI"/>
          <w:color w:val="171717"/>
          <w:shd w:val="clear" w:color="auto" w:fill="FFFFFF"/>
        </w:rPr>
      </w:pPr>
      <w:r>
        <w:rPr>
          <w:rFonts w:ascii="Segoe UI" w:hAnsi="Segoe UI" w:cs="Segoe UI"/>
          <w:color w:val="171717"/>
          <w:shd w:val="clear" w:color="auto" w:fill="FFFFFF"/>
        </w:rPr>
        <w:t>Azure account, and a subscription</w:t>
      </w:r>
    </w:p>
    <w:p w:rsidR="006A2787" w:rsidRDefault="00B52AE8" w:rsidP="00585F74">
      <w:pPr>
        <w:pStyle w:val="ListParagraph"/>
        <w:numPr>
          <w:ilvl w:val="0"/>
          <w:numId w:val="12"/>
        </w:numPr>
        <w:rPr>
          <w:rFonts w:ascii="Segoe UI" w:hAnsi="Segoe UI" w:cs="Segoe UI"/>
          <w:color w:val="171717"/>
          <w:shd w:val="clear" w:color="auto" w:fill="FFFFFF"/>
        </w:rPr>
      </w:pPr>
      <w:r>
        <w:rPr>
          <w:rFonts w:ascii="Segoe UI" w:hAnsi="Segoe UI" w:cs="Segoe UI"/>
          <w:color w:val="171717"/>
          <w:shd w:val="clear" w:color="auto" w:fill="FFFFFF"/>
        </w:rPr>
        <w:t>A</w:t>
      </w:r>
      <w:r w:rsidR="006A2787">
        <w:rPr>
          <w:rFonts w:ascii="Segoe UI" w:hAnsi="Segoe UI" w:cs="Segoe UI"/>
          <w:color w:val="171717"/>
          <w:shd w:val="clear" w:color="auto" w:fill="FFFFFF"/>
        </w:rPr>
        <w:t>fter you've created an Azure subscription, you can start creating Azure resources within each subscription.</w:t>
      </w:r>
    </w:p>
    <w:p w:rsidR="006A2787" w:rsidRDefault="006A2787" w:rsidP="006A2787">
      <w:pPr>
        <w:rPr>
          <w:rFonts w:ascii="Segoe UI" w:hAnsi="Segoe UI" w:cs="Segoe UI"/>
          <w:color w:val="171717"/>
          <w:shd w:val="clear" w:color="auto" w:fill="FFFFFF"/>
        </w:rPr>
      </w:pPr>
      <w:r>
        <w:rPr>
          <w:noProof/>
          <w:lang w:eastAsia="en-GB"/>
        </w:rPr>
        <w:lastRenderedPageBreak/>
        <w:drawing>
          <wp:anchor distT="0" distB="0" distL="114300" distR="114300" simplePos="0" relativeHeight="251658240" behindDoc="0" locked="0" layoutInCell="1" allowOverlap="1" wp14:anchorId="3D596967" wp14:editId="2A2D6BB6">
            <wp:simplePos x="0" y="0"/>
            <wp:positionH relativeFrom="margin">
              <wp:align>left</wp:align>
            </wp:positionH>
            <wp:positionV relativeFrom="paragraph">
              <wp:posOffset>1270</wp:posOffset>
            </wp:positionV>
            <wp:extent cx="2870200" cy="1704975"/>
            <wp:effectExtent l="0" t="0" r="635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0200" cy="1704975"/>
                    </a:xfrm>
                    <a:prstGeom prst="rect">
                      <a:avLst/>
                    </a:prstGeom>
                  </pic:spPr>
                </pic:pic>
              </a:graphicData>
            </a:graphic>
            <wp14:sizeRelH relativeFrom="margin">
              <wp14:pctWidth>0</wp14:pctWidth>
            </wp14:sizeRelH>
            <wp14:sizeRelV relativeFrom="margin">
              <wp14:pctHeight>0</wp14:pctHeight>
            </wp14:sizeRelV>
          </wp:anchor>
        </w:drawing>
      </w:r>
    </w:p>
    <w:p w:rsidR="006A2787" w:rsidRDefault="006A2787" w:rsidP="006A2787">
      <w:pPr>
        <w:rPr>
          <w:rFonts w:ascii="Segoe UI" w:hAnsi="Segoe UI" w:cs="Segoe UI"/>
          <w:color w:val="171717"/>
          <w:shd w:val="clear" w:color="auto" w:fill="FFFFFF"/>
        </w:rPr>
      </w:pPr>
    </w:p>
    <w:p w:rsidR="006A2787" w:rsidRDefault="006A2787" w:rsidP="006A2787">
      <w:pPr>
        <w:rPr>
          <w:rFonts w:ascii="Segoe UI" w:hAnsi="Segoe UI" w:cs="Segoe UI"/>
          <w:color w:val="171717"/>
          <w:shd w:val="clear" w:color="auto" w:fill="FFFFFF"/>
        </w:rPr>
      </w:pPr>
    </w:p>
    <w:p w:rsidR="006A2787" w:rsidRDefault="006A2787" w:rsidP="006A2787">
      <w:pPr>
        <w:rPr>
          <w:rFonts w:ascii="Segoe UI" w:hAnsi="Segoe UI" w:cs="Segoe UI"/>
          <w:color w:val="171717"/>
          <w:shd w:val="clear" w:color="auto" w:fill="FFFFFF"/>
        </w:rPr>
      </w:pPr>
    </w:p>
    <w:p w:rsidR="006A2787" w:rsidRDefault="006A2787" w:rsidP="006A2787">
      <w:pPr>
        <w:rPr>
          <w:rFonts w:ascii="Segoe UI" w:hAnsi="Segoe UI" w:cs="Segoe UI"/>
          <w:color w:val="171717"/>
          <w:shd w:val="clear" w:color="auto" w:fill="FFFFFF"/>
        </w:rPr>
      </w:pPr>
    </w:p>
    <w:p w:rsidR="006A2787" w:rsidRDefault="006A2787" w:rsidP="006A2787">
      <w:pPr>
        <w:rPr>
          <w:rFonts w:ascii="Segoe UI" w:hAnsi="Segoe UI" w:cs="Segoe UI"/>
          <w:color w:val="171717"/>
          <w:shd w:val="clear" w:color="auto" w:fill="FFFFFF"/>
        </w:rPr>
      </w:pPr>
    </w:p>
    <w:p w:rsidR="006A2787" w:rsidRDefault="006A2787" w:rsidP="006A2787">
      <w:pPr>
        <w:rPr>
          <w:rFonts w:ascii="Segoe UI" w:hAnsi="Segoe UI" w:cs="Segoe UI"/>
          <w:color w:val="171717"/>
          <w:shd w:val="clear" w:color="auto" w:fill="FFFFFF"/>
        </w:rPr>
      </w:pPr>
    </w:p>
    <w:p w:rsidR="006A2787" w:rsidRDefault="006A2787" w:rsidP="006A2787">
      <w:pPr>
        <w:pStyle w:val="Heading1"/>
        <w:shd w:val="clear" w:color="auto" w:fill="FFFFFF"/>
        <w:spacing w:before="0" w:beforeAutospacing="0" w:after="0" w:afterAutospacing="0"/>
        <w:rPr>
          <w:rFonts w:ascii="Segoe UI" w:hAnsi="Segoe UI" w:cs="Segoe UI"/>
          <w:color w:val="171717"/>
          <w:sz w:val="36"/>
          <w:szCs w:val="36"/>
        </w:rPr>
      </w:pPr>
      <w:r w:rsidRPr="006A2787">
        <w:rPr>
          <w:rFonts w:ascii="Segoe UI" w:hAnsi="Segoe UI" w:cs="Segoe UI"/>
          <w:color w:val="171717"/>
          <w:sz w:val="36"/>
          <w:szCs w:val="36"/>
        </w:rPr>
        <w:t>Create an Azure account</w:t>
      </w:r>
    </w:p>
    <w:p w:rsidR="006A2787" w:rsidRPr="006A2787" w:rsidRDefault="006A2787" w:rsidP="006A2787">
      <w:pPr>
        <w:pStyle w:val="Heading1"/>
        <w:shd w:val="clear" w:color="auto" w:fill="FFFFFF"/>
        <w:spacing w:before="0" w:beforeAutospacing="0" w:after="0" w:afterAutospacing="0"/>
        <w:rPr>
          <w:rFonts w:ascii="Segoe UI" w:hAnsi="Segoe UI" w:cs="Segoe UI"/>
          <w:color w:val="171717"/>
          <w:sz w:val="36"/>
          <w:szCs w:val="36"/>
        </w:rPr>
      </w:pPr>
    </w:p>
    <w:p w:rsidR="006A2787" w:rsidRDefault="006A2787" w:rsidP="00585F74">
      <w:pPr>
        <w:pStyle w:val="ListParagraph"/>
        <w:numPr>
          <w:ilvl w:val="0"/>
          <w:numId w:val="13"/>
        </w:numPr>
        <w:rPr>
          <w:rFonts w:ascii="Segoe UI" w:hAnsi="Segoe UI" w:cs="Segoe UI"/>
          <w:color w:val="171717"/>
          <w:shd w:val="clear" w:color="auto" w:fill="FFFFFF"/>
        </w:rPr>
      </w:pPr>
      <w:r>
        <w:rPr>
          <w:rFonts w:ascii="Segoe UI" w:hAnsi="Segoe UI" w:cs="Segoe UI"/>
          <w:color w:val="171717"/>
          <w:shd w:val="clear" w:color="auto" w:fill="FFFFFF"/>
        </w:rPr>
        <w:t>You can purchase Azure access from Microsoft by signing up on the </w:t>
      </w:r>
      <w:hyperlink r:id="rId8" w:tgtFrame="az-portal" w:history="1">
        <w:r>
          <w:rPr>
            <w:rStyle w:val="Hyperlink"/>
            <w:rFonts w:ascii="Segoe UI" w:hAnsi="Segoe UI" w:cs="Segoe UI"/>
            <w:shd w:val="clear" w:color="auto" w:fill="FFFFFF"/>
          </w:rPr>
          <w:t>Azure website</w:t>
        </w:r>
      </w:hyperlink>
      <w:r>
        <w:rPr>
          <w:rFonts w:ascii="Segoe UI" w:hAnsi="Segoe UI" w:cs="Segoe UI"/>
          <w:color w:val="171717"/>
          <w:shd w:val="clear" w:color="auto" w:fill="FFFFFF"/>
        </w:rPr>
        <w:t> or through a Microsoft representative</w:t>
      </w:r>
    </w:p>
    <w:p w:rsidR="006A2787" w:rsidRDefault="006A2787" w:rsidP="00585F74">
      <w:pPr>
        <w:pStyle w:val="ListParagraph"/>
        <w:numPr>
          <w:ilvl w:val="0"/>
          <w:numId w:val="13"/>
        </w:numPr>
        <w:rPr>
          <w:rFonts w:ascii="Segoe UI" w:hAnsi="Segoe UI" w:cs="Segoe UI"/>
          <w:color w:val="171717"/>
          <w:shd w:val="clear" w:color="auto" w:fill="FFFFFF"/>
        </w:rPr>
      </w:pPr>
      <w:r>
        <w:rPr>
          <w:rFonts w:ascii="Segoe UI" w:hAnsi="Segoe UI" w:cs="Segoe UI"/>
          <w:color w:val="171717"/>
          <w:shd w:val="clear" w:color="auto" w:fill="FFFFFF"/>
        </w:rPr>
        <w:t>You can also purchase Azure access through a Microsoft partner</w:t>
      </w:r>
    </w:p>
    <w:p w:rsidR="006A2787" w:rsidRDefault="006A2787" w:rsidP="00585F74">
      <w:pPr>
        <w:pStyle w:val="ListParagraph"/>
        <w:numPr>
          <w:ilvl w:val="0"/>
          <w:numId w:val="13"/>
        </w:numPr>
        <w:rPr>
          <w:rFonts w:ascii="Segoe UI" w:hAnsi="Segoe UI" w:cs="Segoe UI"/>
          <w:color w:val="171717"/>
          <w:shd w:val="clear" w:color="auto" w:fill="FFFFFF"/>
        </w:rPr>
      </w:pPr>
      <w:r>
        <w:rPr>
          <w:rFonts w:ascii="Segoe UI" w:hAnsi="Segoe UI" w:cs="Segoe UI"/>
          <w:color w:val="171717"/>
          <w:shd w:val="clear" w:color="auto" w:fill="FFFFFF"/>
        </w:rPr>
        <w:t>Cloud Solution Provider partners offer a range of complete managed-cloud solutions for Azure.</w:t>
      </w:r>
    </w:p>
    <w:p w:rsidR="006A2787" w:rsidRDefault="006A2787" w:rsidP="006A2787">
      <w:pPr>
        <w:pStyle w:val="Heading1"/>
        <w:shd w:val="clear" w:color="auto" w:fill="FFFFFF"/>
        <w:spacing w:before="0" w:beforeAutospacing="0" w:after="0" w:afterAutospacing="0"/>
        <w:rPr>
          <w:rFonts w:ascii="Segoe UI" w:hAnsi="Segoe UI" w:cs="Segoe UI"/>
          <w:color w:val="171717"/>
          <w:sz w:val="36"/>
          <w:szCs w:val="36"/>
        </w:rPr>
      </w:pPr>
      <w:r w:rsidRPr="006A2787">
        <w:rPr>
          <w:rFonts w:ascii="Segoe UI" w:hAnsi="Segoe UI" w:cs="Segoe UI"/>
          <w:color w:val="171717"/>
          <w:sz w:val="36"/>
          <w:szCs w:val="36"/>
        </w:rPr>
        <w:t>Free Account</w:t>
      </w:r>
    </w:p>
    <w:p w:rsidR="006A2787" w:rsidRPr="006A2787" w:rsidRDefault="006A2787" w:rsidP="006A2787">
      <w:pPr>
        <w:pStyle w:val="Heading1"/>
        <w:shd w:val="clear" w:color="auto" w:fill="FFFFFF"/>
        <w:spacing w:before="0" w:beforeAutospacing="0" w:after="0" w:afterAutospacing="0"/>
        <w:rPr>
          <w:rFonts w:ascii="Segoe UI" w:hAnsi="Segoe UI" w:cs="Segoe UI"/>
          <w:color w:val="171717"/>
          <w:sz w:val="36"/>
          <w:szCs w:val="36"/>
        </w:rPr>
      </w:pPr>
    </w:p>
    <w:p w:rsidR="006A2787" w:rsidRPr="006A2787" w:rsidRDefault="006A2787" w:rsidP="00585F74">
      <w:pPr>
        <w:numPr>
          <w:ilvl w:val="0"/>
          <w:numId w:val="14"/>
        </w:numPr>
        <w:shd w:val="clear" w:color="auto" w:fill="FFFFFF"/>
        <w:spacing w:after="0" w:line="240" w:lineRule="auto"/>
        <w:ind w:left="570"/>
        <w:rPr>
          <w:rFonts w:ascii="Segoe UI" w:eastAsia="Times New Roman" w:hAnsi="Segoe UI" w:cs="Segoe UI"/>
          <w:color w:val="171717"/>
          <w:sz w:val="24"/>
          <w:szCs w:val="24"/>
          <w:lang w:eastAsia="en-GB"/>
        </w:rPr>
      </w:pPr>
      <w:r w:rsidRPr="006A2787">
        <w:rPr>
          <w:rFonts w:ascii="Segoe UI" w:eastAsia="Times New Roman" w:hAnsi="Segoe UI" w:cs="Segoe UI"/>
          <w:color w:val="171717"/>
          <w:sz w:val="24"/>
          <w:szCs w:val="24"/>
          <w:lang w:eastAsia="en-GB"/>
        </w:rPr>
        <w:t>Free access to certain Azure services for 12 months.</w:t>
      </w:r>
    </w:p>
    <w:p w:rsidR="006A2787" w:rsidRPr="006A2787" w:rsidRDefault="006A2787" w:rsidP="00585F74">
      <w:pPr>
        <w:numPr>
          <w:ilvl w:val="0"/>
          <w:numId w:val="14"/>
        </w:numPr>
        <w:shd w:val="clear" w:color="auto" w:fill="FFFFFF"/>
        <w:spacing w:after="0" w:line="240" w:lineRule="auto"/>
        <w:ind w:left="570"/>
        <w:rPr>
          <w:rFonts w:ascii="Segoe UI" w:eastAsia="Times New Roman" w:hAnsi="Segoe UI" w:cs="Segoe UI"/>
          <w:color w:val="171717"/>
          <w:sz w:val="24"/>
          <w:szCs w:val="24"/>
          <w:lang w:eastAsia="en-GB"/>
        </w:rPr>
      </w:pPr>
      <w:r w:rsidRPr="006A2787">
        <w:rPr>
          <w:rFonts w:ascii="Segoe UI" w:eastAsia="Times New Roman" w:hAnsi="Segoe UI" w:cs="Segoe UI"/>
          <w:color w:val="171717"/>
          <w:sz w:val="24"/>
          <w:szCs w:val="24"/>
          <w:lang w:eastAsia="en-GB"/>
        </w:rPr>
        <w:t>A credit to use in the first 12 months.</w:t>
      </w:r>
    </w:p>
    <w:p w:rsidR="006A2787" w:rsidRDefault="006A2787" w:rsidP="00585F74">
      <w:pPr>
        <w:numPr>
          <w:ilvl w:val="0"/>
          <w:numId w:val="14"/>
        </w:numPr>
        <w:shd w:val="clear" w:color="auto" w:fill="FFFFFF"/>
        <w:spacing w:after="0" w:line="240" w:lineRule="auto"/>
        <w:ind w:left="570"/>
        <w:rPr>
          <w:rFonts w:ascii="Segoe UI" w:eastAsia="Times New Roman" w:hAnsi="Segoe UI" w:cs="Segoe UI"/>
          <w:color w:val="171717"/>
          <w:sz w:val="24"/>
          <w:szCs w:val="24"/>
          <w:lang w:eastAsia="en-GB"/>
        </w:rPr>
      </w:pPr>
      <w:r w:rsidRPr="006A2787">
        <w:rPr>
          <w:rFonts w:ascii="Segoe UI" w:eastAsia="Times New Roman" w:hAnsi="Segoe UI" w:cs="Segoe UI"/>
          <w:color w:val="171717"/>
          <w:sz w:val="24"/>
          <w:szCs w:val="24"/>
          <w:lang w:eastAsia="en-GB"/>
        </w:rPr>
        <w:t>Free access to certain software developer tools.</w:t>
      </w:r>
    </w:p>
    <w:p w:rsidR="006A2787" w:rsidRDefault="006A2787" w:rsidP="006A2787">
      <w:pPr>
        <w:shd w:val="clear" w:color="auto" w:fill="FFFFFF"/>
        <w:spacing w:after="0" w:line="240" w:lineRule="auto"/>
        <w:rPr>
          <w:rFonts w:ascii="Segoe UI" w:eastAsia="Times New Roman" w:hAnsi="Segoe UI" w:cs="Segoe UI"/>
          <w:color w:val="171717"/>
          <w:sz w:val="24"/>
          <w:szCs w:val="24"/>
          <w:lang w:eastAsia="en-GB"/>
        </w:rPr>
      </w:pPr>
    </w:p>
    <w:p w:rsidR="006A2787" w:rsidRDefault="006A2787" w:rsidP="006A2787">
      <w:pPr>
        <w:pStyle w:val="Heading1"/>
        <w:shd w:val="clear" w:color="auto" w:fill="FFFFFF"/>
        <w:spacing w:before="0" w:beforeAutospacing="0" w:after="0" w:afterAutospacing="0"/>
        <w:rPr>
          <w:rFonts w:ascii="Segoe UI" w:hAnsi="Segoe UI" w:cs="Segoe UI"/>
          <w:color w:val="171717"/>
          <w:sz w:val="36"/>
          <w:szCs w:val="36"/>
        </w:rPr>
      </w:pPr>
      <w:r w:rsidRPr="006A2787">
        <w:rPr>
          <w:rFonts w:ascii="Segoe UI" w:hAnsi="Segoe UI" w:cs="Segoe UI"/>
          <w:color w:val="171717"/>
          <w:sz w:val="36"/>
          <w:szCs w:val="36"/>
        </w:rPr>
        <w:t>What is the Learn sandbox?</w:t>
      </w:r>
      <w:r w:rsidR="00E30CED">
        <w:rPr>
          <w:rFonts w:ascii="Segoe UI" w:hAnsi="Segoe UI" w:cs="Segoe UI"/>
          <w:color w:val="171717"/>
          <w:sz w:val="36"/>
          <w:szCs w:val="36"/>
        </w:rPr>
        <w:br/>
      </w:r>
    </w:p>
    <w:p w:rsidR="006A2787" w:rsidRDefault="00E30CED" w:rsidP="00585F74">
      <w:pPr>
        <w:pStyle w:val="ListParagraph"/>
        <w:numPr>
          <w:ilvl w:val="0"/>
          <w:numId w:val="15"/>
        </w:numPr>
        <w:rPr>
          <w:rFonts w:ascii="Segoe UI" w:hAnsi="Segoe UI" w:cs="Segoe UI"/>
          <w:color w:val="171717"/>
          <w:shd w:val="clear" w:color="auto" w:fill="FFFFFF"/>
        </w:rPr>
      </w:pPr>
      <w:r>
        <w:rPr>
          <w:rFonts w:ascii="Segoe UI" w:hAnsi="Segoe UI" w:cs="Segoe UI"/>
          <w:color w:val="171717"/>
          <w:shd w:val="clear" w:color="auto" w:fill="FFFFFF"/>
        </w:rPr>
        <w:t>Learn exercises use a technology called the sandbox,</w:t>
      </w:r>
    </w:p>
    <w:p w:rsidR="00E30CED" w:rsidRDefault="00E30CED" w:rsidP="00585F74">
      <w:pPr>
        <w:pStyle w:val="ListParagraph"/>
        <w:numPr>
          <w:ilvl w:val="0"/>
          <w:numId w:val="15"/>
        </w:numPr>
        <w:rPr>
          <w:rFonts w:ascii="Segoe UI" w:hAnsi="Segoe UI" w:cs="Segoe UI"/>
          <w:color w:val="171717"/>
          <w:shd w:val="clear" w:color="auto" w:fill="FFFFFF"/>
        </w:rPr>
      </w:pPr>
      <w:r>
        <w:rPr>
          <w:rFonts w:ascii="Segoe UI" w:hAnsi="Segoe UI" w:cs="Segoe UI"/>
          <w:color w:val="171717"/>
          <w:shd w:val="clear" w:color="auto" w:fill="FFFFFF"/>
        </w:rPr>
        <w:t>Learn automatically cleans up the temporary resources for you after you've completed the module</w:t>
      </w:r>
    </w:p>
    <w:p w:rsidR="00E30CED" w:rsidRDefault="00A20CE2" w:rsidP="00DB4ACD">
      <w:pPr>
        <w:rPr>
          <w:rFonts w:ascii="Segoe UI" w:hAnsi="Segoe UI" w:cs="Segoe UI"/>
          <w:color w:val="171717"/>
          <w:shd w:val="clear" w:color="auto" w:fill="FFFFFF"/>
        </w:rPr>
      </w:pPr>
      <w:r>
        <w:rPr>
          <w:noProof/>
          <w:lang w:eastAsia="en-GB"/>
        </w:rPr>
        <w:lastRenderedPageBreak/>
        <w:drawing>
          <wp:inline distT="0" distB="0" distL="0" distR="0" wp14:anchorId="19B47BFD" wp14:editId="2B6DBEFE">
            <wp:extent cx="5731510" cy="44615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61510"/>
                    </a:xfrm>
                    <a:prstGeom prst="rect">
                      <a:avLst/>
                    </a:prstGeom>
                  </pic:spPr>
                </pic:pic>
              </a:graphicData>
            </a:graphic>
          </wp:inline>
        </w:drawing>
      </w:r>
    </w:p>
    <w:p w:rsidR="00DB4ACD" w:rsidRDefault="00A20CE2" w:rsidP="00DB4ACD">
      <w:pPr>
        <w:pStyle w:val="z-BottomofForm"/>
      </w:pPr>
      <w:r w:rsidRPr="00A20CE2">
        <w:drawing>
          <wp:inline distT="0" distB="0" distL="0" distR="0" wp14:anchorId="29FED0C6" wp14:editId="6C7F810E">
            <wp:extent cx="5731510" cy="43770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77055"/>
                    </a:xfrm>
                    <a:prstGeom prst="rect">
                      <a:avLst/>
                    </a:prstGeom>
                  </pic:spPr>
                </pic:pic>
              </a:graphicData>
            </a:graphic>
          </wp:inline>
        </w:drawing>
      </w:r>
      <w:r>
        <w:rPr>
          <w:noProof/>
        </w:rPr>
        <w:drawing>
          <wp:inline distT="0" distB="0" distL="0" distR="0" wp14:anchorId="1CA86421" wp14:editId="73AE14E0">
            <wp:extent cx="5731510" cy="43770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77055"/>
                    </a:xfrm>
                    <a:prstGeom prst="rect">
                      <a:avLst/>
                    </a:prstGeom>
                  </pic:spPr>
                </pic:pic>
              </a:graphicData>
            </a:graphic>
          </wp:inline>
        </w:drawing>
      </w:r>
      <w:r>
        <w:rPr>
          <w:noProof/>
        </w:rPr>
        <w:drawing>
          <wp:inline distT="0" distB="0" distL="0" distR="0" wp14:anchorId="1F8495DB" wp14:editId="2F588857">
            <wp:extent cx="5731510" cy="43770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77055"/>
                    </a:xfrm>
                    <a:prstGeom prst="rect">
                      <a:avLst/>
                    </a:prstGeom>
                  </pic:spPr>
                </pic:pic>
              </a:graphicData>
            </a:graphic>
          </wp:inline>
        </w:drawing>
      </w:r>
      <w:r>
        <w:rPr>
          <w:noProof/>
        </w:rPr>
        <w:drawing>
          <wp:inline distT="0" distB="0" distL="0" distR="0" wp14:anchorId="4E8A950E" wp14:editId="36CEB498">
            <wp:extent cx="5731510" cy="43770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77055"/>
                    </a:xfrm>
                    <a:prstGeom prst="rect">
                      <a:avLst/>
                    </a:prstGeom>
                  </pic:spPr>
                </pic:pic>
              </a:graphicData>
            </a:graphic>
          </wp:inline>
        </w:drawing>
      </w:r>
      <w:r w:rsidR="00DB4ACD">
        <w:t>Bottom of Form</w:t>
      </w:r>
    </w:p>
    <w:p w:rsidR="00DB4ACD" w:rsidRPr="00DB4ACD" w:rsidRDefault="00DB4ACD" w:rsidP="00DB4ACD">
      <w:pPr>
        <w:rPr>
          <w:rFonts w:ascii="Segoe UI" w:hAnsi="Segoe UI" w:cs="Segoe UI"/>
          <w:color w:val="171717"/>
          <w:shd w:val="clear" w:color="auto" w:fill="FFFFFF"/>
        </w:rPr>
      </w:pPr>
    </w:p>
    <w:p w:rsidR="006A2787" w:rsidRPr="006A2787" w:rsidRDefault="006A2787" w:rsidP="006A2787">
      <w:pPr>
        <w:shd w:val="clear" w:color="auto" w:fill="FFFFFF"/>
        <w:spacing w:after="0" w:line="240" w:lineRule="auto"/>
        <w:rPr>
          <w:rFonts w:ascii="Segoe UI" w:eastAsia="Times New Roman" w:hAnsi="Segoe UI" w:cs="Segoe UI"/>
          <w:color w:val="171717"/>
          <w:sz w:val="24"/>
          <w:szCs w:val="24"/>
          <w:lang w:eastAsia="en-GB"/>
        </w:rPr>
      </w:pPr>
    </w:p>
    <w:p w:rsidR="00B817D5" w:rsidRPr="00B817D5" w:rsidRDefault="00B817D5" w:rsidP="00B817D5">
      <w:pPr>
        <w:pStyle w:val="Heading1"/>
        <w:shd w:val="clear" w:color="auto" w:fill="FFFFFF"/>
        <w:spacing w:before="0" w:beforeAutospacing="0" w:after="0" w:afterAutospacing="0"/>
        <w:rPr>
          <w:rFonts w:ascii="Segoe UI" w:hAnsi="Segoe UI" w:cs="Segoe UI"/>
          <w:color w:val="171717"/>
          <w:sz w:val="36"/>
          <w:szCs w:val="36"/>
        </w:rPr>
      </w:pPr>
      <w:r w:rsidRPr="00B817D5">
        <w:rPr>
          <w:rFonts w:ascii="Segoe UI" w:hAnsi="Segoe UI" w:cs="Segoe UI"/>
          <w:color w:val="171717"/>
          <w:sz w:val="36"/>
          <w:szCs w:val="36"/>
        </w:rPr>
        <w:t>What are public, private, and hybrid clouds?</w:t>
      </w:r>
    </w:p>
    <w:p w:rsidR="006A2787" w:rsidRDefault="006A2787" w:rsidP="006A2787">
      <w:pPr>
        <w:rPr>
          <w:rFonts w:ascii="Segoe UI" w:hAnsi="Segoe UI" w:cs="Segoe UI"/>
          <w:color w:val="171717"/>
          <w:shd w:val="clear" w:color="auto" w:fill="FFFFFF"/>
        </w:rPr>
      </w:pPr>
    </w:p>
    <w:p w:rsidR="00B817D5" w:rsidRPr="00CD76D5" w:rsidRDefault="00B817D5" w:rsidP="00B817D5">
      <w:pPr>
        <w:pStyle w:val="Heading3"/>
        <w:shd w:val="clear" w:color="auto" w:fill="FFFFFF"/>
        <w:spacing w:before="450" w:after="270"/>
        <w:rPr>
          <w:rFonts w:ascii="Segoe UI" w:hAnsi="Segoe UI" w:cs="Segoe UI"/>
          <w:b/>
          <w:color w:val="171717"/>
        </w:rPr>
      </w:pPr>
      <w:r w:rsidRPr="00CD76D5">
        <w:rPr>
          <w:rFonts w:ascii="Segoe UI" w:hAnsi="Segoe UI" w:cs="Segoe UI"/>
          <w:b/>
          <w:color w:val="171717"/>
        </w:rPr>
        <w:t>Public cloud</w:t>
      </w:r>
    </w:p>
    <w:p w:rsidR="00B817D5" w:rsidRDefault="00B817D5" w:rsidP="00585F74">
      <w:pPr>
        <w:numPr>
          <w:ilvl w:val="0"/>
          <w:numId w:val="16"/>
        </w:numPr>
        <w:shd w:val="clear" w:color="auto" w:fill="FFFFFF"/>
        <w:spacing w:after="0" w:line="240" w:lineRule="auto"/>
        <w:ind w:left="570"/>
        <w:rPr>
          <w:rFonts w:ascii="Segoe UI" w:hAnsi="Segoe UI" w:cs="Segoe UI"/>
          <w:color w:val="171717"/>
        </w:rPr>
      </w:pPr>
      <w:r>
        <w:rPr>
          <w:rFonts w:ascii="Segoe UI" w:hAnsi="Segoe UI" w:cs="Segoe UI"/>
          <w:color w:val="171717"/>
        </w:rPr>
        <w:t>No capital expenditures to scale up.</w:t>
      </w:r>
    </w:p>
    <w:p w:rsidR="00B817D5" w:rsidRDefault="00B817D5" w:rsidP="00585F74">
      <w:pPr>
        <w:numPr>
          <w:ilvl w:val="0"/>
          <w:numId w:val="16"/>
        </w:numPr>
        <w:shd w:val="clear" w:color="auto" w:fill="FFFFFF"/>
        <w:spacing w:after="0" w:line="240" w:lineRule="auto"/>
        <w:ind w:left="570"/>
        <w:rPr>
          <w:rFonts w:ascii="Segoe UI" w:hAnsi="Segoe UI" w:cs="Segoe UI"/>
          <w:color w:val="171717"/>
        </w:rPr>
      </w:pPr>
      <w:r>
        <w:rPr>
          <w:rFonts w:ascii="Segoe UI" w:hAnsi="Segoe UI" w:cs="Segoe UI"/>
          <w:color w:val="171717"/>
        </w:rPr>
        <w:t xml:space="preserve">Applications can be quickly provisioned and </w:t>
      </w:r>
      <w:proofErr w:type="spellStart"/>
      <w:r>
        <w:rPr>
          <w:rFonts w:ascii="Segoe UI" w:hAnsi="Segoe UI" w:cs="Segoe UI"/>
          <w:color w:val="171717"/>
        </w:rPr>
        <w:t>deprovisioned</w:t>
      </w:r>
      <w:proofErr w:type="spellEnd"/>
      <w:r>
        <w:rPr>
          <w:rFonts w:ascii="Segoe UI" w:hAnsi="Segoe UI" w:cs="Segoe UI"/>
          <w:color w:val="171717"/>
        </w:rPr>
        <w:t>.</w:t>
      </w:r>
    </w:p>
    <w:p w:rsidR="00B817D5" w:rsidRDefault="00B817D5" w:rsidP="00585F74">
      <w:pPr>
        <w:numPr>
          <w:ilvl w:val="0"/>
          <w:numId w:val="16"/>
        </w:numPr>
        <w:shd w:val="clear" w:color="auto" w:fill="FFFFFF"/>
        <w:spacing w:after="0" w:line="240" w:lineRule="auto"/>
        <w:ind w:left="570"/>
        <w:rPr>
          <w:rFonts w:ascii="Segoe UI" w:hAnsi="Segoe UI" w:cs="Segoe UI"/>
          <w:color w:val="171717"/>
        </w:rPr>
      </w:pPr>
      <w:r>
        <w:rPr>
          <w:rFonts w:ascii="Segoe UI" w:hAnsi="Segoe UI" w:cs="Segoe UI"/>
          <w:color w:val="171717"/>
        </w:rPr>
        <w:t>Organizations pay only for what they use.</w:t>
      </w:r>
    </w:p>
    <w:p w:rsidR="00B817D5" w:rsidRDefault="00B817D5" w:rsidP="006A2787">
      <w:pPr>
        <w:rPr>
          <w:rFonts w:ascii="Segoe UI" w:hAnsi="Segoe UI" w:cs="Segoe UI"/>
          <w:color w:val="171717"/>
          <w:shd w:val="clear" w:color="auto" w:fill="FFFFFF"/>
        </w:rPr>
      </w:pPr>
    </w:p>
    <w:p w:rsidR="00B817D5" w:rsidRPr="00CD76D5" w:rsidRDefault="00B817D5" w:rsidP="00B817D5">
      <w:pPr>
        <w:pStyle w:val="Heading3"/>
        <w:shd w:val="clear" w:color="auto" w:fill="FFFFFF"/>
        <w:spacing w:before="450" w:after="270"/>
        <w:rPr>
          <w:rFonts w:ascii="Segoe UI" w:hAnsi="Segoe UI" w:cs="Segoe UI"/>
          <w:b/>
          <w:color w:val="171717"/>
        </w:rPr>
      </w:pPr>
      <w:r w:rsidRPr="00CD76D5">
        <w:rPr>
          <w:rFonts w:ascii="Segoe UI" w:hAnsi="Segoe UI" w:cs="Segoe UI"/>
          <w:b/>
          <w:color w:val="171717"/>
        </w:rPr>
        <w:t>Private cloud</w:t>
      </w:r>
    </w:p>
    <w:p w:rsidR="00B817D5" w:rsidRDefault="00B817D5" w:rsidP="00585F74">
      <w:pPr>
        <w:numPr>
          <w:ilvl w:val="0"/>
          <w:numId w:val="17"/>
        </w:numPr>
        <w:shd w:val="clear" w:color="auto" w:fill="FFFFFF"/>
        <w:spacing w:after="0" w:line="240" w:lineRule="auto"/>
        <w:ind w:left="570"/>
        <w:rPr>
          <w:rFonts w:ascii="Segoe UI" w:hAnsi="Segoe UI" w:cs="Segoe UI"/>
          <w:color w:val="171717"/>
        </w:rPr>
      </w:pPr>
      <w:r>
        <w:rPr>
          <w:rFonts w:ascii="Segoe UI" w:hAnsi="Segoe UI" w:cs="Segoe UI"/>
          <w:color w:val="171717"/>
        </w:rPr>
        <w:t>Hardware must be purchased for start-up and maintenance.</w:t>
      </w:r>
    </w:p>
    <w:p w:rsidR="00B817D5" w:rsidRDefault="00B817D5" w:rsidP="00585F74">
      <w:pPr>
        <w:numPr>
          <w:ilvl w:val="0"/>
          <w:numId w:val="17"/>
        </w:numPr>
        <w:shd w:val="clear" w:color="auto" w:fill="FFFFFF"/>
        <w:spacing w:after="0" w:line="240" w:lineRule="auto"/>
        <w:ind w:left="570"/>
        <w:rPr>
          <w:rFonts w:ascii="Segoe UI" w:hAnsi="Segoe UI" w:cs="Segoe UI"/>
          <w:color w:val="171717"/>
        </w:rPr>
      </w:pPr>
      <w:r>
        <w:rPr>
          <w:rFonts w:ascii="Segoe UI" w:hAnsi="Segoe UI" w:cs="Segoe UI"/>
          <w:color w:val="171717"/>
        </w:rPr>
        <w:t>Organizations have complete control over resources and security.</w:t>
      </w:r>
    </w:p>
    <w:p w:rsidR="00B817D5" w:rsidRDefault="00B817D5" w:rsidP="00585F74">
      <w:pPr>
        <w:numPr>
          <w:ilvl w:val="0"/>
          <w:numId w:val="17"/>
        </w:numPr>
        <w:shd w:val="clear" w:color="auto" w:fill="FFFFFF"/>
        <w:spacing w:after="0" w:line="240" w:lineRule="auto"/>
        <w:ind w:left="570"/>
        <w:rPr>
          <w:rFonts w:ascii="Segoe UI" w:hAnsi="Segoe UI" w:cs="Segoe UI"/>
          <w:color w:val="171717"/>
        </w:rPr>
      </w:pPr>
      <w:r>
        <w:rPr>
          <w:rFonts w:ascii="Segoe UI" w:hAnsi="Segoe UI" w:cs="Segoe UI"/>
          <w:color w:val="171717"/>
        </w:rPr>
        <w:t>Organizations are responsible for hardware maintenance and updates.</w:t>
      </w:r>
    </w:p>
    <w:p w:rsidR="00B817D5" w:rsidRPr="00CD76D5" w:rsidRDefault="00B817D5" w:rsidP="00B817D5">
      <w:pPr>
        <w:pStyle w:val="Heading3"/>
        <w:shd w:val="clear" w:color="auto" w:fill="FFFFFF"/>
        <w:spacing w:before="450" w:after="270"/>
        <w:rPr>
          <w:rFonts w:ascii="Segoe UI" w:hAnsi="Segoe UI" w:cs="Segoe UI"/>
          <w:b/>
          <w:color w:val="171717"/>
        </w:rPr>
      </w:pPr>
      <w:r w:rsidRPr="00CD76D5">
        <w:rPr>
          <w:rFonts w:ascii="Segoe UI" w:hAnsi="Segoe UI" w:cs="Segoe UI"/>
          <w:b/>
          <w:color w:val="171717"/>
        </w:rPr>
        <w:lastRenderedPageBreak/>
        <w:t>Hybrid cloud</w:t>
      </w:r>
    </w:p>
    <w:p w:rsidR="00B817D5" w:rsidRDefault="00B817D5" w:rsidP="00585F74">
      <w:pPr>
        <w:numPr>
          <w:ilvl w:val="0"/>
          <w:numId w:val="18"/>
        </w:numPr>
        <w:shd w:val="clear" w:color="auto" w:fill="FFFFFF"/>
        <w:spacing w:after="0" w:line="240" w:lineRule="auto"/>
        <w:ind w:left="570"/>
        <w:rPr>
          <w:rFonts w:ascii="Segoe UI" w:hAnsi="Segoe UI" w:cs="Segoe UI"/>
          <w:color w:val="171717"/>
        </w:rPr>
      </w:pPr>
      <w:r>
        <w:rPr>
          <w:rFonts w:ascii="Segoe UI" w:hAnsi="Segoe UI" w:cs="Segoe UI"/>
          <w:color w:val="171717"/>
        </w:rPr>
        <w:t>Provides the most flexibility.</w:t>
      </w:r>
    </w:p>
    <w:p w:rsidR="00B817D5" w:rsidRDefault="00B817D5" w:rsidP="00585F74">
      <w:pPr>
        <w:numPr>
          <w:ilvl w:val="0"/>
          <w:numId w:val="18"/>
        </w:numPr>
        <w:shd w:val="clear" w:color="auto" w:fill="FFFFFF"/>
        <w:spacing w:after="0" w:line="240" w:lineRule="auto"/>
        <w:ind w:left="570"/>
        <w:rPr>
          <w:rFonts w:ascii="Segoe UI" w:hAnsi="Segoe UI" w:cs="Segoe UI"/>
          <w:color w:val="171717"/>
        </w:rPr>
      </w:pPr>
      <w:r>
        <w:rPr>
          <w:rFonts w:ascii="Segoe UI" w:hAnsi="Segoe UI" w:cs="Segoe UI"/>
          <w:color w:val="171717"/>
        </w:rPr>
        <w:t>Organizations determine where to run their applications.</w:t>
      </w:r>
    </w:p>
    <w:p w:rsidR="00B817D5" w:rsidRDefault="00B817D5" w:rsidP="00585F74">
      <w:pPr>
        <w:numPr>
          <w:ilvl w:val="0"/>
          <w:numId w:val="18"/>
        </w:numPr>
        <w:shd w:val="clear" w:color="auto" w:fill="FFFFFF"/>
        <w:spacing w:after="0" w:line="240" w:lineRule="auto"/>
        <w:ind w:left="570"/>
        <w:rPr>
          <w:rFonts w:ascii="Segoe UI" w:hAnsi="Segoe UI" w:cs="Segoe UI"/>
          <w:color w:val="171717"/>
        </w:rPr>
      </w:pPr>
      <w:r>
        <w:rPr>
          <w:rFonts w:ascii="Segoe UI" w:hAnsi="Segoe UI" w:cs="Segoe UI"/>
          <w:color w:val="171717"/>
        </w:rPr>
        <w:t>Organizations control security, compliance, or legal requirements.</w:t>
      </w:r>
    </w:p>
    <w:p w:rsidR="00B817D5" w:rsidRDefault="00B817D5" w:rsidP="006A2787">
      <w:pPr>
        <w:rPr>
          <w:rFonts w:ascii="Segoe UI" w:hAnsi="Segoe UI" w:cs="Segoe UI"/>
          <w:color w:val="171717"/>
          <w:shd w:val="clear" w:color="auto" w:fill="FFFFFF"/>
        </w:rPr>
      </w:pPr>
    </w:p>
    <w:p w:rsidR="00B817D5" w:rsidRPr="00B817D5" w:rsidRDefault="00B817D5" w:rsidP="00B817D5">
      <w:pPr>
        <w:pStyle w:val="Heading1"/>
        <w:shd w:val="clear" w:color="auto" w:fill="FFFFFF"/>
        <w:spacing w:before="0" w:beforeAutospacing="0" w:after="0" w:afterAutospacing="0"/>
        <w:rPr>
          <w:rFonts w:ascii="Segoe UI" w:hAnsi="Segoe UI" w:cs="Segoe UI"/>
          <w:color w:val="171717"/>
          <w:sz w:val="36"/>
          <w:szCs w:val="36"/>
        </w:rPr>
      </w:pPr>
      <w:r w:rsidRPr="00B817D5">
        <w:rPr>
          <w:rFonts w:ascii="Segoe UI" w:hAnsi="Segoe UI" w:cs="Segoe UI"/>
          <w:color w:val="171717"/>
          <w:sz w:val="36"/>
          <w:szCs w:val="36"/>
        </w:rPr>
        <w:t>What are some cloud computing advantages?</w:t>
      </w:r>
    </w:p>
    <w:p w:rsidR="00B817D5" w:rsidRPr="00B817D5" w:rsidRDefault="00B817D5" w:rsidP="00585F74">
      <w:pPr>
        <w:pStyle w:val="ListParagraph"/>
        <w:numPr>
          <w:ilvl w:val="0"/>
          <w:numId w:val="19"/>
        </w:numPr>
        <w:rPr>
          <w:rStyle w:val="Strong"/>
          <w:rFonts w:ascii="Segoe UI" w:hAnsi="Segoe UI" w:cs="Segoe UI"/>
          <w:b w:val="0"/>
          <w:bCs w:val="0"/>
          <w:color w:val="171717"/>
          <w:shd w:val="clear" w:color="auto" w:fill="FFFFFF"/>
        </w:rPr>
      </w:pPr>
      <w:r>
        <w:rPr>
          <w:rStyle w:val="Strong"/>
          <w:rFonts w:ascii="Segoe UI" w:hAnsi="Segoe UI" w:cs="Segoe UI"/>
          <w:color w:val="171717"/>
          <w:shd w:val="clear" w:color="auto" w:fill="FFFFFF"/>
        </w:rPr>
        <w:t xml:space="preserve">High availability: </w:t>
      </w:r>
      <w:r>
        <w:rPr>
          <w:rFonts w:ascii="Segoe UI" w:hAnsi="Segoe UI" w:cs="Segoe UI"/>
          <w:color w:val="171717"/>
          <w:shd w:val="clear" w:color="auto" w:fill="FFFFFF"/>
        </w:rPr>
        <w:t>Depending on the service-level agreement (SLA)</w:t>
      </w:r>
    </w:p>
    <w:p w:rsidR="00B817D5" w:rsidRPr="00B817D5" w:rsidRDefault="00B817D5" w:rsidP="00585F74">
      <w:pPr>
        <w:pStyle w:val="ListParagraph"/>
        <w:numPr>
          <w:ilvl w:val="0"/>
          <w:numId w:val="19"/>
        </w:numPr>
        <w:rPr>
          <w:rStyle w:val="Strong"/>
          <w:rFonts w:ascii="Segoe UI" w:hAnsi="Segoe UI" w:cs="Segoe UI"/>
          <w:b w:val="0"/>
          <w:bCs w:val="0"/>
          <w:color w:val="171717"/>
          <w:shd w:val="clear" w:color="auto" w:fill="FFFFFF"/>
        </w:rPr>
      </w:pPr>
      <w:r>
        <w:rPr>
          <w:rStyle w:val="Strong"/>
          <w:rFonts w:ascii="Segoe UI" w:hAnsi="Segoe UI" w:cs="Segoe UI"/>
          <w:color w:val="171717"/>
          <w:shd w:val="clear" w:color="auto" w:fill="FFFFFF"/>
        </w:rPr>
        <w:t>Scalability</w:t>
      </w:r>
    </w:p>
    <w:p w:rsidR="00B817D5" w:rsidRDefault="00B817D5" w:rsidP="00585F74">
      <w:pPr>
        <w:pStyle w:val="ListParagraph"/>
        <w:numPr>
          <w:ilvl w:val="1"/>
          <w:numId w:val="19"/>
        </w:numPr>
        <w:rPr>
          <w:rFonts w:ascii="Segoe UI" w:hAnsi="Segoe UI" w:cs="Segoe UI"/>
          <w:color w:val="171717"/>
          <w:shd w:val="clear" w:color="auto" w:fill="FFFFFF"/>
        </w:rPr>
      </w:pPr>
      <w:r>
        <w:rPr>
          <w:rFonts w:ascii="Segoe UI" w:hAnsi="Segoe UI" w:cs="Segoe UI"/>
          <w:color w:val="171717"/>
          <w:shd w:val="clear" w:color="auto" w:fill="FFFFFF"/>
        </w:rPr>
        <w:t>Scale vertically - increase compute capacity by adding RAM or CPUs </w:t>
      </w:r>
    </w:p>
    <w:p w:rsidR="00B817D5" w:rsidRDefault="00B817D5" w:rsidP="00585F74">
      <w:pPr>
        <w:pStyle w:val="ListParagraph"/>
        <w:numPr>
          <w:ilvl w:val="1"/>
          <w:numId w:val="19"/>
        </w:numPr>
        <w:rPr>
          <w:rFonts w:ascii="Segoe UI" w:hAnsi="Segoe UI" w:cs="Segoe UI"/>
          <w:color w:val="171717"/>
          <w:shd w:val="clear" w:color="auto" w:fill="FFFFFF"/>
        </w:rPr>
      </w:pPr>
      <w:r>
        <w:rPr>
          <w:rFonts w:ascii="Segoe UI" w:hAnsi="Segoe UI" w:cs="Segoe UI"/>
          <w:color w:val="171717"/>
          <w:shd w:val="clear" w:color="auto" w:fill="FFFFFF"/>
        </w:rPr>
        <w:t>Scaling horizontally -  adding VMs to the configuration</w:t>
      </w:r>
    </w:p>
    <w:p w:rsidR="00B817D5" w:rsidRPr="00B817D5" w:rsidRDefault="00B817D5" w:rsidP="00585F74">
      <w:pPr>
        <w:pStyle w:val="ListParagraph"/>
        <w:numPr>
          <w:ilvl w:val="0"/>
          <w:numId w:val="19"/>
        </w:numPr>
        <w:rPr>
          <w:rStyle w:val="Strong"/>
          <w:rFonts w:ascii="Segoe UI" w:hAnsi="Segoe UI" w:cs="Segoe UI"/>
          <w:b w:val="0"/>
          <w:bCs w:val="0"/>
          <w:color w:val="171717"/>
          <w:shd w:val="clear" w:color="auto" w:fill="FFFFFF"/>
        </w:rPr>
      </w:pPr>
      <w:r>
        <w:rPr>
          <w:rStyle w:val="Strong"/>
          <w:rFonts w:ascii="Segoe UI" w:hAnsi="Segoe UI" w:cs="Segoe UI"/>
          <w:color w:val="171717"/>
          <w:shd w:val="clear" w:color="auto" w:fill="FFFFFF"/>
        </w:rPr>
        <w:t>Elasticity</w:t>
      </w:r>
    </w:p>
    <w:p w:rsidR="00B817D5" w:rsidRDefault="00CD76D5" w:rsidP="00585F74">
      <w:pPr>
        <w:pStyle w:val="ListParagraph"/>
        <w:numPr>
          <w:ilvl w:val="1"/>
          <w:numId w:val="19"/>
        </w:numPr>
        <w:rPr>
          <w:rFonts w:ascii="Segoe UI" w:hAnsi="Segoe UI" w:cs="Segoe UI"/>
          <w:color w:val="171717"/>
          <w:shd w:val="clear" w:color="auto" w:fill="FFFFFF"/>
        </w:rPr>
      </w:pPr>
      <w:r w:rsidRPr="00CD76D5">
        <w:rPr>
          <w:rFonts w:ascii="Segoe UI" w:hAnsi="Segoe UI" w:cs="Segoe UI"/>
          <w:i/>
          <w:color w:val="171717"/>
          <w:shd w:val="clear" w:color="auto" w:fill="FFFFFF"/>
        </w:rPr>
        <w:t>Auto scaling</w:t>
      </w:r>
      <w:r w:rsidR="00B817D5">
        <w:rPr>
          <w:rFonts w:ascii="Segoe UI" w:hAnsi="Segoe UI" w:cs="Segoe UI"/>
          <w:color w:val="171717"/>
          <w:shd w:val="clear" w:color="auto" w:fill="FFFFFF"/>
        </w:rPr>
        <w:t>, so your apps always have the resources they need.</w:t>
      </w:r>
    </w:p>
    <w:p w:rsidR="00B817D5" w:rsidRDefault="00B817D5" w:rsidP="00585F74">
      <w:pPr>
        <w:pStyle w:val="ListParagraph"/>
        <w:numPr>
          <w:ilvl w:val="0"/>
          <w:numId w:val="19"/>
        </w:numPr>
        <w:rPr>
          <w:rFonts w:ascii="Segoe UI" w:hAnsi="Segoe UI" w:cs="Segoe UI"/>
          <w:color w:val="171717"/>
          <w:shd w:val="clear" w:color="auto" w:fill="FFFFFF"/>
        </w:rPr>
      </w:pPr>
      <w:r>
        <w:rPr>
          <w:rStyle w:val="Strong"/>
          <w:rFonts w:ascii="Segoe UI" w:hAnsi="Segoe UI" w:cs="Segoe UI"/>
          <w:color w:val="171717"/>
          <w:shd w:val="clear" w:color="auto" w:fill="FFFFFF"/>
        </w:rPr>
        <w:t xml:space="preserve">Agility: </w:t>
      </w:r>
      <w:r>
        <w:rPr>
          <w:rFonts w:ascii="Segoe UI" w:hAnsi="Segoe UI" w:cs="Segoe UI"/>
          <w:color w:val="171717"/>
          <w:shd w:val="clear" w:color="auto" w:fill="FFFFFF"/>
        </w:rPr>
        <w:t>Deploy and configure cloud-based resources quickly </w:t>
      </w:r>
    </w:p>
    <w:p w:rsidR="00B817D5" w:rsidRPr="00B817D5" w:rsidRDefault="00B817D5" w:rsidP="00585F74">
      <w:pPr>
        <w:pStyle w:val="ListParagraph"/>
        <w:numPr>
          <w:ilvl w:val="0"/>
          <w:numId w:val="19"/>
        </w:numPr>
        <w:rPr>
          <w:rStyle w:val="Strong"/>
          <w:rFonts w:ascii="Segoe UI" w:hAnsi="Segoe UI" w:cs="Segoe UI"/>
          <w:b w:val="0"/>
          <w:bCs w:val="0"/>
          <w:color w:val="171717"/>
          <w:shd w:val="clear" w:color="auto" w:fill="FFFFFF"/>
        </w:rPr>
      </w:pPr>
      <w:r>
        <w:rPr>
          <w:rStyle w:val="Strong"/>
          <w:rFonts w:ascii="Segoe UI" w:hAnsi="Segoe UI" w:cs="Segoe UI"/>
          <w:color w:val="171717"/>
          <w:shd w:val="clear" w:color="auto" w:fill="FFFFFF"/>
        </w:rPr>
        <w:t>Geo-distribution</w:t>
      </w:r>
    </w:p>
    <w:p w:rsidR="00B817D5" w:rsidRPr="00B817D5" w:rsidRDefault="00B817D5" w:rsidP="00585F74">
      <w:pPr>
        <w:pStyle w:val="ListParagraph"/>
        <w:numPr>
          <w:ilvl w:val="0"/>
          <w:numId w:val="19"/>
        </w:numPr>
        <w:rPr>
          <w:rStyle w:val="Strong"/>
          <w:rFonts w:ascii="Segoe UI" w:hAnsi="Segoe UI" w:cs="Segoe UI"/>
          <w:b w:val="0"/>
          <w:bCs w:val="0"/>
          <w:color w:val="171717"/>
          <w:shd w:val="clear" w:color="auto" w:fill="FFFFFF"/>
        </w:rPr>
      </w:pPr>
      <w:r>
        <w:rPr>
          <w:rStyle w:val="Strong"/>
          <w:rFonts w:ascii="Segoe UI" w:hAnsi="Segoe UI" w:cs="Segoe UI"/>
          <w:color w:val="171717"/>
          <w:shd w:val="clear" w:color="auto" w:fill="FFFFFF"/>
        </w:rPr>
        <w:t>Disaster recovery</w:t>
      </w:r>
    </w:p>
    <w:p w:rsidR="00B817D5" w:rsidRPr="00B817D5" w:rsidRDefault="00B817D5" w:rsidP="00B817D5">
      <w:pPr>
        <w:pStyle w:val="Heading1"/>
        <w:shd w:val="clear" w:color="auto" w:fill="FFFFFF"/>
        <w:spacing w:before="0" w:beforeAutospacing="0" w:after="0" w:afterAutospacing="0"/>
        <w:rPr>
          <w:rFonts w:ascii="Segoe UI" w:hAnsi="Segoe UI" w:cs="Segoe UI"/>
          <w:color w:val="171717"/>
          <w:sz w:val="36"/>
          <w:szCs w:val="36"/>
        </w:rPr>
      </w:pPr>
      <w:r w:rsidRPr="00B817D5">
        <w:rPr>
          <w:rFonts w:ascii="Segoe UI" w:hAnsi="Segoe UI" w:cs="Segoe UI"/>
          <w:color w:val="171717"/>
          <w:sz w:val="36"/>
          <w:szCs w:val="36"/>
        </w:rPr>
        <w:t>Capital expenses vs. operating expenses</w:t>
      </w:r>
    </w:p>
    <w:p w:rsidR="00B817D5" w:rsidRDefault="00B817D5" w:rsidP="00585F74">
      <w:pPr>
        <w:pStyle w:val="ListParagraph"/>
        <w:numPr>
          <w:ilvl w:val="0"/>
          <w:numId w:val="20"/>
        </w:numPr>
        <w:rPr>
          <w:rFonts w:ascii="Segoe UI" w:hAnsi="Segoe UI" w:cs="Segoe UI"/>
          <w:color w:val="171717"/>
          <w:shd w:val="clear" w:color="auto" w:fill="FFFFFF"/>
        </w:rPr>
      </w:pPr>
      <w:r>
        <w:rPr>
          <w:rStyle w:val="Strong"/>
          <w:rFonts w:ascii="Segoe UI" w:hAnsi="Segoe UI" w:cs="Segoe UI"/>
          <w:color w:val="171717"/>
          <w:shd w:val="clear" w:color="auto" w:fill="FFFFFF"/>
        </w:rPr>
        <w:t>Capital Expenditure (</w:t>
      </w:r>
      <w:proofErr w:type="spellStart"/>
      <w:r>
        <w:rPr>
          <w:rStyle w:val="Strong"/>
          <w:rFonts w:ascii="Segoe UI" w:hAnsi="Segoe UI" w:cs="Segoe UI"/>
          <w:color w:val="171717"/>
          <w:shd w:val="clear" w:color="auto" w:fill="FFFFFF"/>
        </w:rPr>
        <w:t>CapEx</w:t>
      </w:r>
      <w:proofErr w:type="spellEnd"/>
      <w:r>
        <w:rPr>
          <w:rStyle w:val="Strong"/>
          <w:rFonts w:ascii="Segoe UI" w:hAnsi="Segoe UI" w:cs="Segoe UI"/>
          <w:color w:val="171717"/>
          <w:shd w:val="clear" w:color="auto" w:fill="FFFFFF"/>
        </w:rPr>
        <w:t>)</w:t>
      </w:r>
      <w:r>
        <w:rPr>
          <w:rFonts w:ascii="Segoe UI" w:hAnsi="Segoe UI" w:cs="Segoe UI"/>
          <w:color w:val="171717"/>
          <w:shd w:val="clear" w:color="auto" w:fill="FFFFFF"/>
        </w:rPr>
        <w:t xml:space="preserve"> - up-front spending of money on physical infrastructure, and then deducting that up-front expense over time. The up-front cost from </w:t>
      </w:r>
      <w:proofErr w:type="spellStart"/>
      <w:r>
        <w:rPr>
          <w:rFonts w:ascii="Segoe UI" w:hAnsi="Segoe UI" w:cs="Segoe UI"/>
          <w:color w:val="171717"/>
          <w:shd w:val="clear" w:color="auto" w:fill="FFFFFF"/>
        </w:rPr>
        <w:t>CapEx</w:t>
      </w:r>
      <w:proofErr w:type="spellEnd"/>
      <w:r>
        <w:rPr>
          <w:rFonts w:ascii="Segoe UI" w:hAnsi="Segoe UI" w:cs="Segoe UI"/>
          <w:color w:val="171717"/>
          <w:shd w:val="clear" w:color="auto" w:fill="FFFFFF"/>
        </w:rPr>
        <w:t xml:space="preserve"> has a value that reduces over time.</w:t>
      </w:r>
    </w:p>
    <w:p w:rsidR="00B817D5" w:rsidRDefault="00B817D5" w:rsidP="00585F74">
      <w:pPr>
        <w:pStyle w:val="ListParagraph"/>
        <w:numPr>
          <w:ilvl w:val="0"/>
          <w:numId w:val="20"/>
        </w:numPr>
        <w:rPr>
          <w:rFonts w:ascii="Segoe UI" w:hAnsi="Segoe UI" w:cs="Segoe UI"/>
          <w:color w:val="171717"/>
          <w:shd w:val="clear" w:color="auto" w:fill="FFFFFF"/>
        </w:rPr>
      </w:pPr>
      <w:r>
        <w:rPr>
          <w:rStyle w:val="Strong"/>
          <w:rFonts w:ascii="Segoe UI" w:hAnsi="Segoe UI" w:cs="Segoe UI"/>
          <w:color w:val="171717"/>
          <w:shd w:val="clear" w:color="auto" w:fill="FFFFFF"/>
        </w:rPr>
        <w:t>Operational Expenditure (</w:t>
      </w:r>
      <w:proofErr w:type="spellStart"/>
      <w:r>
        <w:rPr>
          <w:rStyle w:val="Strong"/>
          <w:rFonts w:ascii="Segoe UI" w:hAnsi="Segoe UI" w:cs="Segoe UI"/>
          <w:color w:val="171717"/>
          <w:shd w:val="clear" w:color="auto" w:fill="FFFFFF"/>
        </w:rPr>
        <w:t>OpEx</w:t>
      </w:r>
      <w:proofErr w:type="spellEnd"/>
      <w:r>
        <w:rPr>
          <w:rStyle w:val="Strong"/>
          <w:rFonts w:ascii="Segoe UI" w:hAnsi="Segoe UI" w:cs="Segoe UI"/>
          <w:color w:val="171717"/>
          <w:shd w:val="clear" w:color="auto" w:fill="FFFFFF"/>
        </w:rPr>
        <w:t xml:space="preserve">): </w:t>
      </w:r>
      <w:r>
        <w:rPr>
          <w:rFonts w:ascii="Segoe UI" w:hAnsi="Segoe UI" w:cs="Segoe UI"/>
          <w:color w:val="171717"/>
          <w:shd w:val="clear" w:color="auto" w:fill="FFFFFF"/>
        </w:rPr>
        <w:t>spending money on services or products now, and being billed for them now. There is no up-front cost, as you pay for a service or product as you use it.</w:t>
      </w:r>
    </w:p>
    <w:p w:rsidR="00B817D5" w:rsidRDefault="00B817D5" w:rsidP="00B817D5">
      <w:pPr>
        <w:rPr>
          <w:rFonts w:ascii="Segoe UI" w:hAnsi="Segoe UI" w:cs="Segoe UI"/>
          <w:color w:val="171717"/>
          <w:shd w:val="clear" w:color="auto" w:fill="FFFFFF"/>
        </w:rPr>
      </w:pPr>
      <w:r>
        <w:rPr>
          <w:rFonts w:ascii="Segoe UI" w:hAnsi="Segoe UI" w:cs="Segoe UI"/>
          <w:color w:val="171717"/>
          <w:shd w:val="clear" w:color="auto" w:fill="FFFFFF"/>
        </w:rPr>
        <w:t xml:space="preserve">Cloud services, on the other hand, are categorized as an </w:t>
      </w:r>
      <w:proofErr w:type="spellStart"/>
      <w:r>
        <w:rPr>
          <w:rFonts w:ascii="Segoe UI" w:hAnsi="Segoe UI" w:cs="Segoe UI"/>
          <w:color w:val="171717"/>
          <w:shd w:val="clear" w:color="auto" w:fill="FFFFFF"/>
        </w:rPr>
        <w:t>OpEx</w:t>
      </w:r>
      <w:proofErr w:type="spellEnd"/>
      <w:r>
        <w:rPr>
          <w:rFonts w:ascii="Segoe UI" w:hAnsi="Segoe UI" w:cs="Segoe UI"/>
          <w:color w:val="171717"/>
          <w:shd w:val="clear" w:color="auto" w:fill="FFFFFF"/>
        </w:rPr>
        <w:t xml:space="preserve">, because of their consumption model.  As a result, </w:t>
      </w:r>
      <w:proofErr w:type="spellStart"/>
      <w:r>
        <w:rPr>
          <w:rFonts w:ascii="Segoe UI" w:hAnsi="Segoe UI" w:cs="Segoe UI"/>
          <w:color w:val="171717"/>
          <w:shd w:val="clear" w:color="auto" w:fill="FFFFFF"/>
        </w:rPr>
        <w:t>OpEx</w:t>
      </w:r>
      <w:proofErr w:type="spellEnd"/>
      <w:r>
        <w:rPr>
          <w:rFonts w:ascii="Segoe UI" w:hAnsi="Segoe UI" w:cs="Segoe UI"/>
          <w:color w:val="171717"/>
          <w:shd w:val="clear" w:color="auto" w:fill="FFFFFF"/>
        </w:rPr>
        <w:t xml:space="preserve"> has a direct impact on net profit, taxable income, and the associated expenses on the balance sheet.</w:t>
      </w:r>
    </w:p>
    <w:p w:rsidR="00B817D5" w:rsidRDefault="00B817D5" w:rsidP="00B817D5">
      <w:pPr>
        <w:rPr>
          <w:rFonts w:ascii="Segoe UI" w:hAnsi="Segoe UI" w:cs="Segoe UI"/>
          <w:color w:val="171717"/>
          <w:shd w:val="clear" w:color="auto" w:fill="FFFFFF"/>
        </w:rPr>
      </w:pPr>
    </w:p>
    <w:p w:rsidR="00B817D5" w:rsidRPr="00B817D5" w:rsidRDefault="00B817D5" w:rsidP="00B817D5">
      <w:pPr>
        <w:pStyle w:val="Heading1"/>
        <w:shd w:val="clear" w:color="auto" w:fill="FFFFFF"/>
        <w:spacing w:before="0" w:beforeAutospacing="0" w:after="0" w:afterAutospacing="0"/>
        <w:rPr>
          <w:rFonts w:ascii="Segoe UI" w:hAnsi="Segoe UI" w:cs="Segoe UI"/>
          <w:color w:val="171717"/>
          <w:sz w:val="36"/>
          <w:szCs w:val="36"/>
        </w:rPr>
      </w:pPr>
      <w:r w:rsidRPr="00B817D5">
        <w:rPr>
          <w:rFonts w:ascii="Segoe UI" w:hAnsi="Segoe UI" w:cs="Segoe UI"/>
          <w:color w:val="171717"/>
          <w:sz w:val="36"/>
          <w:szCs w:val="36"/>
        </w:rPr>
        <w:t>Cloud computing is a consumption-based model</w:t>
      </w:r>
    </w:p>
    <w:p w:rsidR="00B817D5" w:rsidRDefault="00BB4BDE" w:rsidP="00585F74">
      <w:pPr>
        <w:pStyle w:val="ListParagraph"/>
        <w:numPr>
          <w:ilvl w:val="0"/>
          <w:numId w:val="21"/>
        </w:numPr>
        <w:rPr>
          <w:rFonts w:ascii="Segoe UI" w:hAnsi="Segoe UI" w:cs="Segoe UI"/>
          <w:color w:val="171717"/>
          <w:shd w:val="clear" w:color="auto" w:fill="FFFFFF"/>
        </w:rPr>
      </w:pPr>
      <w:r>
        <w:rPr>
          <w:rStyle w:val="Emphasis"/>
          <w:rFonts w:ascii="Segoe UI" w:hAnsi="Segoe UI" w:cs="Segoe UI"/>
          <w:color w:val="171717"/>
          <w:shd w:val="clear" w:color="auto" w:fill="FFFFFF"/>
        </w:rPr>
        <w:t>C</w:t>
      </w:r>
      <w:r w:rsidR="00B817D5">
        <w:rPr>
          <w:rStyle w:val="Emphasis"/>
          <w:rFonts w:ascii="Segoe UI" w:hAnsi="Segoe UI" w:cs="Segoe UI"/>
          <w:color w:val="171717"/>
          <w:shd w:val="clear" w:color="auto" w:fill="FFFFFF"/>
        </w:rPr>
        <w:t>onsumption-based model</w:t>
      </w:r>
      <w:r w:rsidR="00B817D5">
        <w:rPr>
          <w:rFonts w:ascii="Segoe UI" w:hAnsi="Segoe UI" w:cs="Segoe UI"/>
          <w:color w:val="171717"/>
          <w:shd w:val="clear" w:color="auto" w:fill="FFFFFF"/>
        </w:rPr>
        <w:t>, which means that end users only pay for the resources that they use</w:t>
      </w:r>
    </w:p>
    <w:p w:rsidR="00B817D5" w:rsidRDefault="00B817D5" w:rsidP="00585F74">
      <w:pPr>
        <w:pStyle w:val="ListParagraph"/>
        <w:numPr>
          <w:ilvl w:val="0"/>
          <w:numId w:val="21"/>
        </w:numPr>
        <w:rPr>
          <w:rFonts w:ascii="Segoe UI" w:hAnsi="Segoe UI" w:cs="Segoe UI"/>
          <w:color w:val="171717"/>
          <w:shd w:val="clear" w:color="auto" w:fill="FFFFFF"/>
        </w:rPr>
      </w:pPr>
      <w:r>
        <w:rPr>
          <w:rFonts w:ascii="Segoe UI" w:hAnsi="Segoe UI" w:cs="Segoe UI"/>
          <w:color w:val="171717"/>
          <w:shd w:val="clear" w:color="auto" w:fill="FFFFFF"/>
        </w:rPr>
        <w:t>A consumption-based model has many benefits:</w:t>
      </w:r>
    </w:p>
    <w:p w:rsidR="00B817D5" w:rsidRPr="00B817D5" w:rsidRDefault="00B817D5" w:rsidP="00585F74">
      <w:pPr>
        <w:numPr>
          <w:ilvl w:val="1"/>
          <w:numId w:val="21"/>
        </w:numPr>
        <w:shd w:val="clear" w:color="auto" w:fill="FFFFFF"/>
        <w:spacing w:after="0" w:line="240" w:lineRule="auto"/>
        <w:rPr>
          <w:rFonts w:ascii="Segoe UI" w:eastAsia="Times New Roman" w:hAnsi="Segoe UI" w:cs="Segoe UI"/>
          <w:color w:val="171717"/>
          <w:sz w:val="24"/>
          <w:szCs w:val="24"/>
          <w:lang w:eastAsia="en-GB"/>
        </w:rPr>
      </w:pPr>
      <w:r w:rsidRPr="00B817D5">
        <w:rPr>
          <w:rFonts w:ascii="Segoe UI" w:eastAsia="Times New Roman" w:hAnsi="Segoe UI" w:cs="Segoe UI"/>
          <w:color w:val="171717"/>
          <w:sz w:val="24"/>
          <w:szCs w:val="24"/>
          <w:lang w:eastAsia="en-GB"/>
        </w:rPr>
        <w:t>No upfront costs.</w:t>
      </w:r>
    </w:p>
    <w:p w:rsidR="00B817D5" w:rsidRDefault="00B817D5" w:rsidP="00585F74">
      <w:pPr>
        <w:pStyle w:val="ListParagraph"/>
        <w:numPr>
          <w:ilvl w:val="1"/>
          <w:numId w:val="21"/>
        </w:numPr>
        <w:rPr>
          <w:rFonts w:ascii="Segoe UI" w:hAnsi="Segoe UI" w:cs="Segoe UI"/>
          <w:color w:val="171717"/>
          <w:shd w:val="clear" w:color="auto" w:fill="FFFFFF"/>
        </w:rPr>
      </w:pPr>
      <w:r>
        <w:rPr>
          <w:rFonts w:ascii="Segoe UI" w:hAnsi="Segoe UI" w:cs="Segoe UI"/>
          <w:color w:val="171717"/>
          <w:shd w:val="clear" w:color="auto" w:fill="FFFFFF"/>
        </w:rPr>
        <w:t>No need to purchase and manage costly infrastructure</w:t>
      </w:r>
    </w:p>
    <w:p w:rsidR="00B817D5" w:rsidRDefault="00BB4BDE" w:rsidP="00585F74">
      <w:pPr>
        <w:pStyle w:val="ListParagraph"/>
        <w:numPr>
          <w:ilvl w:val="1"/>
          <w:numId w:val="21"/>
        </w:numPr>
        <w:rPr>
          <w:rFonts w:ascii="Segoe UI" w:hAnsi="Segoe UI" w:cs="Segoe UI"/>
          <w:color w:val="171717"/>
          <w:shd w:val="clear" w:color="auto" w:fill="FFFFFF"/>
        </w:rPr>
      </w:pPr>
      <w:r>
        <w:rPr>
          <w:rFonts w:ascii="Segoe UI" w:hAnsi="Segoe UI" w:cs="Segoe UI"/>
          <w:color w:val="171717"/>
          <w:shd w:val="clear" w:color="auto" w:fill="FFFFFF"/>
        </w:rPr>
        <w:t>P</w:t>
      </w:r>
      <w:r w:rsidR="00B817D5">
        <w:rPr>
          <w:rFonts w:ascii="Segoe UI" w:hAnsi="Segoe UI" w:cs="Segoe UI"/>
          <w:color w:val="171717"/>
          <w:shd w:val="clear" w:color="auto" w:fill="FFFFFF"/>
        </w:rPr>
        <w:t>ay for additional resources when they are needed</w:t>
      </w:r>
    </w:p>
    <w:p w:rsidR="00B817D5" w:rsidRDefault="00BB4BDE" w:rsidP="00585F74">
      <w:pPr>
        <w:pStyle w:val="ListParagraph"/>
        <w:numPr>
          <w:ilvl w:val="1"/>
          <w:numId w:val="21"/>
        </w:numPr>
        <w:rPr>
          <w:rFonts w:ascii="Segoe UI" w:hAnsi="Segoe UI" w:cs="Segoe UI"/>
          <w:color w:val="171717"/>
          <w:shd w:val="clear" w:color="auto" w:fill="FFFFFF"/>
        </w:rPr>
      </w:pPr>
      <w:r>
        <w:rPr>
          <w:rFonts w:ascii="Segoe UI" w:hAnsi="Segoe UI" w:cs="Segoe UI"/>
          <w:color w:val="171717"/>
          <w:shd w:val="clear" w:color="auto" w:fill="FFFFFF"/>
        </w:rPr>
        <w:t>A</w:t>
      </w:r>
      <w:r w:rsidR="00B817D5">
        <w:rPr>
          <w:rFonts w:ascii="Segoe UI" w:hAnsi="Segoe UI" w:cs="Segoe UI"/>
          <w:color w:val="171717"/>
          <w:shd w:val="clear" w:color="auto" w:fill="FFFFFF"/>
        </w:rPr>
        <w:t>bility to stop paying for resources </w:t>
      </w:r>
    </w:p>
    <w:p w:rsidR="00B817D5" w:rsidRDefault="00B817D5" w:rsidP="00B817D5">
      <w:pPr>
        <w:pStyle w:val="ListParagraph"/>
        <w:rPr>
          <w:rFonts w:ascii="Segoe UI" w:hAnsi="Segoe UI" w:cs="Segoe UI"/>
          <w:color w:val="171717"/>
          <w:shd w:val="clear" w:color="auto" w:fill="FFFFFF"/>
        </w:rPr>
      </w:pPr>
    </w:p>
    <w:p w:rsidR="00CD76D5" w:rsidRDefault="00CD76D5" w:rsidP="00B817D5">
      <w:pPr>
        <w:pStyle w:val="ListParagraph"/>
        <w:rPr>
          <w:rFonts w:ascii="Segoe UI" w:hAnsi="Segoe UI" w:cs="Segoe UI"/>
          <w:color w:val="171717"/>
          <w:shd w:val="clear" w:color="auto" w:fill="FFFFFF"/>
        </w:rPr>
      </w:pPr>
    </w:p>
    <w:p w:rsidR="00CD76D5" w:rsidRDefault="00CD76D5" w:rsidP="00B817D5">
      <w:pPr>
        <w:pStyle w:val="ListParagraph"/>
        <w:rPr>
          <w:rFonts w:ascii="Segoe UI" w:hAnsi="Segoe UI" w:cs="Segoe UI"/>
          <w:color w:val="171717"/>
          <w:shd w:val="clear" w:color="auto" w:fill="FFFFFF"/>
        </w:rPr>
      </w:pPr>
    </w:p>
    <w:p w:rsidR="00030762" w:rsidRPr="00030762" w:rsidRDefault="00030762" w:rsidP="00030762">
      <w:pPr>
        <w:pStyle w:val="Heading1"/>
        <w:shd w:val="clear" w:color="auto" w:fill="FFFFFF"/>
        <w:spacing w:before="0" w:beforeAutospacing="0" w:after="0" w:afterAutospacing="0"/>
        <w:rPr>
          <w:rFonts w:ascii="Segoe UI" w:hAnsi="Segoe UI" w:cs="Segoe UI"/>
          <w:color w:val="171717"/>
          <w:sz w:val="36"/>
          <w:szCs w:val="36"/>
        </w:rPr>
      </w:pPr>
      <w:r w:rsidRPr="00030762">
        <w:rPr>
          <w:rFonts w:ascii="Segoe UI" w:hAnsi="Segoe UI" w:cs="Segoe UI"/>
          <w:color w:val="171717"/>
          <w:sz w:val="36"/>
          <w:szCs w:val="36"/>
        </w:rPr>
        <w:lastRenderedPageBreak/>
        <w:t>What are cloud service models?</w:t>
      </w:r>
    </w:p>
    <w:p w:rsidR="00B817D5" w:rsidRDefault="00030762" w:rsidP="00585F74">
      <w:pPr>
        <w:pStyle w:val="ListParagraph"/>
        <w:numPr>
          <w:ilvl w:val="0"/>
          <w:numId w:val="22"/>
        </w:numPr>
        <w:rPr>
          <w:rFonts w:ascii="Segoe UI" w:hAnsi="Segoe UI" w:cs="Segoe UI"/>
          <w:color w:val="171717"/>
          <w:shd w:val="clear" w:color="auto" w:fill="FFFFFF"/>
        </w:rPr>
      </w:pPr>
      <w:r>
        <w:rPr>
          <w:rFonts w:ascii="Segoe UI" w:hAnsi="Segoe UI" w:cs="Segoe UI"/>
          <w:color w:val="171717"/>
          <w:shd w:val="clear" w:color="auto" w:fill="FFFFFF"/>
        </w:rPr>
        <w:t>These models define the different levels of shared responsibility that a cloud provider and cloud tenant are responsible for.</w:t>
      </w:r>
    </w:p>
    <w:p w:rsidR="00030762" w:rsidRDefault="00030762" w:rsidP="00585F74">
      <w:pPr>
        <w:pStyle w:val="ListParagraph"/>
        <w:numPr>
          <w:ilvl w:val="0"/>
          <w:numId w:val="22"/>
        </w:numPr>
        <w:rPr>
          <w:rFonts w:ascii="Segoe UI" w:hAnsi="Segoe UI" w:cs="Segoe UI"/>
          <w:color w:val="171717"/>
          <w:shd w:val="clear" w:color="auto" w:fill="FFFFFF"/>
        </w:rPr>
      </w:pPr>
      <w:r>
        <w:rPr>
          <w:rStyle w:val="Strong"/>
          <w:rFonts w:ascii="Segoe UI" w:hAnsi="Segoe UI" w:cs="Segoe UI"/>
          <w:color w:val="171717"/>
          <w:shd w:val="clear" w:color="auto" w:fill="FFFFFF"/>
        </w:rPr>
        <w:t xml:space="preserve">IaaS - </w:t>
      </w:r>
      <w:r w:rsidRPr="00030762">
        <w:rPr>
          <w:rStyle w:val="Strong"/>
          <w:rFonts w:ascii="Segoe UI" w:hAnsi="Segoe UI" w:cs="Segoe UI"/>
          <w:b w:val="0"/>
          <w:color w:val="171717"/>
          <w:shd w:val="clear" w:color="auto" w:fill="FFFFFF"/>
        </w:rPr>
        <w:t>C</w:t>
      </w:r>
      <w:r>
        <w:rPr>
          <w:rFonts w:ascii="Segoe UI" w:hAnsi="Segoe UI" w:cs="Segoe UI"/>
          <w:color w:val="171717"/>
          <w:shd w:val="clear" w:color="auto" w:fill="FFFFFF"/>
        </w:rPr>
        <w:t xml:space="preserve">loud provider will keep the hardware up-to-date. Operating system maintenance and network configuration is up to you.  </w:t>
      </w:r>
      <w:proofErr w:type="spellStart"/>
      <w:r>
        <w:rPr>
          <w:rFonts w:ascii="Segoe UI" w:hAnsi="Segoe UI" w:cs="Segoe UI"/>
          <w:color w:val="171717"/>
          <w:shd w:val="clear" w:color="auto" w:fill="FFFFFF"/>
        </w:rPr>
        <w:t>E.g</w:t>
      </w:r>
      <w:proofErr w:type="spellEnd"/>
      <w:r>
        <w:rPr>
          <w:rFonts w:ascii="Segoe UI" w:hAnsi="Segoe UI" w:cs="Segoe UI"/>
          <w:color w:val="171717"/>
          <w:shd w:val="clear" w:color="auto" w:fill="FFFFFF"/>
        </w:rPr>
        <w:t xml:space="preserve"> Azure Virtual Machines.</w:t>
      </w:r>
    </w:p>
    <w:p w:rsidR="00030762" w:rsidRDefault="00030762" w:rsidP="00585F74">
      <w:pPr>
        <w:pStyle w:val="ListParagraph"/>
        <w:numPr>
          <w:ilvl w:val="0"/>
          <w:numId w:val="22"/>
        </w:numPr>
        <w:rPr>
          <w:rFonts w:ascii="Segoe UI" w:hAnsi="Segoe UI" w:cs="Segoe UI"/>
          <w:color w:val="171717"/>
          <w:shd w:val="clear" w:color="auto" w:fill="FFFFFF"/>
        </w:rPr>
      </w:pPr>
      <w:r>
        <w:rPr>
          <w:rStyle w:val="Strong"/>
          <w:rFonts w:ascii="Segoe UI" w:hAnsi="Segoe UI" w:cs="Segoe UI"/>
          <w:color w:val="171717"/>
          <w:shd w:val="clear" w:color="auto" w:fill="FFFFFF"/>
        </w:rPr>
        <w:t xml:space="preserve">PaaS - </w:t>
      </w:r>
      <w:r>
        <w:rPr>
          <w:rFonts w:ascii="Segoe UI" w:hAnsi="Segoe UI" w:cs="Segoe UI"/>
          <w:color w:val="171717"/>
          <w:shd w:val="clear" w:color="auto" w:fill="FFFFFF"/>
        </w:rPr>
        <w:t xml:space="preserve">Managed hosting environment. Cloud provider manages the virtual machines and networking resources. Tenant deploys their applications into the managed hosting environment. </w:t>
      </w:r>
      <w:proofErr w:type="spellStart"/>
      <w:r>
        <w:rPr>
          <w:rFonts w:ascii="Segoe UI" w:hAnsi="Segoe UI" w:cs="Segoe UI"/>
          <w:color w:val="171717"/>
          <w:shd w:val="clear" w:color="auto" w:fill="FFFFFF"/>
        </w:rPr>
        <w:t>E.g</w:t>
      </w:r>
      <w:proofErr w:type="spellEnd"/>
      <w:r>
        <w:rPr>
          <w:rFonts w:ascii="Segoe UI" w:hAnsi="Segoe UI" w:cs="Segoe UI"/>
          <w:color w:val="171717"/>
          <w:shd w:val="clear" w:color="auto" w:fill="FFFFFF"/>
        </w:rPr>
        <w:t xml:space="preserve"> Azure App Services – Developers can upload applications without worrying about</w:t>
      </w:r>
      <w:r w:rsidRPr="00030762">
        <w:rPr>
          <w:rFonts w:ascii="Segoe UI" w:hAnsi="Segoe UI" w:cs="Segoe UI"/>
          <w:color w:val="171717"/>
          <w:shd w:val="clear" w:color="auto" w:fill="FFFFFF"/>
        </w:rPr>
        <w:t xml:space="preserve"> physical hardware.</w:t>
      </w:r>
    </w:p>
    <w:p w:rsidR="00030762" w:rsidRDefault="00030762" w:rsidP="00585F74">
      <w:pPr>
        <w:pStyle w:val="ListParagraph"/>
        <w:numPr>
          <w:ilvl w:val="0"/>
          <w:numId w:val="22"/>
        </w:numPr>
        <w:rPr>
          <w:rFonts w:ascii="Segoe UI" w:hAnsi="Segoe UI" w:cs="Segoe UI"/>
          <w:color w:val="171717"/>
          <w:shd w:val="clear" w:color="auto" w:fill="FFFFFF"/>
        </w:rPr>
      </w:pPr>
      <w:r>
        <w:rPr>
          <w:rStyle w:val="Strong"/>
          <w:rFonts w:ascii="Segoe UI" w:hAnsi="Segoe UI" w:cs="Segoe UI"/>
          <w:color w:val="171717"/>
          <w:shd w:val="clear" w:color="auto" w:fill="FFFFFF"/>
        </w:rPr>
        <w:t xml:space="preserve">SaaS - </w:t>
      </w:r>
      <w:r>
        <w:rPr>
          <w:rFonts w:ascii="Segoe UI" w:hAnsi="Segoe UI" w:cs="Segoe UI"/>
          <w:color w:val="171717"/>
          <w:shd w:val="clear" w:color="auto" w:fill="FFFFFF"/>
        </w:rPr>
        <w:t>Cloud provider manages all aspects of the application environment.  Such as virtual machines, networking resources, data storage, and applications. Tenant only needs to provide their data to the application managed by the cloud provider. For example Microsoft Office 365.</w:t>
      </w:r>
    </w:p>
    <w:p w:rsidR="00030762" w:rsidRDefault="00030762" w:rsidP="00030762">
      <w:pPr>
        <w:pStyle w:val="ListParagraph"/>
        <w:ind w:left="1440"/>
        <w:rPr>
          <w:rStyle w:val="Strong"/>
          <w:rFonts w:ascii="Segoe UI" w:hAnsi="Segoe UI" w:cs="Segoe UI"/>
          <w:color w:val="171717"/>
          <w:shd w:val="clear" w:color="auto" w:fill="FFFFFF"/>
        </w:rPr>
      </w:pPr>
      <w:r>
        <w:rPr>
          <w:noProof/>
          <w:lang w:eastAsia="en-GB"/>
        </w:rPr>
        <w:drawing>
          <wp:anchor distT="0" distB="0" distL="114300" distR="114300" simplePos="0" relativeHeight="251659264" behindDoc="0" locked="0" layoutInCell="1" allowOverlap="1" wp14:anchorId="533A6DF0" wp14:editId="0398611E">
            <wp:simplePos x="0" y="0"/>
            <wp:positionH relativeFrom="column">
              <wp:posOffset>232410</wp:posOffset>
            </wp:positionH>
            <wp:positionV relativeFrom="paragraph">
              <wp:posOffset>237490</wp:posOffset>
            </wp:positionV>
            <wp:extent cx="5731510" cy="206438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064385"/>
                    </a:xfrm>
                    <a:prstGeom prst="rect">
                      <a:avLst/>
                    </a:prstGeom>
                  </pic:spPr>
                </pic:pic>
              </a:graphicData>
            </a:graphic>
          </wp:anchor>
        </w:drawing>
      </w:r>
    </w:p>
    <w:p w:rsidR="00030762" w:rsidRDefault="00030762" w:rsidP="00030762">
      <w:pPr>
        <w:pStyle w:val="ListParagraph"/>
        <w:ind w:left="1440"/>
        <w:rPr>
          <w:rFonts w:ascii="Segoe UI" w:hAnsi="Segoe UI" w:cs="Segoe UI"/>
          <w:color w:val="171717"/>
          <w:shd w:val="clear" w:color="auto" w:fill="FFFFFF"/>
        </w:rPr>
      </w:pPr>
    </w:p>
    <w:p w:rsidR="00030762" w:rsidRPr="00030762" w:rsidRDefault="00030762" w:rsidP="00030762">
      <w:pPr>
        <w:pStyle w:val="Heading1"/>
        <w:shd w:val="clear" w:color="auto" w:fill="FFFFFF"/>
        <w:spacing w:before="0" w:beforeAutospacing="0" w:after="0" w:afterAutospacing="0"/>
        <w:rPr>
          <w:rFonts w:ascii="Segoe UI" w:hAnsi="Segoe UI" w:cs="Segoe UI"/>
          <w:color w:val="171717"/>
          <w:sz w:val="36"/>
          <w:szCs w:val="36"/>
        </w:rPr>
      </w:pPr>
      <w:r w:rsidRPr="00030762">
        <w:rPr>
          <w:rFonts w:ascii="Segoe UI" w:hAnsi="Segoe UI" w:cs="Segoe UI"/>
          <w:color w:val="171717"/>
          <w:sz w:val="36"/>
          <w:szCs w:val="36"/>
        </w:rPr>
        <w:t>IaaS</w:t>
      </w:r>
    </w:p>
    <w:p w:rsidR="00030762" w:rsidRDefault="00CE5404" w:rsidP="00585F74">
      <w:pPr>
        <w:pStyle w:val="ListParagraph"/>
        <w:numPr>
          <w:ilvl w:val="0"/>
          <w:numId w:val="23"/>
        </w:numPr>
        <w:rPr>
          <w:rFonts w:ascii="Segoe UI" w:hAnsi="Segoe UI" w:cs="Segoe UI"/>
          <w:color w:val="171717"/>
          <w:shd w:val="clear" w:color="auto" w:fill="FFFFFF"/>
        </w:rPr>
      </w:pPr>
      <w:r>
        <w:rPr>
          <w:rFonts w:ascii="Segoe UI" w:hAnsi="Segoe UI" w:cs="Segoe UI"/>
          <w:color w:val="171717"/>
          <w:shd w:val="clear" w:color="auto" w:fill="FFFFFF"/>
        </w:rPr>
        <w:t>The most flexible category of cloud services</w:t>
      </w:r>
    </w:p>
    <w:p w:rsidR="00CE5404" w:rsidRDefault="00CE5404" w:rsidP="00585F74">
      <w:pPr>
        <w:pStyle w:val="ListParagraph"/>
        <w:numPr>
          <w:ilvl w:val="0"/>
          <w:numId w:val="23"/>
        </w:numPr>
        <w:rPr>
          <w:rFonts w:ascii="Segoe UI" w:hAnsi="Segoe UI" w:cs="Segoe UI"/>
          <w:color w:val="171717"/>
          <w:shd w:val="clear" w:color="auto" w:fill="FFFFFF"/>
        </w:rPr>
      </w:pPr>
      <w:r>
        <w:rPr>
          <w:rFonts w:ascii="Segoe UI" w:hAnsi="Segoe UI" w:cs="Segoe UI"/>
          <w:color w:val="171717"/>
          <w:shd w:val="clear" w:color="auto" w:fill="FFFFFF"/>
        </w:rPr>
        <w:t>Gives you complete control over the hardware that runs your application. Instead of buying hardware, with IaaS, you rent it.</w:t>
      </w:r>
    </w:p>
    <w:p w:rsidR="00CE5404" w:rsidRPr="00CE5404" w:rsidRDefault="00CE5404" w:rsidP="00585F74">
      <w:pPr>
        <w:pStyle w:val="ListParagraph"/>
        <w:numPr>
          <w:ilvl w:val="0"/>
          <w:numId w:val="23"/>
        </w:numPr>
        <w:rPr>
          <w:rStyle w:val="Strong"/>
          <w:rFonts w:ascii="Segoe UI" w:hAnsi="Segoe UI" w:cs="Segoe UI"/>
          <w:bCs w:val="0"/>
          <w:color w:val="171717"/>
          <w:shd w:val="clear" w:color="auto" w:fill="FFFFFF"/>
        </w:rPr>
      </w:pPr>
      <w:r w:rsidRPr="00CE5404">
        <w:rPr>
          <w:rFonts w:ascii="Segoe UI" w:hAnsi="Segoe UI" w:cs="Segoe UI"/>
          <w:b/>
          <w:color w:val="171717"/>
          <w:shd w:val="clear" w:color="auto" w:fill="FFFFFF"/>
        </w:rPr>
        <w:t xml:space="preserve">Advantages: </w:t>
      </w:r>
      <w:r w:rsidRPr="00CE5404">
        <w:rPr>
          <w:rStyle w:val="Strong"/>
          <w:rFonts w:ascii="Segoe UI" w:hAnsi="Segoe UI" w:cs="Segoe UI"/>
          <w:b w:val="0"/>
          <w:color w:val="171717"/>
          <w:shd w:val="clear" w:color="auto" w:fill="FFFFFF"/>
        </w:rPr>
        <w:t xml:space="preserve">No </w:t>
      </w:r>
      <w:proofErr w:type="spellStart"/>
      <w:r w:rsidRPr="00CE5404">
        <w:rPr>
          <w:rStyle w:val="Strong"/>
          <w:rFonts w:ascii="Segoe UI" w:hAnsi="Segoe UI" w:cs="Segoe UI"/>
          <w:b w:val="0"/>
          <w:color w:val="171717"/>
          <w:shd w:val="clear" w:color="auto" w:fill="FFFFFF"/>
        </w:rPr>
        <w:t>CapEx</w:t>
      </w:r>
      <w:proofErr w:type="spellEnd"/>
      <w:r>
        <w:rPr>
          <w:rStyle w:val="Strong"/>
          <w:rFonts w:ascii="Segoe UI" w:hAnsi="Segoe UI" w:cs="Segoe UI"/>
          <w:b w:val="0"/>
          <w:color w:val="171717"/>
          <w:shd w:val="clear" w:color="auto" w:fill="FFFFFF"/>
        </w:rPr>
        <w:t xml:space="preserve">, </w:t>
      </w:r>
      <w:r w:rsidRPr="00CE5404">
        <w:rPr>
          <w:rStyle w:val="Strong"/>
          <w:rFonts w:ascii="Segoe UI" w:hAnsi="Segoe UI" w:cs="Segoe UI"/>
          <w:b w:val="0"/>
          <w:color w:val="171717"/>
          <w:shd w:val="clear" w:color="auto" w:fill="FFFFFF"/>
        </w:rPr>
        <w:t>Agility</w:t>
      </w:r>
      <w:r>
        <w:rPr>
          <w:rStyle w:val="Strong"/>
          <w:rFonts w:ascii="Segoe UI" w:hAnsi="Segoe UI" w:cs="Segoe UI"/>
          <w:b w:val="0"/>
          <w:color w:val="171717"/>
          <w:shd w:val="clear" w:color="auto" w:fill="FFFFFF"/>
        </w:rPr>
        <w:t xml:space="preserve">, </w:t>
      </w:r>
      <w:r w:rsidRPr="00CE5404">
        <w:rPr>
          <w:rStyle w:val="Strong"/>
          <w:rFonts w:ascii="Segoe UI" w:hAnsi="Segoe UI" w:cs="Segoe UI"/>
          <w:b w:val="0"/>
          <w:color w:val="171717"/>
          <w:shd w:val="clear" w:color="auto" w:fill="FFFFFF"/>
        </w:rPr>
        <w:t>Management</w:t>
      </w:r>
      <w:r>
        <w:rPr>
          <w:rStyle w:val="Strong"/>
          <w:rFonts w:ascii="Segoe UI" w:hAnsi="Segoe UI" w:cs="Segoe UI"/>
          <w:b w:val="0"/>
          <w:color w:val="171717"/>
          <w:shd w:val="clear" w:color="auto" w:fill="FFFFFF"/>
        </w:rPr>
        <w:t xml:space="preserve">, </w:t>
      </w:r>
      <w:r w:rsidRPr="00CE5404">
        <w:rPr>
          <w:rStyle w:val="Strong"/>
          <w:rFonts w:ascii="Segoe UI" w:hAnsi="Segoe UI" w:cs="Segoe UI"/>
          <w:b w:val="0"/>
          <w:color w:val="171717"/>
          <w:shd w:val="clear" w:color="auto" w:fill="FFFFFF"/>
        </w:rPr>
        <w:t>Consumption-based model</w:t>
      </w:r>
      <w:r>
        <w:rPr>
          <w:rFonts w:ascii="Segoe UI" w:hAnsi="Segoe UI" w:cs="Segoe UI"/>
          <w:b/>
          <w:color w:val="171717"/>
          <w:shd w:val="clear" w:color="auto" w:fill="FFFFFF"/>
        </w:rPr>
        <w:t xml:space="preserve">, </w:t>
      </w:r>
      <w:r w:rsidRPr="00CE5404">
        <w:rPr>
          <w:rStyle w:val="Strong"/>
          <w:rFonts w:ascii="Segoe UI" w:hAnsi="Segoe UI" w:cs="Segoe UI"/>
          <w:b w:val="0"/>
          <w:color w:val="171717"/>
          <w:shd w:val="clear" w:color="auto" w:fill="FFFFFF"/>
        </w:rPr>
        <w:t>Skills</w:t>
      </w:r>
      <w:r>
        <w:rPr>
          <w:rStyle w:val="Strong"/>
          <w:rFonts w:ascii="Segoe UI" w:hAnsi="Segoe UI" w:cs="Segoe UI"/>
          <w:b w:val="0"/>
          <w:color w:val="171717"/>
          <w:shd w:val="clear" w:color="auto" w:fill="FFFFFF"/>
        </w:rPr>
        <w:t xml:space="preserve">, </w:t>
      </w:r>
      <w:r w:rsidRPr="00CE5404">
        <w:rPr>
          <w:rStyle w:val="Strong"/>
          <w:rFonts w:ascii="Segoe UI" w:hAnsi="Segoe UI" w:cs="Segoe UI"/>
          <w:b w:val="0"/>
          <w:color w:val="171717"/>
          <w:shd w:val="clear" w:color="auto" w:fill="FFFFFF"/>
        </w:rPr>
        <w:t>Cloud benefits</w:t>
      </w:r>
      <w:r>
        <w:rPr>
          <w:rStyle w:val="Strong"/>
          <w:rFonts w:ascii="Segoe UI" w:hAnsi="Segoe UI" w:cs="Segoe UI"/>
          <w:b w:val="0"/>
          <w:color w:val="171717"/>
          <w:shd w:val="clear" w:color="auto" w:fill="FFFFFF"/>
        </w:rPr>
        <w:t xml:space="preserve">, </w:t>
      </w:r>
      <w:r w:rsidRPr="00CE5404">
        <w:rPr>
          <w:rStyle w:val="Strong"/>
          <w:rFonts w:ascii="Segoe UI" w:hAnsi="Segoe UI" w:cs="Segoe UI"/>
          <w:b w:val="0"/>
          <w:color w:val="171717"/>
          <w:shd w:val="clear" w:color="auto" w:fill="FFFFFF"/>
        </w:rPr>
        <w:t>Flexibility</w:t>
      </w:r>
      <w:r>
        <w:rPr>
          <w:rStyle w:val="Strong"/>
          <w:rFonts w:ascii="Segoe UI" w:hAnsi="Segoe UI" w:cs="Segoe UI"/>
          <w:b w:val="0"/>
          <w:color w:val="171717"/>
          <w:shd w:val="clear" w:color="auto" w:fill="FFFFFF"/>
        </w:rPr>
        <w:t>.</w:t>
      </w:r>
    </w:p>
    <w:p w:rsidR="00CE5404" w:rsidRDefault="00CE5404" w:rsidP="00CE5404">
      <w:pPr>
        <w:pStyle w:val="Heading1"/>
        <w:shd w:val="clear" w:color="auto" w:fill="FFFFFF"/>
        <w:spacing w:before="0" w:beforeAutospacing="0" w:after="0" w:afterAutospacing="0"/>
        <w:rPr>
          <w:rFonts w:ascii="Segoe UI" w:hAnsi="Segoe UI" w:cs="Segoe UI"/>
          <w:color w:val="171717"/>
          <w:sz w:val="36"/>
          <w:szCs w:val="36"/>
        </w:rPr>
      </w:pPr>
      <w:r w:rsidRPr="00CE5404">
        <w:rPr>
          <w:rFonts w:ascii="Segoe UI" w:hAnsi="Segoe UI" w:cs="Segoe UI"/>
          <w:color w:val="171717"/>
          <w:sz w:val="36"/>
          <w:szCs w:val="36"/>
        </w:rPr>
        <w:t>PaaS</w:t>
      </w:r>
    </w:p>
    <w:p w:rsidR="00CE5404" w:rsidRDefault="00961777" w:rsidP="00585F74">
      <w:pPr>
        <w:pStyle w:val="ListParagraph"/>
        <w:numPr>
          <w:ilvl w:val="0"/>
          <w:numId w:val="24"/>
        </w:numPr>
        <w:rPr>
          <w:rFonts w:ascii="Segoe UI" w:hAnsi="Segoe UI" w:cs="Segoe UI"/>
          <w:color w:val="171717"/>
          <w:shd w:val="clear" w:color="auto" w:fill="FFFFFF"/>
        </w:rPr>
      </w:pPr>
      <w:r>
        <w:rPr>
          <w:rFonts w:ascii="Segoe UI" w:hAnsi="Segoe UI" w:cs="Segoe UI"/>
          <w:color w:val="171717"/>
          <w:shd w:val="clear" w:color="auto" w:fill="FFFFFF"/>
        </w:rPr>
        <w:t>S</w:t>
      </w:r>
      <w:r w:rsidR="00CE5404">
        <w:rPr>
          <w:rFonts w:ascii="Segoe UI" w:hAnsi="Segoe UI" w:cs="Segoe UI"/>
          <w:color w:val="171717"/>
          <w:shd w:val="clear" w:color="auto" w:fill="FFFFFF"/>
        </w:rPr>
        <w:t>ame benefits and considerations as IaaS</w:t>
      </w:r>
    </w:p>
    <w:p w:rsidR="00CE5404" w:rsidRPr="00CE5404" w:rsidRDefault="00CE5404" w:rsidP="00585F74">
      <w:pPr>
        <w:pStyle w:val="ListParagraph"/>
        <w:numPr>
          <w:ilvl w:val="0"/>
          <w:numId w:val="24"/>
        </w:numPr>
        <w:rPr>
          <w:rStyle w:val="Strong"/>
          <w:rFonts w:ascii="Segoe UI" w:hAnsi="Segoe UI" w:cs="Segoe UI"/>
          <w:b w:val="0"/>
          <w:bCs w:val="0"/>
          <w:color w:val="171717"/>
          <w:shd w:val="clear" w:color="auto" w:fill="FFFFFF"/>
        </w:rPr>
      </w:pPr>
      <w:r w:rsidRPr="00CE5404">
        <w:rPr>
          <w:rFonts w:ascii="Segoe UI" w:hAnsi="Segoe UI" w:cs="Segoe UI"/>
          <w:b/>
          <w:color w:val="171717"/>
          <w:shd w:val="clear" w:color="auto" w:fill="FFFFFF"/>
        </w:rPr>
        <w:t>Advantages</w:t>
      </w:r>
      <w:r>
        <w:rPr>
          <w:rFonts w:ascii="Segoe UI" w:hAnsi="Segoe UI" w:cs="Segoe UI"/>
          <w:b/>
          <w:color w:val="171717"/>
          <w:shd w:val="clear" w:color="auto" w:fill="FFFFFF"/>
        </w:rPr>
        <w:t xml:space="preserve">: </w:t>
      </w:r>
      <w:r w:rsidRPr="00CE5404">
        <w:rPr>
          <w:rStyle w:val="Strong"/>
          <w:rFonts w:ascii="Segoe UI" w:hAnsi="Segoe UI" w:cs="Segoe UI"/>
          <w:b w:val="0"/>
          <w:color w:val="171717"/>
          <w:shd w:val="clear" w:color="auto" w:fill="FFFFFF"/>
        </w:rPr>
        <w:t xml:space="preserve">No </w:t>
      </w:r>
      <w:proofErr w:type="spellStart"/>
      <w:r w:rsidRPr="00CE5404">
        <w:rPr>
          <w:rStyle w:val="Strong"/>
          <w:rFonts w:ascii="Segoe UI" w:hAnsi="Segoe UI" w:cs="Segoe UI"/>
          <w:b w:val="0"/>
          <w:color w:val="171717"/>
          <w:shd w:val="clear" w:color="auto" w:fill="FFFFFF"/>
        </w:rPr>
        <w:t>CapEx</w:t>
      </w:r>
      <w:proofErr w:type="spellEnd"/>
      <w:r w:rsidRPr="00CE5404">
        <w:rPr>
          <w:rStyle w:val="Strong"/>
          <w:rFonts w:ascii="Segoe UI" w:hAnsi="Segoe UI" w:cs="Segoe UI"/>
          <w:b w:val="0"/>
          <w:color w:val="171717"/>
          <w:shd w:val="clear" w:color="auto" w:fill="FFFFFF"/>
        </w:rPr>
        <w:t>, Agility, Consumption-based model, Skills, Cloud benefits, Productivity</w:t>
      </w:r>
    </w:p>
    <w:p w:rsidR="00CE5404" w:rsidRDefault="00CE5404" w:rsidP="00585F74">
      <w:pPr>
        <w:pStyle w:val="ListParagraph"/>
        <w:numPr>
          <w:ilvl w:val="0"/>
          <w:numId w:val="24"/>
        </w:numPr>
        <w:rPr>
          <w:rFonts w:ascii="Segoe UI" w:hAnsi="Segoe UI" w:cs="Segoe UI"/>
          <w:color w:val="171717"/>
          <w:shd w:val="clear" w:color="auto" w:fill="FFFFFF"/>
        </w:rPr>
      </w:pPr>
      <w:r>
        <w:rPr>
          <w:rFonts w:ascii="Segoe UI" w:hAnsi="Segoe UI" w:cs="Segoe UI"/>
          <w:b/>
          <w:color w:val="171717"/>
          <w:shd w:val="clear" w:color="auto" w:fill="FFFFFF"/>
        </w:rPr>
        <w:t>Disadvantage:</w:t>
      </w:r>
      <w:r>
        <w:rPr>
          <w:rFonts w:ascii="Segoe UI" w:hAnsi="Segoe UI" w:cs="Segoe UI"/>
          <w:color w:val="171717"/>
          <w:shd w:val="clear" w:color="auto" w:fill="FFFFFF"/>
        </w:rPr>
        <w:t xml:space="preserve"> </w:t>
      </w:r>
      <w:r w:rsidRPr="00CE5404">
        <w:rPr>
          <w:rStyle w:val="Strong"/>
          <w:rFonts w:ascii="Segoe UI" w:hAnsi="Segoe UI" w:cs="Segoe UI"/>
          <w:b w:val="0"/>
          <w:color w:val="171717"/>
          <w:shd w:val="clear" w:color="auto" w:fill="FFFFFF"/>
        </w:rPr>
        <w:t>Platform limitations</w:t>
      </w:r>
      <w:r>
        <w:rPr>
          <w:rStyle w:val="Strong"/>
          <w:rFonts w:ascii="Segoe UI" w:hAnsi="Segoe UI" w:cs="Segoe UI"/>
          <w:b w:val="0"/>
          <w:color w:val="171717"/>
          <w:shd w:val="clear" w:color="auto" w:fill="FFFFFF"/>
        </w:rPr>
        <w:t xml:space="preserve"> - </w:t>
      </w:r>
      <w:r w:rsidR="001C1176">
        <w:rPr>
          <w:rFonts w:ascii="Segoe UI" w:hAnsi="Segoe UI" w:cs="Segoe UI"/>
          <w:color w:val="171717"/>
          <w:shd w:val="clear" w:color="auto" w:fill="FFFFFF"/>
        </w:rPr>
        <w:t>L</w:t>
      </w:r>
      <w:r>
        <w:rPr>
          <w:rFonts w:ascii="Segoe UI" w:hAnsi="Segoe UI" w:cs="Segoe UI"/>
          <w:color w:val="171717"/>
          <w:shd w:val="clear" w:color="auto" w:fill="FFFFFF"/>
        </w:rPr>
        <w:t>imitations to a cloud platform that might affect how an application runs</w:t>
      </w:r>
    </w:p>
    <w:p w:rsidR="00961777" w:rsidRPr="00961777" w:rsidRDefault="00961777" w:rsidP="00961777">
      <w:pPr>
        <w:rPr>
          <w:rFonts w:ascii="Segoe UI" w:hAnsi="Segoe UI" w:cs="Segoe UI"/>
          <w:color w:val="171717"/>
          <w:shd w:val="clear" w:color="auto" w:fill="FFFFFF"/>
        </w:rPr>
      </w:pPr>
    </w:p>
    <w:p w:rsidR="001C1176" w:rsidRPr="001C1176" w:rsidRDefault="001C1176" w:rsidP="001C1176">
      <w:pPr>
        <w:pStyle w:val="Heading1"/>
        <w:shd w:val="clear" w:color="auto" w:fill="FFFFFF"/>
        <w:spacing w:before="0" w:beforeAutospacing="0" w:after="0" w:afterAutospacing="0"/>
        <w:rPr>
          <w:rFonts w:ascii="Segoe UI" w:hAnsi="Segoe UI" w:cs="Segoe UI"/>
          <w:color w:val="171717"/>
          <w:sz w:val="36"/>
          <w:szCs w:val="36"/>
        </w:rPr>
      </w:pPr>
      <w:r w:rsidRPr="001C1176">
        <w:rPr>
          <w:rFonts w:ascii="Segoe UI" w:hAnsi="Segoe UI" w:cs="Segoe UI"/>
          <w:color w:val="171717"/>
          <w:sz w:val="36"/>
          <w:szCs w:val="36"/>
        </w:rPr>
        <w:lastRenderedPageBreak/>
        <w:t>SaaS</w:t>
      </w:r>
    </w:p>
    <w:p w:rsidR="001C1176" w:rsidRDefault="001C1176" w:rsidP="00585F74">
      <w:pPr>
        <w:pStyle w:val="ListParagraph"/>
        <w:numPr>
          <w:ilvl w:val="0"/>
          <w:numId w:val="25"/>
        </w:numPr>
        <w:rPr>
          <w:rFonts w:ascii="Segoe UI" w:hAnsi="Segoe UI" w:cs="Segoe UI"/>
          <w:color w:val="171717"/>
          <w:shd w:val="clear" w:color="auto" w:fill="FFFFFF"/>
        </w:rPr>
      </w:pPr>
      <w:r>
        <w:rPr>
          <w:rFonts w:ascii="Segoe UI" w:hAnsi="Segoe UI" w:cs="Segoe UI"/>
          <w:color w:val="171717"/>
          <w:shd w:val="clear" w:color="auto" w:fill="FFFFFF"/>
        </w:rPr>
        <w:t>Software that's centrally hosted and managed for you and your users or customers</w:t>
      </w:r>
    </w:p>
    <w:p w:rsidR="001C1176" w:rsidRDefault="001C1176" w:rsidP="00585F74">
      <w:pPr>
        <w:pStyle w:val="ListParagraph"/>
        <w:numPr>
          <w:ilvl w:val="0"/>
          <w:numId w:val="25"/>
        </w:numPr>
        <w:rPr>
          <w:rFonts w:ascii="Segoe UI" w:hAnsi="Segoe UI" w:cs="Segoe UI"/>
          <w:color w:val="171717"/>
          <w:shd w:val="clear" w:color="auto" w:fill="FFFFFF"/>
        </w:rPr>
      </w:pPr>
      <w:r>
        <w:rPr>
          <w:rFonts w:ascii="Segoe UI" w:hAnsi="Segoe UI" w:cs="Segoe UI"/>
          <w:color w:val="171717"/>
          <w:shd w:val="clear" w:color="auto" w:fill="FFFFFF"/>
        </w:rPr>
        <w:t>Licensed through a monthly or annual subscription</w:t>
      </w:r>
    </w:p>
    <w:p w:rsidR="001C1176" w:rsidRDefault="001C1176" w:rsidP="00585F74">
      <w:pPr>
        <w:pStyle w:val="ListParagraph"/>
        <w:numPr>
          <w:ilvl w:val="0"/>
          <w:numId w:val="25"/>
        </w:numPr>
        <w:rPr>
          <w:rFonts w:ascii="Segoe UI" w:hAnsi="Segoe UI" w:cs="Segoe UI"/>
          <w:color w:val="171717"/>
          <w:shd w:val="clear" w:color="auto" w:fill="FFFFFF"/>
        </w:rPr>
      </w:pPr>
      <w:r>
        <w:rPr>
          <w:rFonts w:ascii="Segoe UI" w:hAnsi="Segoe UI" w:cs="Segoe UI"/>
          <w:color w:val="171717"/>
          <w:shd w:val="clear" w:color="auto" w:fill="FFFFFF"/>
        </w:rPr>
        <w:t>SaaS provides the same benefits as IaaS</w:t>
      </w:r>
    </w:p>
    <w:p w:rsidR="001C1176" w:rsidRPr="001C1176" w:rsidRDefault="001C1176" w:rsidP="00585F74">
      <w:pPr>
        <w:pStyle w:val="ListParagraph"/>
        <w:numPr>
          <w:ilvl w:val="0"/>
          <w:numId w:val="25"/>
        </w:numPr>
        <w:rPr>
          <w:rStyle w:val="Strong"/>
          <w:rFonts w:ascii="Segoe UI" w:hAnsi="Segoe UI" w:cs="Segoe UI"/>
          <w:b w:val="0"/>
          <w:bCs w:val="0"/>
          <w:color w:val="171717"/>
          <w:shd w:val="clear" w:color="auto" w:fill="FFFFFF"/>
        </w:rPr>
      </w:pPr>
      <w:r w:rsidRPr="00CE5404">
        <w:rPr>
          <w:rFonts w:ascii="Segoe UI" w:hAnsi="Segoe UI" w:cs="Segoe UI"/>
          <w:b/>
          <w:color w:val="171717"/>
          <w:shd w:val="clear" w:color="auto" w:fill="FFFFFF"/>
        </w:rPr>
        <w:t>Advantages</w:t>
      </w:r>
      <w:r>
        <w:rPr>
          <w:rFonts w:ascii="Segoe UI" w:hAnsi="Segoe UI" w:cs="Segoe UI"/>
          <w:b/>
          <w:color w:val="171717"/>
          <w:shd w:val="clear" w:color="auto" w:fill="FFFFFF"/>
        </w:rPr>
        <w:t xml:space="preserve">: </w:t>
      </w:r>
      <w:r w:rsidRPr="00CE5404">
        <w:rPr>
          <w:rStyle w:val="Strong"/>
          <w:rFonts w:ascii="Segoe UI" w:hAnsi="Segoe UI" w:cs="Segoe UI"/>
          <w:b w:val="0"/>
          <w:color w:val="171717"/>
          <w:shd w:val="clear" w:color="auto" w:fill="FFFFFF"/>
        </w:rPr>
        <w:t xml:space="preserve">No </w:t>
      </w:r>
      <w:proofErr w:type="spellStart"/>
      <w:r w:rsidRPr="00CE5404">
        <w:rPr>
          <w:rStyle w:val="Strong"/>
          <w:rFonts w:ascii="Segoe UI" w:hAnsi="Segoe UI" w:cs="Segoe UI"/>
          <w:b w:val="0"/>
          <w:color w:val="171717"/>
          <w:shd w:val="clear" w:color="auto" w:fill="FFFFFF"/>
        </w:rPr>
        <w:t>CapEx</w:t>
      </w:r>
      <w:proofErr w:type="spellEnd"/>
      <w:r w:rsidRPr="00CE5404">
        <w:rPr>
          <w:rStyle w:val="Strong"/>
          <w:rFonts w:ascii="Segoe UI" w:hAnsi="Segoe UI" w:cs="Segoe UI"/>
          <w:b w:val="0"/>
          <w:color w:val="171717"/>
          <w:shd w:val="clear" w:color="auto" w:fill="FFFFFF"/>
        </w:rPr>
        <w:t>, Agility</w:t>
      </w:r>
      <w:r>
        <w:rPr>
          <w:rStyle w:val="Strong"/>
          <w:rFonts w:ascii="Segoe UI" w:hAnsi="Segoe UI" w:cs="Segoe UI"/>
          <w:b w:val="0"/>
          <w:color w:val="171717"/>
          <w:shd w:val="clear" w:color="auto" w:fill="FFFFFF"/>
        </w:rPr>
        <w:t xml:space="preserve">, </w:t>
      </w:r>
      <w:r w:rsidRPr="001C1176">
        <w:rPr>
          <w:rStyle w:val="Strong"/>
          <w:rFonts w:ascii="Segoe UI" w:hAnsi="Segoe UI" w:cs="Segoe UI"/>
          <w:b w:val="0"/>
          <w:color w:val="171717"/>
          <w:shd w:val="clear" w:color="auto" w:fill="FFFFFF"/>
        </w:rPr>
        <w:t>Pay-as-you-go pricing model</w:t>
      </w:r>
      <w:r>
        <w:rPr>
          <w:rStyle w:val="Strong"/>
          <w:rFonts w:ascii="Segoe UI" w:hAnsi="Segoe UI" w:cs="Segoe UI"/>
          <w:b w:val="0"/>
          <w:color w:val="171717"/>
          <w:shd w:val="clear" w:color="auto" w:fill="FFFFFF"/>
        </w:rPr>
        <w:t xml:space="preserve">, </w:t>
      </w:r>
      <w:r w:rsidRPr="001C1176">
        <w:rPr>
          <w:rStyle w:val="Strong"/>
          <w:rFonts w:ascii="Segoe UI" w:hAnsi="Segoe UI" w:cs="Segoe UI"/>
          <w:b w:val="0"/>
          <w:color w:val="171717"/>
          <w:shd w:val="clear" w:color="auto" w:fill="FFFFFF"/>
        </w:rPr>
        <w:t>Skills</w:t>
      </w:r>
      <w:r>
        <w:rPr>
          <w:rStyle w:val="Strong"/>
          <w:rFonts w:ascii="Segoe UI" w:hAnsi="Segoe UI" w:cs="Segoe UI"/>
          <w:b w:val="0"/>
          <w:color w:val="171717"/>
          <w:shd w:val="clear" w:color="auto" w:fill="FFFFFF"/>
        </w:rPr>
        <w:t xml:space="preserve">, </w:t>
      </w:r>
      <w:r w:rsidRPr="001C1176">
        <w:rPr>
          <w:rStyle w:val="Strong"/>
          <w:rFonts w:ascii="Segoe UI" w:hAnsi="Segoe UI" w:cs="Segoe UI"/>
          <w:b w:val="0"/>
          <w:color w:val="171717"/>
          <w:shd w:val="clear" w:color="auto" w:fill="FFFFFF"/>
        </w:rPr>
        <w:t>Flexibility</w:t>
      </w:r>
    </w:p>
    <w:p w:rsidR="001C1176" w:rsidRDefault="001C1176" w:rsidP="00585F74">
      <w:pPr>
        <w:pStyle w:val="ListParagraph"/>
        <w:numPr>
          <w:ilvl w:val="0"/>
          <w:numId w:val="25"/>
        </w:numPr>
        <w:rPr>
          <w:rFonts w:ascii="Segoe UI" w:hAnsi="Segoe UI" w:cs="Segoe UI"/>
          <w:color w:val="171717"/>
          <w:shd w:val="clear" w:color="auto" w:fill="FFFFFF"/>
        </w:rPr>
      </w:pPr>
      <w:r>
        <w:rPr>
          <w:rStyle w:val="Strong"/>
          <w:rFonts w:ascii="Segoe UI" w:hAnsi="Segoe UI" w:cs="Segoe UI"/>
          <w:color w:val="171717"/>
          <w:shd w:val="clear" w:color="auto" w:fill="FFFFFF"/>
        </w:rPr>
        <w:t xml:space="preserve">Flexibility: </w:t>
      </w:r>
      <w:r w:rsidRPr="001C1176">
        <w:rPr>
          <w:rStyle w:val="Strong"/>
          <w:rFonts w:ascii="Segoe UI" w:hAnsi="Segoe UI" w:cs="Segoe UI"/>
          <w:b w:val="0"/>
          <w:color w:val="171717"/>
          <w:shd w:val="clear" w:color="auto" w:fill="FFFFFF"/>
        </w:rPr>
        <w:t>Software limitations</w:t>
      </w:r>
      <w:r>
        <w:rPr>
          <w:rStyle w:val="Strong"/>
          <w:rFonts w:ascii="Segoe UI" w:hAnsi="Segoe UI" w:cs="Segoe UI"/>
          <w:b w:val="0"/>
          <w:color w:val="171717"/>
          <w:shd w:val="clear" w:color="auto" w:fill="FFFFFF"/>
        </w:rPr>
        <w:t xml:space="preserve"> - </w:t>
      </w:r>
      <w:r>
        <w:rPr>
          <w:rFonts w:ascii="Segoe UI" w:hAnsi="Segoe UI" w:cs="Segoe UI"/>
          <w:color w:val="171717"/>
          <w:shd w:val="clear" w:color="auto" w:fill="FFFFFF"/>
        </w:rPr>
        <w:t>Affect how users work, you don't have direct control of features. When you're evaluating which SaaS platform is best suited for a workload, be sure to consider any business needs and software limitations.</w:t>
      </w:r>
    </w:p>
    <w:p w:rsidR="001C1176" w:rsidRPr="001C1176" w:rsidRDefault="001C1176" w:rsidP="001C1176">
      <w:pPr>
        <w:rPr>
          <w:rFonts w:ascii="Segoe UI" w:hAnsi="Segoe UI" w:cs="Segoe UI"/>
          <w:color w:val="171717"/>
          <w:shd w:val="clear" w:color="auto" w:fill="FFFFFF"/>
        </w:rPr>
      </w:pPr>
      <w:r>
        <w:rPr>
          <w:noProof/>
          <w:lang w:eastAsia="en-GB"/>
        </w:rPr>
        <w:drawing>
          <wp:inline distT="0" distB="0" distL="0" distR="0" wp14:anchorId="0D905BE1" wp14:editId="32BDA80A">
            <wp:extent cx="5731510" cy="44157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15790"/>
                    </a:xfrm>
                    <a:prstGeom prst="rect">
                      <a:avLst/>
                    </a:prstGeom>
                  </pic:spPr>
                </pic:pic>
              </a:graphicData>
            </a:graphic>
          </wp:inline>
        </w:drawing>
      </w:r>
    </w:p>
    <w:p w:rsidR="001C1176" w:rsidRPr="001C1176" w:rsidRDefault="001C1176" w:rsidP="001C1176">
      <w:pPr>
        <w:pStyle w:val="Heading1"/>
        <w:shd w:val="clear" w:color="auto" w:fill="FFFFFF"/>
        <w:spacing w:before="0" w:beforeAutospacing="0" w:after="0" w:afterAutospacing="0"/>
        <w:rPr>
          <w:rFonts w:ascii="Segoe UI" w:hAnsi="Segoe UI" w:cs="Segoe UI"/>
          <w:color w:val="171717"/>
          <w:sz w:val="36"/>
          <w:szCs w:val="36"/>
        </w:rPr>
      </w:pPr>
      <w:r w:rsidRPr="001C1176">
        <w:rPr>
          <w:rFonts w:ascii="Segoe UI" w:hAnsi="Segoe UI" w:cs="Segoe UI"/>
          <w:color w:val="171717"/>
          <w:sz w:val="36"/>
          <w:szCs w:val="36"/>
        </w:rPr>
        <w:t xml:space="preserve">What is </w:t>
      </w:r>
      <w:proofErr w:type="spellStart"/>
      <w:r w:rsidRPr="001C1176">
        <w:rPr>
          <w:rFonts w:ascii="Segoe UI" w:hAnsi="Segoe UI" w:cs="Segoe UI"/>
          <w:color w:val="171717"/>
          <w:sz w:val="36"/>
          <w:szCs w:val="36"/>
        </w:rPr>
        <w:t>serverless</w:t>
      </w:r>
      <w:proofErr w:type="spellEnd"/>
      <w:r w:rsidRPr="001C1176">
        <w:rPr>
          <w:rFonts w:ascii="Segoe UI" w:hAnsi="Segoe UI" w:cs="Segoe UI"/>
          <w:color w:val="171717"/>
          <w:sz w:val="36"/>
          <w:szCs w:val="36"/>
        </w:rPr>
        <w:t xml:space="preserve"> computing?</w:t>
      </w:r>
    </w:p>
    <w:p w:rsidR="00CE5404" w:rsidRDefault="001C1176" w:rsidP="00585F74">
      <w:pPr>
        <w:pStyle w:val="ListParagraph"/>
        <w:numPr>
          <w:ilvl w:val="0"/>
          <w:numId w:val="26"/>
        </w:numPr>
        <w:rPr>
          <w:rFonts w:ascii="Segoe UI" w:hAnsi="Segoe UI" w:cs="Segoe UI"/>
          <w:color w:val="171717"/>
          <w:shd w:val="clear" w:color="auto" w:fill="FFFFFF"/>
        </w:rPr>
      </w:pPr>
      <w:r>
        <w:rPr>
          <w:rFonts w:ascii="Segoe UI" w:hAnsi="Segoe UI" w:cs="Segoe UI"/>
          <w:color w:val="171717"/>
          <w:shd w:val="clear" w:color="auto" w:fill="FFFFFF"/>
        </w:rPr>
        <w:t>Like PaaS, </w:t>
      </w:r>
      <w:proofErr w:type="spellStart"/>
      <w:r>
        <w:rPr>
          <w:rStyle w:val="Emphasis"/>
          <w:rFonts w:ascii="Segoe UI" w:hAnsi="Segoe UI" w:cs="Segoe UI"/>
          <w:color w:val="171717"/>
          <w:shd w:val="clear" w:color="auto" w:fill="FFFFFF"/>
        </w:rPr>
        <w:t>serverless</w:t>
      </w:r>
      <w:proofErr w:type="spellEnd"/>
      <w:r>
        <w:rPr>
          <w:rStyle w:val="Emphasis"/>
          <w:rFonts w:ascii="Segoe UI" w:hAnsi="Segoe UI" w:cs="Segoe UI"/>
          <w:color w:val="171717"/>
          <w:shd w:val="clear" w:color="auto" w:fill="FFFFFF"/>
        </w:rPr>
        <w:t xml:space="preserve"> computing</w:t>
      </w:r>
      <w:r>
        <w:rPr>
          <w:rFonts w:ascii="Segoe UI" w:hAnsi="Segoe UI" w:cs="Segoe UI"/>
          <w:color w:val="171717"/>
          <w:shd w:val="clear" w:color="auto" w:fill="FFFFFF"/>
        </w:rPr>
        <w:t> enables developers to build applications faster by eliminating the need for them to manage infrastructure</w:t>
      </w:r>
    </w:p>
    <w:p w:rsidR="001C1176" w:rsidRDefault="001C1176" w:rsidP="00585F74">
      <w:pPr>
        <w:pStyle w:val="ListParagraph"/>
        <w:numPr>
          <w:ilvl w:val="0"/>
          <w:numId w:val="26"/>
        </w:numPr>
        <w:rPr>
          <w:rFonts w:ascii="Segoe UI" w:hAnsi="Segoe UI" w:cs="Segoe UI"/>
          <w:color w:val="171717"/>
          <w:shd w:val="clear" w:color="auto" w:fill="FFFFFF"/>
        </w:rPr>
      </w:pPr>
      <w:r>
        <w:rPr>
          <w:rFonts w:ascii="Segoe UI" w:hAnsi="Segoe UI" w:cs="Segoe UI"/>
          <w:color w:val="171717"/>
          <w:shd w:val="clear" w:color="auto" w:fill="FFFFFF"/>
        </w:rPr>
        <w:t>Cloud service provider automatically provisions, scales, and manages the infrastructure required to run the code</w:t>
      </w:r>
    </w:p>
    <w:p w:rsidR="001C1176" w:rsidRDefault="001C1176" w:rsidP="00585F74">
      <w:pPr>
        <w:pStyle w:val="ListParagraph"/>
        <w:numPr>
          <w:ilvl w:val="0"/>
          <w:numId w:val="26"/>
        </w:numPr>
        <w:rPr>
          <w:rFonts w:ascii="Segoe UI" w:hAnsi="Segoe UI" w:cs="Segoe UI"/>
          <w:color w:val="171717"/>
          <w:shd w:val="clear" w:color="auto" w:fill="FFFFFF"/>
        </w:rPr>
      </w:pPr>
      <w:proofErr w:type="spellStart"/>
      <w:r>
        <w:rPr>
          <w:rFonts w:ascii="Segoe UI" w:hAnsi="Segoe UI" w:cs="Segoe UI"/>
          <w:color w:val="171717"/>
          <w:shd w:val="clear" w:color="auto" w:fill="FFFFFF"/>
        </w:rPr>
        <w:t>Serverless</w:t>
      </w:r>
      <w:proofErr w:type="spellEnd"/>
      <w:r>
        <w:rPr>
          <w:rFonts w:ascii="Segoe UI" w:hAnsi="Segoe UI" w:cs="Segoe UI"/>
          <w:color w:val="171717"/>
          <w:shd w:val="clear" w:color="auto" w:fill="FFFFFF"/>
        </w:rPr>
        <w:t xml:space="preserve"> architectures are highly scalable and event-driven, only using resources when a specific function or trigger occurs.</w:t>
      </w:r>
    </w:p>
    <w:p w:rsidR="001C1176" w:rsidRDefault="001C1176" w:rsidP="00585F74">
      <w:pPr>
        <w:pStyle w:val="ListParagraph"/>
        <w:numPr>
          <w:ilvl w:val="0"/>
          <w:numId w:val="26"/>
        </w:numPr>
        <w:rPr>
          <w:rFonts w:ascii="Segoe UI" w:hAnsi="Segoe UI" w:cs="Segoe UI"/>
          <w:color w:val="171717"/>
          <w:shd w:val="clear" w:color="auto" w:fill="FFFFFF"/>
        </w:rPr>
      </w:pPr>
      <w:r>
        <w:rPr>
          <w:rFonts w:ascii="Segoe UI" w:hAnsi="Segoe UI" w:cs="Segoe UI"/>
          <w:color w:val="171717"/>
          <w:shd w:val="clear" w:color="auto" w:fill="FFFFFF"/>
        </w:rPr>
        <w:t>"</w:t>
      </w:r>
      <w:proofErr w:type="spellStart"/>
      <w:r>
        <w:rPr>
          <w:rFonts w:ascii="Segoe UI" w:hAnsi="Segoe UI" w:cs="Segoe UI"/>
          <w:color w:val="171717"/>
          <w:shd w:val="clear" w:color="auto" w:fill="FFFFFF"/>
        </w:rPr>
        <w:t>Serverless</w:t>
      </w:r>
      <w:proofErr w:type="spellEnd"/>
      <w:r>
        <w:rPr>
          <w:rFonts w:ascii="Segoe UI" w:hAnsi="Segoe UI" w:cs="Segoe UI"/>
          <w:color w:val="171717"/>
          <w:shd w:val="clear" w:color="auto" w:fill="FFFFFF"/>
        </w:rPr>
        <w:t>" name comes from the fact that the tasks associated with infrastructure provisioning and management are invisible to the developer. </w:t>
      </w:r>
    </w:p>
    <w:p w:rsidR="001C1176" w:rsidRDefault="001C1176" w:rsidP="00585F74">
      <w:pPr>
        <w:pStyle w:val="ListParagraph"/>
        <w:numPr>
          <w:ilvl w:val="0"/>
          <w:numId w:val="26"/>
        </w:numPr>
        <w:rPr>
          <w:rFonts w:ascii="Segoe UI" w:hAnsi="Segoe UI" w:cs="Segoe UI"/>
          <w:color w:val="171717"/>
          <w:shd w:val="clear" w:color="auto" w:fill="FFFFFF"/>
        </w:rPr>
      </w:pPr>
      <w:r>
        <w:rPr>
          <w:rFonts w:ascii="Segoe UI" w:hAnsi="Segoe UI" w:cs="Segoe UI"/>
          <w:color w:val="171717"/>
          <w:shd w:val="clear" w:color="auto" w:fill="FFFFFF"/>
        </w:rPr>
        <w:lastRenderedPageBreak/>
        <w:t>This approach enables developers to increase focus on the busines</w:t>
      </w:r>
      <w:r w:rsidR="00FA562C">
        <w:rPr>
          <w:rFonts w:ascii="Segoe UI" w:hAnsi="Segoe UI" w:cs="Segoe UI"/>
          <w:color w:val="171717"/>
          <w:shd w:val="clear" w:color="auto" w:fill="FFFFFF"/>
        </w:rPr>
        <w:t>s logic, and deliver more value</w:t>
      </w:r>
    </w:p>
    <w:p w:rsidR="00FA562C" w:rsidRDefault="00FA562C" w:rsidP="00585F74">
      <w:pPr>
        <w:pStyle w:val="ListParagraph"/>
        <w:numPr>
          <w:ilvl w:val="0"/>
          <w:numId w:val="26"/>
        </w:numPr>
        <w:rPr>
          <w:rFonts w:ascii="Segoe UI" w:hAnsi="Segoe UI" w:cs="Segoe UI"/>
          <w:color w:val="171717"/>
          <w:shd w:val="clear" w:color="auto" w:fill="FFFFFF"/>
        </w:rPr>
      </w:pPr>
      <w:r>
        <w:rPr>
          <w:rFonts w:ascii="Segoe UI" w:hAnsi="Segoe UI" w:cs="Segoe UI"/>
          <w:color w:val="171717"/>
          <w:shd w:val="clear" w:color="auto" w:fill="FFFFFF"/>
        </w:rPr>
        <w:t>Helps teams increase their productivity and bring products to market faster</w:t>
      </w:r>
    </w:p>
    <w:p w:rsidR="001C1176" w:rsidRDefault="001C1176" w:rsidP="001C1176">
      <w:pPr>
        <w:rPr>
          <w:rFonts w:ascii="Segoe UI" w:hAnsi="Segoe UI" w:cs="Segoe UI"/>
          <w:color w:val="171717"/>
          <w:shd w:val="clear" w:color="auto" w:fill="FFFFFF"/>
        </w:rPr>
      </w:pPr>
    </w:p>
    <w:p w:rsidR="001C1176" w:rsidRDefault="00C325E4" w:rsidP="001C1176">
      <w:pPr>
        <w:rPr>
          <w:rFonts w:ascii="Segoe UI" w:hAnsi="Segoe UI" w:cs="Segoe UI"/>
          <w:color w:val="171717"/>
          <w:shd w:val="clear" w:color="auto" w:fill="FFFFFF"/>
        </w:rPr>
      </w:pPr>
      <w:r>
        <w:rPr>
          <w:noProof/>
          <w:lang w:eastAsia="en-GB"/>
        </w:rPr>
        <w:drawing>
          <wp:inline distT="0" distB="0" distL="0" distR="0" wp14:anchorId="4A45825E" wp14:editId="7D43468D">
            <wp:extent cx="5731510" cy="68522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852285"/>
                    </a:xfrm>
                    <a:prstGeom prst="rect">
                      <a:avLst/>
                    </a:prstGeom>
                  </pic:spPr>
                </pic:pic>
              </a:graphicData>
            </a:graphic>
          </wp:inline>
        </w:drawing>
      </w:r>
    </w:p>
    <w:p w:rsidR="00C325E4" w:rsidRDefault="00C325E4" w:rsidP="00B65B44">
      <w:pPr>
        <w:pStyle w:val="Heading1"/>
        <w:shd w:val="clear" w:color="auto" w:fill="FFFFFF"/>
        <w:spacing w:before="0" w:beforeAutospacing="0" w:after="0" w:afterAutospacing="0"/>
        <w:rPr>
          <w:rFonts w:ascii="Segoe UI" w:hAnsi="Segoe UI" w:cs="Segoe UI"/>
          <w:color w:val="171717"/>
        </w:rPr>
      </w:pPr>
    </w:p>
    <w:p w:rsidR="00B65B44" w:rsidRDefault="00B65B44" w:rsidP="00B65B44">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lastRenderedPageBreak/>
        <w:t>Overview of Azure subscriptions, management groups, and resources</w:t>
      </w:r>
    </w:p>
    <w:p w:rsidR="009C3ADF" w:rsidRDefault="00B65B44" w:rsidP="00B65B44">
      <w:pPr>
        <w:pStyle w:val="ListParagraph"/>
        <w:rPr>
          <w:rFonts w:ascii="Segoe UI" w:hAnsi="Segoe UI" w:cs="Segoe UI"/>
          <w:color w:val="171717"/>
          <w:shd w:val="clear" w:color="auto" w:fill="FFFFFF"/>
        </w:rPr>
      </w:pPr>
      <w:r>
        <w:rPr>
          <w:noProof/>
          <w:lang w:eastAsia="en-GB"/>
        </w:rPr>
        <w:drawing>
          <wp:inline distT="0" distB="0" distL="0" distR="0" wp14:anchorId="1294FCCF" wp14:editId="6DE77218">
            <wp:extent cx="5731510" cy="4915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15535"/>
                    </a:xfrm>
                    <a:prstGeom prst="rect">
                      <a:avLst/>
                    </a:prstGeom>
                  </pic:spPr>
                </pic:pic>
              </a:graphicData>
            </a:graphic>
          </wp:inline>
        </w:drawing>
      </w:r>
    </w:p>
    <w:p w:rsidR="00B65B44" w:rsidRDefault="00B65B44" w:rsidP="00B65B44">
      <w:pPr>
        <w:pStyle w:val="ListParagraph"/>
        <w:rPr>
          <w:rFonts w:ascii="Segoe UI" w:hAnsi="Segoe UI" w:cs="Segoe UI"/>
          <w:color w:val="171717"/>
          <w:shd w:val="clear" w:color="auto" w:fill="FFFFFF"/>
        </w:rPr>
      </w:pPr>
    </w:p>
    <w:p w:rsidR="00B65B44" w:rsidRDefault="00B65B44" w:rsidP="00585F74">
      <w:pPr>
        <w:pStyle w:val="ListParagraph"/>
        <w:numPr>
          <w:ilvl w:val="0"/>
          <w:numId w:val="27"/>
        </w:numPr>
        <w:rPr>
          <w:rFonts w:ascii="Segoe UI" w:hAnsi="Segoe UI" w:cs="Segoe UI"/>
          <w:color w:val="171717"/>
          <w:shd w:val="clear" w:color="auto" w:fill="FFFFFF"/>
        </w:rPr>
      </w:pPr>
      <w:r>
        <w:rPr>
          <w:rStyle w:val="Strong"/>
          <w:rFonts w:ascii="Segoe UI" w:hAnsi="Segoe UI" w:cs="Segoe UI"/>
          <w:color w:val="171717"/>
          <w:shd w:val="clear" w:color="auto" w:fill="FFFFFF"/>
        </w:rPr>
        <w:t xml:space="preserve">Resources: </w:t>
      </w:r>
      <w:r>
        <w:rPr>
          <w:rFonts w:ascii="Segoe UI" w:hAnsi="Segoe UI" w:cs="Segoe UI"/>
          <w:color w:val="171717"/>
          <w:shd w:val="clear" w:color="auto" w:fill="FFFFFF"/>
        </w:rPr>
        <w:t>Are instances of services like  virtual machines, storage, or SQL databases</w:t>
      </w:r>
    </w:p>
    <w:p w:rsidR="00B65B44" w:rsidRDefault="00B65B44" w:rsidP="00585F74">
      <w:pPr>
        <w:pStyle w:val="ListParagraph"/>
        <w:numPr>
          <w:ilvl w:val="0"/>
          <w:numId w:val="27"/>
        </w:numPr>
        <w:rPr>
          <w:rFonts w:ascii="Segoe UI" w:hAnsi="Segoe UI" w:cs="Segoe UI"/>
          <w:color w:val="171717"/>
          <w:shd w:val="clear" w:color="auto" w:fill="FFFFFF"/>
        </w:rPr>
      </w:pPr>
      <w:r>
        <w:rPr>
          <w:rStyle w:val="Strong"/>
          <w:rFonts w:ascii="Segoe UI" w:hAnsi="Segoe UI" w:cs="Segoe UI"/>
          <w:color w:val="171717"/>
          <w:shd w:val="clear" w:color="auto" w:fill="FFFFFF"/>
        </w:rPr>
        <w:t xml:space="preserve">Resource groups: </w:t>
      </w:r>
      <w:r>
        <w:rPr>
          <w:rFonts w:ascii="Segoe UI" w:hAnsi="Segoe UI" w:cs="Segoe UI"/>
          <w:color w:val="171717"/>
          <w:shd w:val="clear" w:color="auto" w:fill="FFFFFF"/>
        </w:rPr>
        <w:t>Logical container into which Azure resources like web apps, databases, and storage accounts are deployed and managed</w:t>
      </w:r>
    </w:p>
    <w:p w:rsidR="00B65B44" w:rsidRDefault="00B65B44" w:rsidP="00585F74">
      <w:pPr>
        <w:pStyle w:val="ListParagraph"/>
        <w:numPr>
          <w:ilvl w:val="0"/>
          <w:numId w:val="27"/>
        </w:numPr>
        <w:rPr>
          <w:rFonts w:ascii="Segoe UI" w:hAnsi="Segoe UI" w:cs="Segoe UI"/>
          <w:color w:val="171717"/>
          <w:shd w:val="clear" w:color="auto" w:fill="FFFFFF"/>
        </w:rPr>
      </w:pPr>
      <w:r>
        <w:rPr>
          <w:rStyle w:val="Strong"/>
          <w:rFonts w:ascii="Segoe UI" w:hAnsi="Segoe UI" w:cs="Segoe UI"/>
          <w:color w:val="171717"/>
          <w:shd w:val="clear" w:color="auto" w:fill="FFFFFF"/>
        </w:rPr>
        <w:t xml:space="preserve">Subscriptions: </w:t>
      </w:r>
      <w:r>
        <w:rPr>
          <w:rFonts w:ascii="Segoe UI" w:hAnsi="Segoe UI" w:cs="Segoe UI"/>
          <w:color w:val="171717"/>
          <w:shd w:val="clear" w:color="auto" w:fill="FFFFFF"/>
        </w:rPr>
        <w:t>Groups together user accounts and the resources. For each subscription, there are limits or quotas on the amount of resources that you can create and use.</w:t>
      </w:r>
    </w:p>
    <w:p w:rsidR="00B65B44" w:rsidRDefault="00B65B44" w:rsidP="00585F74">
      <w:pPr>
        <w:pStyle w:val="ListParagraph"/>
        <w:numPr>
          <w:ilvl w:val="0"/>
          <w:numId w:val="27"/>
        </w:numPr>
        <w:rPr>
          <w:rFonts w:ascii="Segoe UI" w:hAnsi="Segoe UI" w:cs="Segoe UI"/>
          <w:color w:val="171717"/>
          <w:shd w:val="clear" w:color="auto" w:fill="FFFFFF"/>
        </w:rPr>
      </w:pPr>
      <w:r>
        <w:rPr>
          <w:rStyle w:val="Strong"/>
          <w:rFonts w:ascii="Segoe UI" w:hAnsi="Segoe UI" w:cs="Segoe UI"/>
          <w:color w:val="171717"/>
          <w:shd w:val="clear" w:color="auto" w:fill="FFFFFF"/>
        </w:rPr>
        <w:t xml:space="preserve">Management groups: </w:t>
      </w:r>
      <w:r>
        <w:rPr>
          <w:rFonts w:ascii="Segoe UI" w:hAnsi="Segoe UI" w:cs="Segoe UI"/>
          <w:color w:val="171717"/>
          <w:shd w:val="clear" w:color="auto" w:fill="FFFFFF"/>
        </w:rPr>
        <w:t>Helps you manage access, policy, and compliance for multiple subscriptions.  All subscriptions in a management group automatically inherit the conditions applied to the management group.</w:t>
      </w:r>
    </w:p>
    <w:p w:rsidR="001B6B69" w:rsidRDefault="001B6B69" w:rsidP="00E85091">
      <w:pPr>
        <w:pStyle w:val="Heading1"/>
        <w:shd w:val="clear" w:color="auto" w:fill="FFFFFF"/>
        <w:spacing w:before="0" w:beforeAutospacing="0" w:after="0" w:afterAutospacing="0"/>
        <w:rPr>
          <w:rFonts w:ascii="Segoe UI" w:hAnsi="Segoe UI" w:cs="Segoe UI"/>
          <w:color w:val="171717"/>
        </w:rPr>
      </w:pPr>
    </w:p>
    <w:p w:rsidR="00E85091" w:rsidRDefault="00E85091" w:rsidP="00E85091">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lastRenderedPageBreak/>
        <w:t>Azure regions, availability zones, and region pairs</w:t>
      </w:r>
    </w:p>
    <w:p w:rsidR="00B65B44" w:rsidRDefault="00B65B44" w:rsidP="00B65B44">
      <w:pPr>
        <w:rPr>
          <w:rFonts w:ascii="Segoe UI" w:hAnsi="Segoe UI" w:cs="Segoe UI"/>
          <w:color w:val="171717"/>
          <w:shd w:val="clear" w:color="auto" w:fill="FFFFFF"/>
        </w:rPr>
      </w:pPr>
    </w:p>
    <w:p w:rsidR="00E85091" w:rsidRDefault="00E85091" w:rsidP="00585F74">
      <w:pPr>
        <w:pStyle w:val="ListParagraph"/>
        <w:numPr>
          <w:ilvl w:val="0"/>
          <w:numId w:val="28"/>
        </w:numPr>
        <w:rPr>
          <w:rFonts w:ascii="Segoe UI" w:hAnsi="Segoe UI" w:cs="Segoe UI"/>
          <w:color w:val="171717"/>
          <w:shd w:val="clear" w:color="auto" w:fill="FFFFFF"/>
        </w:rPr>
      </w:pPr>
      <w:r>
        <w:rPr>
          <w:rFonts w:ascii="Segoe UI" w:hAnsi="Segoe UI" w:cs="Segoe UI"/>
          <w:color w:val="171717"/>
          <w:shd w:val="clear" w:color="auto" w:fill="FFFFFF"/>
        </w:rPr>
        <w:t xml:space="preserve">Resources are created in regions, which are different geographical locations around the globe that contain Azure </w:t>
      </w:r>
      <w:proofErr w:type="spellStart"/>
      <w:r>
        <w:rPr>
          <w:rFonts w:ascii="Segoe UI" w:hAnsi="Segoe UI" w:cs="Segoe UI"/>
          <w:color w:val="171717"/>
          <w:shd w:val="clear" w:color="auto" w:fill="FFFFFF"/>
        </w:rPr>
        <w:t>datacenters</w:t>
      </w:r>
      <w:proofErr w:type="spellEnd"/>
    </w:p>
    <w:p w:rsidR="00E85091" w:rsidRDefault="00E85091" w:rsidP="00585F74">
      <w:pPr>
        <w:pStyle w:val="ListParagraph"/>
        <w:numPr>
          <w:ilvl w:val="0"/>
          <w:numId w:val="28"/>
        </w:numPr>
        <w:rPr>
          <w:rFonts w:ascii="Segoe UI" w:hAnsi="Segoe UI" w:cs="Segoe UI"/>
          <w:color w:val="171717"/>
          <w:shd w:val="clear" w:color="auto" w:fill="FFFFFF"/>
        </w:rPr>
      </w:pPr>
      <w:r>
        <w:rPr>
          <w:rFonts w:ascii="Segoe UI" w:hAnsi="Segoe UI" w:cs="Segoe UI"/>
          <w:color w:val="171717"/>
          <w:shd w:val="clear" w:color="auto" w:fill="FFFFFF"/>
        </w:rPr>
        <w:t>When you use a service or create a resource such as a SQL database or virtual machine (VM), you're using physical equipment in one or more of these locations</w:t>
      </w:r>
    </w:p>
    <w:p w:rsidR="00E85091" w:rsidRDefault="00E85091" w:rsidP="00E85091">
      <w:pPr>
        <w:pStyle w:val="ListParagraph"/>
        <w:rPr>
          <w:rFonts w:ascii="Segoe UI" w:hAnsi="Segoe UI" w:cs="Segoe UI"/>
          <w:color w:val="171717"/>
          <w:shd w:val="clear" w:color="auto" w:fill="FFFFFF"/>
        </w:rPr>
      </w:pPr>
    </w:p>
    <w:p w:rsidR="00E85091" w:rsidRPr="00E85091" w:rsidRDefault="00E85091" w:rsidP="00E85091">
      <w:pPr>
        <w:pStyle w:val="Heading1"/>
        <w:shd w:val="clear" w:color="auto" w:fill="FFFFFF"/>
        <w:spacing w:before="0" w:beforeAutospacing="0" w:after="0" w:afterAutospacing="0"/>
        <w:rPr>
          <w:rFonts w:ascii="Segoe UI" w:hAnsi="Segoe UI" w:cs="Segoe UI"/>
          <w:color w:val="171717"/>
          <w:sz w:val="36"/>
          <w:szCs w:val="36"/>
        </w:rPr>
      </w:pPr>
      <w:r w:rsidRPr="00E85091">
        <w:rPr>
          <w:rFonts w:ascii="Segoe UI" w:hAnsi="Segoe UI" w:cs="Segoe UI"/>
          <w:color w:val="171717"/>
          <w:sz w:val="36"/>
          <w:szCs w:val="36"/>
        </w:rPr>
        <w:t>Azure regions</w:t>
      </w:r>
    </w:p>
    <w:p w:rsidR="00E85091" w:rsidRDefault="00E85091" w:rsidP="00585F74">
      <w:pPr>
        <w:pStyle w:val="ListParagraph"/>
        <w:numPr>
          <w:ilvl w:val="0"/>
          <w:numId w:val="29"/>
        </w:numPr>
        <w:rPr>
          <w:rFonts w:ascii="Segoe UI" w:hAnsi="Segoe UI" w:cs="Segoe UI"/>
          <w:color w:val="171717"/>
          <w:shd w:val="clear" w:color="auto" w:fill="FFFFFF"/>
        </w:rPr>
      </w:pPr>
      <w:r>
        <w:rPr>
          <w:rFonts w:ascii="Segoe UI" w:hAnsi="Segoe UI" w:cs="Segoe UI"/>
          <w:color w:val="171717"/>
          <w:shd w:val="clear" w:color="auto" w:fill="FFFFFF"/>
        </w:rPr>
        <w:t>A </w:t>
      </w:r>
      <w:r>
        <w:rPr>
          <w:rStyle w:val="Emphasis"/>
          <w:rFonts w:ascii="Segoe UI" w:hAnsi="Segoe UI" w:cs="Segoe UI"/>
          <w:color w:val="171717"/>
          <w:shd w:val="clear" w:color="auto" w:fill="FFFFFF"/>
        </w:rPr>
        <w:t>region</w:t>
      </w:r>
      <w:r>
        <w:rPr>
          <w:rFonts w:ascii="Segoe UI" w:hAnsi="Segoe UI" w:cs="Segoe UI"/>
          <w:color w:val="171717"/>
          <w:shd w:val="clear" w:color="auto" w:fill="FFFFFF"/>
        </w:rPr>
        <w:t xml:space="preserve"> is a geographical area on the planet with multiple </w:t>
      </w:r>
      <w:proofErr w:type="spellStart"/>
      <w:r>
        <w:rPr>
          <w:rFonts w:ascii="Segoe UI" w:hAnsi="Segoe UI" w:cs="Segoe UI"/>
          <w:color w:val="171717"/>
          <w:shd w:val="clear" w:color="auto" w:fill="FFFFFF"/>
        </w:rPr>
        <w:t>datacenters</w:t>
      </w:r>
      <w:proofErr w:type="spellEnd"/>
      <w:r>
        <w:rPr>
          <w:rFonts w:ascii="Segoe UI" w:hAnsi="Segoe UI" w:cs="Segoe UI"/>
          <w:color w:val="171717"/>
          <w:shd w:val="clear" w:color="auto" w:fill="FFFFFF"/>
        </w:rPr>
        <w:t xml:space="preserve"> that are nearby and networked together with a low-latency network</w:t>
      </w:r>
    </w:p>
    <w:p w:rsidR="00E85091" w:rsidRDefault="00E85091" w:rsidP="00585F74">
      <w:pPr>
        <w:pStyle w:val="ListParagraph"/>
        <w:numPr>
          <w:ilvl w:val="0"/>
          <w:numId w:val="29"/>
        </w:numPr>
        <w:rPr>
          <w:rFonts w:ascii="Segoe UI" w:hAnsi="Segoe UI" w:cs="Segoe UI"/>
          <w:color w:val="171717"/>
          <w:shd w:val="clear" w:color="auto" w:fill="FFFFFF"/>
        </w:rPr>
      </w:pPr>
      <w:r>
        <w:rPr>
          <w:rFonts w:ascii="Segoe UI" w:hAnsi="Segoe UI" w:cs="Segoe UI"/>
          <w:color w:val="171717"/>
          <w:shd w:val="clear" w:color="auto" w:fill="FFFFFF"/>
        </w:rPr>
        <w:t>When you deploy a resource in Azure, you'll often need to choose the region</w:t>
      </w:r>
    </w:p>
    <w:p w:rsidR="00E85091" w:rsidRDefault="00E85091" w:rsidP="00585F74">
      <w:pPr>
        <w:pStyle w:val="ListParagraph"/>
        <w:numPr>
          <w:ilvl w:val="0"/>
          <w:numId w:val="29"/>
        </w:numPr>
        <w:rPr>
          <w:rFonts w:ascii="Segoe UI" w:hAnsi="Segoe UI" w:cs="Segoe UI"/>
          <w:color w:val="171717"/>
          <w:shd w:val="clear" w:color="auto" w:fill="FFFFFF"/>
        </w:rPr>
      </w:pPr>
      <w:r w:rsidRPr="00E85091">
        <w:rPr>
          <w:rFonts w:ascii="Segoe UI" w:hAnsi="Segoe UI" w:cs="Segoe UI"/>
          <w:color w:val="171717"/>
          <w:shd w:val="clear" w:color="auto" w:fill="FFFFFF"/>
        </w:rPr>
        <w:t>Some services or VM features are only available in certain regions, such as VM sizes.</w:t>
      </w:r>
    </w:p>
    <w:p w:rsidR="009E376E" w:rsidRDefault="00E85091" w:rsidP="00585F74">
      <w:pPr>
        <w:pStyle w:val="ListParagraph"/>
        <w:numPr>
          <w:ilvl w:val="0"/>
          <w:numId w:val="29"/>
        </w:numPr>
        <w:rPr>
          <w:rFonts w:ascii="Segoe UI" w:hAnsi="Segoe UI" w:cs="Segoe UI"/>
          <w:color w:val="171717"/>
          <w:shd w:val="clear" w:color="auto" w:fill="FFFFFF"/>
        </w:rPr>
      </w:pPr>
      <w:r w:rsidRPr="00E85091">
        <w:rPr>
          <w:rFonts w:ascii="Segoe UI" w:hAnsi="Segoe UI" w:cs="Segoe UI"/>
          <w:color w:val="171717"/>
          <w:shd w:val="clear" w:color="auto" w:fill="FFFFFF"/>
        </w:rPr>
        <w:t>Global Azure services that don't require you to select a particular region: Azure Active Directory, Azure Traffic Manager, and Azure DNS</w:t>
      </w:r>
    </w:p>
    <w:p w:rsidR="009E376E" w:rsidRPr="009E376E" w:rsidRDefault="009E376E" w:rsidP="009E376E">
      <w:pPr>
        <w:pStyle w:val="Heading1"/>
        <w:shd w:val="clear" w:color="auto" w:fill="FFFFFF"/>
        <w:spacing w:before="0" w:beforeAutospacing="0" w:after="0" w:afterAutospacing="0"/>
        <w:rPr>
          <w:rFonts w:ascii="Segoe UI" w:hAnsi="Segoe UI" w:cs="Segoe UI"/>
          <w:color w:val="171717"/>
          <w:sz w:val="36"/>
          <w:szCs w:val="36"/>
        </w:rPr>
      </w:pPr>
      <w:r w:rsidRPr="009E376E">
        <w:rPr>
          <w:rFonts w:ascii="Segoe UI" w:hAnsi="Segoe UI" w:cs="Segoe UI"/>
          <w:color w:val="171717"/>
          <w:sz w:val="36"/>
          <w:szCs w:val="36"/>
        </w:rPr>
        <w:t>Why are regions important?</w:t>
      </w:r>
    </w:p>
    <w:p w:rsidR="009E376E" w:rsidRDefault="009E376E" w:rsidP="00585F74">
      <w:pPr>
        <w:pStyle w:val="ListParagraph"/>
        <w:numPr>
          <w:ilvl w:val="0"/>
          <w:numId w:val="30"/>
        </w:numPr>
        <w:rPr>
          <w:rFonts w:ascii="Segoe UI" w:hAnsi="Segoe UI" w:cs="Segoe UI"/>
          <w:color w:val="171717"/>
          <w:shd w:val="clear" w:color="auto" w:fill="FFFFFF"/>
        </w:rPr>
      </w:pPr>
      <w:r>
        <w:rPr>
          <w:rFonts w:ascii="Segoe UI" w:hAnsi="Segoe UI" w:cs="Segoe UI"/>
          <w:color w:val="171717"/>
          <w:shd w:val="clear" w:color="auto" w:fill="FFFFFF"/>
        </w:rPr>
        <w:t>Global regions provide better scalability and redundancy</w:t>
      </w:r>
    </w:p>
    <w:p w:rsidR="009E376E" w:rsidRDefault="009E376E" w:rsidP="00585F74">
      <w:pPr>
        <w:pStyle w:val="ListParagraph"/>
        <w:numPr>
          <w:ilvl w:val="0"/>
          <w:numId w:val="30"/>
        </w:numPr>
        <w:rPr>
          <w:rFonts w:ascii="Segoe UI" w:hAnsi="Segoe UI" w:cs="Segoe UI"/>
          <w:color w:val="171717"/>
          <w:shd w:val="clear" w:color="auto" w:fill="FFFFFF"/>
        </w:rPr>
      </w:pPr>
      <w:r>
        <w:rPr>
          <w:rFonts w:ascii="Segoe UI" w:hAnsi="Segoe UI" w:cs="Segoe UI"/>
          <w:color w:val="171717"/>
          <w:shd w:val="clear" w:color="auto" w:fill="FFFFFF"/>
        </w:rPr>
        <w:t>They also preserve data residency for your services</w:t>
      </w:r>
    </w:p>
    <w:p w:rsidR="009E376E" w:rsidRPr="009E376E" w:rsidRDefault="009E376E" w:rsidP="009E376E">
      <w:pPr>
        <w:pStyle w:val="Heading1"/>
        <w:shd w:val="clear" w:color="auto" w:fill="FFFFFF"/>
        <w:spacing w:before="0" w:beforeAutospacing="0" w:after="0" w:afterAutospacing="0"/>
        <w:rPr>
          <w:rFonts w:ascii="Segoe UI" w:hAnsi="Segoe UI" w:cs="Segoe UI"/>
          <w:color w:val="171717"/>
          <w:sz w:val="36"/>
          <w:szCs w:val="36"/>
        </w:rPr>
      </w:pPr>
      <w:r w:rsidRPr="009E376E">
        <w:rPr>
          <w:rFonts w:ascii="Segoe UI" w:hAnsi="Segoe UI" w:cs="Segoe UI"/>
          <w:color w:val="171717"/>
          <w:sz w:val="36"/>
          <w:szCs w:val="36"/>
        </w:rPr>
        <w:t>Special Azure regions</w:t>
      </w:r>
    </w:p>
    <w:p w:rsidR="009E376E" w:rsidRPr="009E376E" w:rsidRDefault="009E376E" w:rsidP="00585F74">
      <w:pPr>
        <w:pStyle w:val="ListParagraph"/>
        <w:numPr>
          <w:ilvl w:val="0"/>
          <w:numId w:val="31"/>
        </w:numPr>
        <w:rPr>
          <w:rStyle w:val="Strong"/>
          <w:rFonts w:ascii="Segoe UI" w:hAnsi="Segoe UI" w:cs="Segoe UI"/>
          <w:b w:val="0"/>
          <w:bCs w:val="0"/>
          <w:color w:val="171717"/>
          <w:shd w:val="clear" w:color="auto" w:fill="FFFFFF"/>
        </w:rPr>
      </w:pPr>
      <w:r>
        <w:rPr>
          <w:rStyle w:val="Strong"/>
          <w:rFonts w:ascii="Segoe UI" w:hAnsi="Segoe UI" w:cs="Segoe UI"/>
          <w:color w:val="171717"/>
          <w:shd w:val="clear" w:color="auto" w:fill="FFFFFF"/>
        </w:rPr>
        <w:t xml:space="preserve">US DoD Central, US </w:t>
      </w:r>
      <w:proofErr w:type="spellStart"/>
      <w:r>
        <w:rPr>
          <w:rStyle w:val="Strong"/>
          <w:rFonts w:ascii="Segoe UI" w:hAnsi="Segoe UI" w:cs="Segoe UI"/>
          <w:color w:val="171717"/>
          <w:shd w:val="clear" w:color="auto" w:fill="FFFFFF"/>
        </w:rPr>
        <w:t>Gov</w:t>
      </w:r>
      <w:proofErr w:type="spellEnd"/>
      <w:r>
        <w:rPr>
          <w:rStyle w:val="Strong"/>
          <w:rFonts w:ascii="Segoe UI" w:hAnsi="Segoe UI" w:cs="Segoe UI"/>
          <w:color w:val="171717"/>
          <w:shd w:val="clear" w:color="auto" w:fill="FFFFFF"/>
        </w:rPr>
        <w:t xml:space="preserve"> Virginia, US </w:t>
      </w:r>
      <w:proofErr w:type="spellStart"/>
      <w:r>
        <w:rPr>
          <w:rStyle w:val="Strong"/>
          <w:rFonts w:ascii="Segoe UI" w:hAnsi="Segoe UI" w:cs="Segoe UI"/>
          <w:color w:val="171717"/>
          <w:shd w:val="clear" w:color="auto" w:fill="FFFFFF"/>
        </w:rPr>
        <w:t>Gov</w:t>
      </w:r>
      <w:proofErr w:type="spellEnd"/>
      <w:r>
        <w:rPr>
          <w:rStyle w:val="Strong"/>
          <w:rFonts w:ascii="Segoe UI" w:hAnsi="Segoe UI" w:cs="Segoe UI"/>
          <w:color w:val="171717"/>
          <w:shd w:val="clear" w:color="auto" w:fill="FFFFFF"/>
        </w:rPr>
        <w:t xml:space="preserve"> Iowa and more:</w:t>
      </w:r>
    </w:p>
    <w:p w:rsidR="009E376E" w:rsidRDefault="009E376E" w:rsidP="00585F74">
      <w:pPr>
        <w:pStyle w:val="ListParagraph"/>
        <w:numPr>
          <w:ilvl w:val="0"/>
          <w:numId w:val="31"/>
        </w:numPr>
        <w:rPr>
          <w:rFonts w:ascii="Segoe UI" w:hAnsi="Segoe UI" w:cs="Segoe UI"/>
          <w:color w:val="171717"/>
          <w:shd w:val="clear" w:color="auto" w:fill="FFFFFF"/>
        </w:rPr>
      </w:pPr>
      <w:r>
        <w:rPr>
          <w:rStyle w:val="Strong"/>
          <w:rFonts w:ascii="Segoe UI" w:hAnsi="Segoe UI" w:cs="Segoe UI"/>
          <w:color w:val="171717"/>
          <w:shd w:val="clear" w:color="auto" w:fill="FFFFFF"/>
        </w:rPr>
        <w:t>China East, China North, and more:</w:t>
      </w:r>
      <w:r w:rsidRPr="009E376E">
        <w:rPr>
          <w:rFonts w:ascii="Segoe UI" w:hAnsi="Segoe UI" w:cs="Segoe UI"/>
          <w:color w:val="171717"/>
          <w:shd w:val="clear" w:color="auto" w:fill="FFFFFF"/>
        </w:rPr>
        <w:t xml:space="preserve"> </w:t>
      </w:r>
      <w:r>
        <w:rPr>
          <w:rFonts w:ascii="Segoe UI" w:hAnsi="Segoe UI" w:cs="Segoe UI"/>
          <w:color w:val="171717"/>
          <w:shd w:val="clear" w:color="auto" w:fill="FFFFFF"/>
        </w:rPr>
        <w:t xml:space="preserve">partnership between Microsoft and 21Vianet, whereby Microsoft doesn't directly maintain the </w:t>
      </w:r>
      <w:proofErr w:type="spellStart"/>
      <w:r>
        <w:rPr>
          <w:rFonts w:ascii="Segoe UI" w:hAnsi="Segoe UI" w:cs="Segoe UI"/>
          <w:color w:val="171717"/>
          <w:shd w:val="clear" w:color="auto" w:fill="FFFFFF"/>
        </w:rPr>
        <w:t>datacenters</w:t>
      </w:r>
      <w:proofErr w:type="spellEnd"/>
    </w:p>
    <w:p w:rsidR="009E376E" w:rsidRPr="009E376E" w:rsidRDefault="009E376E" w:rsidP="009E376E">
      <w:pPr>
        <w:pStyle w:val="Heading1"/>
        <w:shd w:val="clear" w:color="auto" w:fill="FFFFFF"/>
        <w:spacing w:before="0" w:beforeAutospacing="0" w:after="0" w:afterAutospacing="0"/>
        <w:rPr>
          <w:rFonts w:ascii="Segoe UI" w:hAnsi="Segoe UI" w:cs="Segoe UI"/>
          <w:color w:val="171717"/>
          <w:sz w:val="36"/>
          <w:szCs w:val="36"/>
        </w:rPr>
      </w:pPr>
      <w:r w:rsidRPr="009E376E">
        <w:rPr>
          <w:rFonts w:ascii="Segoe UI" w:hAnsi="Segoe UI" w:cs="Segoe UI"/>
          <w:color w:val="171717"/>
          <w:sz w:val="36"/>
          <w:szCs w:val="36"/>
        </w:rPr>
        <w:t>Azure availability zones</w:t>
      </w:r>
    </w:p>
    <w:p w:rsidR="009E376E" w:rsidRDefault="009E376E" w:rsidP="00585F74">
      <w:pPr>
        <w:pStyle w:val="ListParagraph"/>
        <w:numPr>
          <w:ilvl w:val="0"/>
          <w:numId w:val="32"/>
        </w:numPr>
        <w:rPr>
          <w:rFonts w:ascii="Segoe UI" w:hAnsi="Segoe UI" w:cs="Segoe UI"/>
          <w:color w:val="171717"/>
          <w:shd w:val="clear" w:color="auto" w:fill="FFFFFF"/>
        </w:rPr>
      </w:pPr>
      <w:r>
        <w:rPr>
          <w:rFonts w:ascii="Segoe UI" w:hAnsi="Segoe UI" w:cs="Segoe UI"/>
          <w:color w:val="171717"/>
          <w:shd w:val="clear" w:color="auto" w:fill="FFFFFF"/>
        </w:rPr>
        <w:t>Ensure your services and data are redundant so you can protect your information in case of failure</w:t>
      </w:r>
    </w:p>
    <w:p w:rsidR="009E376E" w:rsidRDefault="009E376E" w:rsidP="00585F74">
      <w:pPr>
        <w:pStyle w:val="ListParagraph"/>
        <w:numPr>
          <w:ilvl w:val="0"/>
          <w:numId w:val="32"/>
        </w:numPr>
        <w:rPr>
          <w:rFonts w:ascii="Segoe UI" w:hAnsi="Segoe UI" w:cs="Segoe UI"/>
          <w:color w:val="171717"/>
          <w:shd w:val="clear" w:color="auto" w:fill="FFFFFF"/>
        </w:rPr>
      </w:pPr>
      <w:r>
        <w:rPr>
          <w:rFonts w:ascii="Segoe UI" w:hAnsi="Segoe UI" w:cs="Segoe UI"/>
          <w:color w:val="171717"/>
          <w:shd w:val="clear" w:color="auto" w:fill="FFFFFF"/>
        </w:rPr>
        <w:t>Azure can help make your app highly available through availability zones</w:t>
      </w:r>
    </w:p>
    <w:p w:rsidR="009E376E" w:rsidRPr="009E376E" w:rsidRDefault="009E376E" w:rsidP="009E376E">
      <w:pPr>
        <w:pStyle w:val="Heading1"/>
        <w:shd w:val="clear" w:color="auto" w:fill="FFFFFF"/>
        <w:spacing w:before="0" w:beforeAutospacing="0" w:after="0" w:afterAutospacing="0"/>
        <w:rPr>
          <w:rFonts w:ascii="Segoe UI" w:hAnsi="Segoe UI" w:cs="Segoe UI"/>
          <w:color w:val="171717"/>
          <w:sz w:val="36"/>
          <w:szCs w:val="36"/>
        </w:rPr>
      </w:pPr>
      <w:r w:rsidRPr="009E376E">
        <w:rPr>
          <w:rFonts w:ascii="Segoe UI" w:hAnsi="Segoe UI" w:cs="Segoe UI"/>
          <w:color w:val="171717"/>
          <w:sz w:val="36"/>
          <w:szCs w:val="36"/>
        </w:rPr>
        <w:t>What is an availability zone?</w:t>
      </w:r>
    </w:p>
    <w:p w:rsidR="009E376E" w:rsidRDefault="009E376E" w:rsidP="00585F74">
      <w:pPr>
        <w:pStyle w:val="ListParagraph"/>
        <w:numPr>
          <w:ilvl w:val="0"/>
          <w:numId w:val="33"/>
        </w:numPr>
        <w:rPr>
          <w:rFonts w:ascii="Segoe UI" w:hAnsi="Segoe UI" w:cs="Segoe UI"/>
          <w:color w:val="171717"/>
          <w:shd w:val="clear" w:color="auto" w:fill="FFFFFF"/>
        </w:rPr>
      </w:pPr>
      <w:r>
        <w:rPr>
          <w:rFonts w:ascii="Segoe UI" w:hAnsi="Segoe UI" w:cs="Segoe UI"/>
          <w:color w:val="171717"/>
          <w:shd w:val="clear" w:color="auto" w:fill="FFFFFF"/>
        </w:rPr>
        <w:t xml:space="preserve">Availability zones are physically separate </w:t>
      </w:r>
      <w:proofErr w:type="spellStart"/>
      <w:r>
        <w:rPr>
          <w:rFonts w:ascii="Segoe UI" w:hAnsi="Segoe UI" w:cs="Segoe UI"/>
          <w:color w:val="171717"/>
          <w:shd w:val="clear" w:color="auto" w:fill="FFFFFF"/>
        </w:rPr>
        <w:t>datacenters</w:t>
      </w:r>
      <w:proofErr w:type="spellEnd"/>
      <w:r>
        <w:rPr>
          <w:rFonts w:ascii="Segoe UI" w:hAnsi="Segoe UI" w:cs="Segoe UI"/>
          <w:color w:val="171717"/>
          <w:shd w:val="clear" w:color="auto" w:fill="FFFFFF"/>
        </w:rPr>
        <w:t xml:space="preserve"> within an Azure region</w:t>
      </w:r>
    </w:p>
    <w:p w:rsidR="009E376E" w:rsidRDefault="00F535C1" w:rsidP="00585F74">
      <w:pPr>
        <w:pStyle w:val="ListParagraph"/>
        <w:numPr>
          <w:ilvl w:val="0"/>
          <w:numId w:val="33"/>
        </w:numPr>
        <w:rPr>
          <w:rFonts w:ascii="Segoe UI" w:hAnsi="Segoe UI" w:cs="Segoe UI"/>
          <w:color w:val="171717"/>
          <w:shd w:val="clear" w:color="auto" w:fill="FFFFFF"/>
        </w:rPr>
      </w:pPr>
      <w:r>
        <w:rPr>
          <w:rFonts w:ascii="Segoe UI" w:hAnsi="Segoe UI" w:cs="Segoe UI"/>
          <w:color w:val="171717"/>
          <w:shd w:val="clear" w:color="auto" w:fill="FFFFFF"/>
        </w:rPr>
        <w:t>A</w:t>
      </w:r>
      <w:r w:rsidR="009E376E">
        <w:rPr>
          <w:rFonts w:ascii="Segoe UI" w:hAnsi="Segoe UI" w:cs="Segoe UI"/>
          <w:color w:val="171717"/>
          <w:shd w:val="clear" w:color="auto" w:fill="FFFFFF"/>
        </w:rPr>
        <w:t xml:space="preserve">vailability zone is made up of one or more </w:t>
      </w:r>
      <w:proofErr w:type="spellStart"/>
      <w:r w:rsidR="009E376E">
        <w:rPr>
          <w:rFonts w:ascii="Segoe UI" w:hAnsi="Segoe UI" w:cs="Segoe UI"/>
          <w:color w:val="171717"/>
          <w:shd w:val="clear" w:color="auto" w:fill="FFFFFF"/>
        </w:rPr>
        <w:t>datacenters</w:t>
      </w:r>
      <w:proofErr w:type="spellEnd"/>
      <w:r w:rsidR="009E376E">
        <w:rPr>
          <w:rFonts w:ascii="Segoe UI" w:hAnsi="Segoe UI" w:cs="Segoe UI"/>
          <w:color w:val="171717"/>
          <w:shd w:val="clear" w:color="auto" w:fill="FFFFFF"/>
        </w:rPr>
        <w:t xml:space="preserve"> equipped with independent power, cooling, and networking</w:t>
      </w:r>
    </w:p>
    <w:p w:rsidR="009E376E" w:rsidRPr="009E376E" w:rsidRDefault="009E376E" w:rsidP="00585F74">
      <w:pPr>
        <w:pStyle w:val="ListParagraph"/>
        <w:numPr>
          <w:ilvl w:val="0"/>
          <w:numId w:val="33"/>
        </w:numPr>
        <w:rPr>
          <w:rStyle w:val="Emphasis"/>
          <w:rFonts w:ascii="Segoe UI" w:hAnsi="Segoe UI" w:cs="Segoe UI"/>
          <w:i w:val="0"/>
          <w:iCs w:val="0"/>
          <w:color w:val="171717"/>
          <w:shd w:val="clear" w:color="auto" w:fill="FFFFFF"/>
        </w:rPr>
      </w:pPr>
      <w:r>
        <w:rPr>
          <w:rFonts w:ascii="Segoe UI" w:hAnsi="Segoe UI" w:cs="Segoe UI"/>
          <w:color w:val="171717"/>
          <w:shd w:val="clear" w:color="auto" w:fill="FFFFFF"/>
        </w:rPr>
        <w:t>An availability zone is set up to be an </w:t>
      </w:r>
      <w:r>
        <w:rPr>
          <w:rStyle w:val="Emphasis"/>
          <w:rFonts w:ascii="Segoe UI" w:hAnsi="Segoe UI" w:cs="Segoe UI"/>
          <w:color w:val="171717"/>
          <w:shd w:val="clear" w:color="auto" w:fill="FFFFFF"/>
        </w:rPr>
        <w:t>isolation boundary</w:t>
      </w:r>
    </w:p>
    <w:p w:rsidR="009E376E" w:rsidRDefault="009E376E" w:rsidP="00585F74">
      <w:pPr>
        <w:pStyle w:val="ListParagraph"/>
        <w:numPr>
          <w:ilvl w:val="0"/>
          <w:numId w:val="33"/>
        </w:numPr>
        <w:rPr>
          <w:rFonts w:ascii="Segoe UI" w:hAnsi="Segoe UI" w:cs="Segoe UI"/>
          <w:color w:val="171717"/>
          <w:shd w:val="clear" w:color="auto" w:fill="FFFFFF"/>
        </w:rPr>
      </w:pPr>
      <w:r>
        <w:rPr>
          <w:rFonts w:ascii="Segoe UI" w:hAnsi="Segoe UI" w:cs="Segoe UI"/>
          <w:color w:val="171717"/>
          <w:shd w:val="clear" w:color="auto" w:fill="FFFFFF"/>
        </w:rPr>
        <w:t>If one zone goes down, the other continues working</w:t>
      </w:r>
    </w:p>
    <w:p w:rsidR="009E376E" w:rsidRPr="009E376E" w:rsidRDefault="009E376E" w:rsidP="009E376E">
      <w:pPr>
        <w:pStyle w:val="Heading1"/>
        <w:shd w:val="clear" w:color="auto" w:fill="FFFFFF"/>
        <w:spacing w:before="0" w:beforeAutospacing="0" w:after="0" w:afterAutospacing="0"/>
        <w:rPr>
          <w:rFonts w:ascii="Segoe UI" w:hAnsi="Segoe UI" w:cs="Segoe UI"/>
          <w:color w:val="171717"/>
          <w:sz w:val="36"/>
          <w:szCs w:val="36"/>
        </w:rPr>
      </w:pPr>
      <w:r w:rsidRPr="009E376E">
        <w:rPr>
          <w:rFonts w:ascii="Segoe UI" w:hAnsi="Segoe UI" w:cs="Segoe UI"/>
          <w:color w:val="171717"/>
          <w:sz w:val="36"/>
          <w:szCs w:val="36"/>
        </w:rPr>
        <w:t>Use availability zones in your apps</w:t>
      </w:r>
    </w:p>
    <w:p w:rsidR="009E376E" w:rsidRDefault="009E376E" w:rsidP="00585F74">
      <w:pPr>
        <w:pStyle w:val="ListParagraph"/>
        <w:numPr>
          <w:ilvl w:val="0"/>
          <w:numId w:val="34"/>
        </w:numPr>
        <w:rPr>
          <w:rFonts w:ascii="Segoe UI" w:hAnsi="Segoe UI" w:cs="Segoe UI"/>
          <w:color w:val="171717"/>
          <w:shd w:val="clear" w:color="auto" w:fill="FFFFFF"/>
        </w:rPr>
      </w:pPr>
      <w:r>
        <w:rPr>
          <w:rFonts w:ascii="Segoe UI" w:hAnsi="Segoe UI" w:cs="Segoe UI"/>
          <w:color w:val="171717"/>
          <w:shd w:val="clear" w:color="auto" w:fill="FFFFFF"/>
        </w:rPr>
        <w:t>Use availability zones to run mission-critical applications and build high-availability into your application</w:t>
      </w:r>
    </w:p>
    <w:p w:rsidR="009E376E" w:rsidRDefault="009E376E" w:rsidP="00585F74">
      <w:pPr>
        <w:pStyle w:val="ListParagraph"/>
        <w:numPr>
          <w:ilvl w:val="0"/>
          <w:numId w:val="34"/>
        </w:numPr>
        <w:rPr>
          <w:rFonts w:ascii="Segoe UI" w:hAnsi="Segoe UI" w:cs="Segoe UI"/>
          <w:color w:val="171717"/>
          <w:shd w:val="clear" w:color="auto" w:fill="FFFFFF"/>
        </w:rPr>
      </w:pPr>
      <w:r>
        <w:rPr>
          <w:rFonts w:ascii="Segoe UI" w:hAnsi="Segoe UI" w:cs="Segoe UI"/>
          <w:color w:val="171717"/>
          <w:shd w:val="clear" w:color="auto" w:fill="FFFFFF"/>
        </w:rPr>
        <w:lastRenderedPageBreak/>
        <w:t>Co-locating your compute, storage, networking, and data resources within a zone and replicating in other zones</w:t>
      </w:r>
    </w:p>
    <w:p w:rsidR="009E376E" w:rsidRDefault="009E376E" w:rsidP="00585F74">
      <w:pPr>
        <w:pStyle w:val="ListParagraph"/>
        <w:numPr>
          <w:ilvl w:val="0"/>
          <w:numId w:val="34"/>
        </w:numPr>
        <w:rPr>
          <w:rFonts w:ascii="Segoe UI" w:hAnsi="Segoe UI" w:cs="Segoe UI"/>
          <w:color w:val="171717"/>
          <w:shd w:val="clear" w:color="auto" w:fill="FFFFFF"/>
        </w:rPr>
      </w:pPr>
      <w:r>
        <w:rPr>
          <w:rFonts w:ascii="Segoe UI" w:hAnsi="Segoe UI" w:cs="Segoe UI"/>
          <w:color w:val="171717"/>
          <w:shd w:val="clear" w:color="auto" w:fill="FFFFFF"/>
        </w:rPr>
        <w:t>Cost to duplicating your services and transferring to zones.</w:t>
      </w:r>
    </w:p>
    <w:p w:rsidR="00585F74" w:rsidRDefault="00585F74" w:rsidP="00585F74">
      <w:pPr>
        <w:pStyle w:val="ListParagraph"/>
        <w:numPr>
          <w:ilvl w:val="0"/>
          <w:numId w:val="34"/>
        </w:numPr>
        <w:rPr>
          <w:rFonts w:ascii="Segoe UI" w:hAnsi="Segoe UI" w:cs="Segoe UI"/>
          <w:color w:val="171717"/>
          <w:shd w:val="clear" w:color="auto" w:fill="FFFFFF"/>
        </w:rPr>
      </w:pPr>
      <w:r>
        <w:rPr>
          <w:rFonts w:ascii="Segoe UI" w:hAnsi="Segoe UI" w:cs="Segoe UI"/>
          <w:color w:val="171717"/>
          <w:shd w:val="clear" w:color="auto" w:fill="FFFFFF"/>
        </w:rPr>
        <w:t>Azure services that support availability zones fall into two categories:</w:t>
      </w:r>
    </w:p>
    <w:p w:rsidR="00585F74" w:rsidRPr="00585F74" w:rsidRDefault="00585F74" w:rsidP="00585F74">
      <w:pPr>
        <w:pStyle w:val="ListParagraph"/>
        <w:numPr>
          <w:ilvl w:val="1"/>
          <w:numId w:val="34"/>
        </w:numPr>
        <w:rPr>
          <w:rStyle w:val="Strong"/>
          <w:rFonts w:ascii="Segoe UI" w:hAnsi="Segoe UI" w:cs="Segoe UI"/>
          <w:b w:val="0"/>
          <w:bCs w:val="0"/>
          <w:color w:val="171717"/>
          <w:shd w:val="clear" w:color="auto" w:fill="FFFFFF"/>
        </w:rPr>
      </w:pPr>
      <w:r>
        <w:rPr>
          <w:rStyle w:val="Strong"/>
          <w:rFonts w:ascii="Segoe UI" w:hAnsi="Segoe UI" w:cs="Segoe UI"/>
          <w:color w:val="171717"/>
          <w:shd w:val="clear" w:color="auto" w:fill="FFFFFF"/>
        </w:rPr>
        <w:t>Zonal services</w:t>
      </w:r>
    </w:p>
    <w:p w:rsidR="00585F74" w:rsidRPr="00585F74" w:rsidRDefault="00585F74" w:rsidP="00585F74">
      <w:pPr>
        <w:pStyle w:val="ListParagraph"/>
        <w:numPr>
          <w:ilvl w:val="1"/>
          <w:numId w:val="34"/>
        </w:numPr>
        <w:rPr>
          <w:rStyle w:val="Strong"/>
          <w:rFonts w:ascii="Segoe UI" w:hAnsi="Segoe UI" w:cs="Segoe UI"/>
          <w:b w:val="0"/>
          <w:bCs w:val="0"/>
          <w:color w:val="171717"/>
          <w:shd w:val="clear" w:color="auto" w:fill="FFFFFF"/>
        </w:rPr>
      </w:pPr>
      <w:r>
        <w:rPr>
          <w:rStyle w:val="Strong"/>
          <w:rFonts w:ascii="Segoe UI" w:hAnsi="Segoe UI" w:cs="Segoe UI"/>
          <w:color w:val="171717"/>
          <w:shd w:val="clear" w:color="auto" w:fill="FFFFFF"/>
        </w:rPr>
        <w:t>Zone-redundant services</w:t>
      </w:r>
    </w:p>
    <w:p w:rsidR="00585F74" w:rsidRDefault="00585F74" w:rsidP="00585F74">
      <w:pPr>
        <w:rPr>
          <w:rFonts w:ascii="Segoe UI" w:hAnsi="Segoe UI" w:cs="Segoe UI"/>
          <w:color w:val="171717"/>
          <w:shd w:val="clear" w:color="auto" w:fill="FFFFFF"/>
        </w:rPr>
      </w:pPr>
    </w:p>
    <w:p w:rsidR="00585F74" w:rsidRPr="00585F74" w:rsidRDefault="00585F74" w:rsidP="00585F74">
      <w:pPr>
        <w:pStyle w:val="Heading1"/>
        <w:shd w:val="clear" w:color="auto" w:fill="FFFFFF"/>
        <w:spacing w:before="0" w:beforeAutospacing="0" w:after="0" w:afterAutospacing="0"/>
        <w:rPr>
          <w:rFonts w:ascii="Segoe UI" w:hAnsi="Segoe UI" w:cs="Segoe UI"/>
          <w:color w:val="171717"/>
          <w:sz w:val="36"/>
          <w:szCs w:val="36"/>
        </w:rPr>
      </w:pPr>
      <w:r w:rsidRPr="00585F74">
        <w:rPr>
          <w:rFonts w:ascii="Segoe UI" w:hAnsi="Segoe UI" w:cs="Segoe UI"/>
          <w:color w:val="171717"/>
          <w:sz w:val="36"/>
          <w:szCs w:val="36"/>
        </w:rPr>
        <w:t>Azure region pairs</w:t>
      </w:r>
    </w:p>
    <w:p w:rsidR="00585F74" w:rsidRDefault="00585F74" w:rsidP="00585F74">
      <w:pPr>
        <w:pStyle w:val="ListParagraph"/>
        <w:numPr>
          <w:ilvl w:val="0"/>
          <w:numId w:val="35"/>
        </w:numPr>
        <w:rPr>
          <w:rFonts w:ascii="Segoe UI" w:hAnsi="Segoe UI" w:cs="Segoe UI"/>
          <w:color w:val="171717"/>
          <w:shd w:val="clear" w:color="auto" w:fill="FFFFFF"/>
        </w:rPr>
      </w:pPr>
      <w:r>
        <w:rPr>
          <w:rFonts w:ascii="Segoe UI" w:hAnsi="Segoe UI" w:cs="Segoe UI"/>
          <w:color w:val="171717"/>
          <w:shd w:val="clear" w:color="auto" w:fill="FFFFFF"/>
        </w:rPr>
        <w:t xml:space="preserve">An outage big enough to affect even two </w:t>
      </w:r>
      <w:proofErr w:type="spellStart"/>
      <w:r>
        <w:rPr>
          <w:rFonts w:ascii="Segoe UI" w:hAnsi="Segoe UI" w:cs="Segoe UI"/>
          <w:color w:val="171717"/>
          <w:shd w:val="clear" w:color="auto" w:fill="FFFFFF"/>
        </w:rPr>
        <w:t>datacenters</w:t>
      </w:r>
      <w:proofErr w:type="spellEnd"/>
      <w:r>
        <w:rPr>
          <w:rFonts w:ascii="Segoe UI" w:hAnsi="Segoe UI" w:cs="Segoe UI"/>
          <w:color w:val="171717"/>
          <w:shd w:val="clear" w:color="auto" w:fill="FFFFFF"/>
        </w:rPr>
        <w:t>. That's why Azure also creates </w:t>
      </w:r>
      <w:r>
        <w:rPr>
          <w:rStyle w:val="Emphasis"/>
          <w:rFonts w:ascii="Segoe UI" w:hAnsi="Segoe UI" w:cs="Segoe UI"/>
          <w:color w:val="171717"/>
          <w:shd w:val="clear" w:color="auto" w:fill="FFFFFF"/>
        </w:rPr>
        <w:t>region pairs</w:t>
      </w:r>
      <w:r>
        <w:rPr>
          <w:rFonts w:ascii="Segoe UI" w:hAnsi="Segoe UI" w:cs="Segoe UI"/>
          <w:color w:val="171717"/>
          <w:shd w:val="clear" w:color="auto" w:fill="FFFFFF"/>
        </w:rPr>
        <w:t>.</w:t>
      </w:r>
    </w:p>
    <w:p w:rsidR="00585F74" w:rsidRPr="00585F74" w:rsidRDefault="00585F74" w:rsidP="00585F74">
      <w:pPr>
        <w:pStyle w:val="Heading1"/>
        <w:shd w:val="clear" w:color="auto" w:fill="FFFFFF"/>
        <w:spacing w:before="0" w:beforeAutospacing="0" w:after="0" w:afterAutospacing="0"/>
        <w:rPr>
          <w:rFonts w:ascii="Segoe UI" w:hAnsi="Segoe UI" w:cs="Segoe UI"/>
          <w:color w:val="171717"/>
          <w:sz w:val="36"/>
          <w:szCs w:val="36"/>
        </w:rPr>
      </w:pPr>
      <w:r w:rsidRPr="00585F74">
        <w:rPr>
          <w:rFonts w:ascii="Segoe UI" w:hAnsi="Segoe UI" w:cs="Segoe UI"/>
          <w:color w:val="171717"/>
          <w:sz w:val="36"/>
          <w:szCs w:val="36"/>
        </w:rPr>
        <w:t>What is a region pair?</w:t>
      </w:r>
    </w:p>
    <w:p w:rsidR="00585F74" w:rsidRDefault="00585F74" w:rsidP="00585F74">
      <w:pPr>
        <w:pStyle w:val="ListParagraph"/>
        <w:numPr>
          <w:ilvl w:val="0"/>
          <w:numId w:val="36"/>
        </w:numPr>
        <w:rPr>
          <w:rFonts w:ascii="Segoe UI" w:hAnsi="Segoe UI" w:cs="Segoe UI"/>
          <w:color w:val="171717"/>
          <w:shd w:val="clear" w:color="auto" w:fill="FFFFFF"/>
        </w:rPr>
      </w:pPr>
      <w:r>
        <w:rPr>
          <w:rFonts w:ascii="Segoe UI" w:hAnsi="Segoe UI" w:cs="Segoe UI"/>
          <w:color w:val="171717"/>
          <w:shd w:val="clear" w:color="auto" w:fill="FFFFFF"/>
        </w:rPr>
        <w:t>Each Azure region is always paired with another region within the same geography (such as US, Europe, or Asia) at least 300 miles away</w:t>
      </w:r>
    </w:p>
    <w:p w:rsidR="00585F74" w:rsidRDefault="00585F74" w:rsidP="00585F74">
      <w:pPr>
        <w:pStyle w:val="ListParagraph"/>
        <w:numPr>
          <w:ilvl w:val="0"/>
          <w:numId w:val="36"/>
        </w:numPr>
        <w:rPr>
          <w:rFonts w:ascii="Segoe UI" w:hAnsi="Segoe UI" w:cs="Segoe UI"/>
          <w:color w:val="171717"/>
          <w:shd w:val="clear" w:color="auto" w:fill="FFFFFF"/>
        </w:rPr>
      </w:pPr>
      <w:r>
        <w:rPr>
          <w:rFonts w:ascii="Segoe UI" w:hAnsi="Segoe UI" w:cs="Segoe UI"/>
          <w:color w:val="171717"/>
          <w:shd w:val="clear" w:color="auto" w:fill="FFFFFF"/>
        </w:rPr>
        <w:t>Approach allows for the replication of resources</w:t>
      </w:r>
    </w:p>
    <w:p w:rsidR="00585F74" w:rsidRDefault="00585F74" w:rsidP="00585F74">
      <w:pPr>
        <w:pStyle w:val="ListParagraph"/>
        <w:numPr>
          <w:ilvl w:val="0"/>
          <w:numId w:val="36"/>
        </w:numPr>
        <w:rPr>
          <w:rFonts w:ascii="Segoe UI" w:hAnsi="Segoe UI" w:cs="Segoe UI"/>
          <w:color w:val="171717"/>
          <w:shd w:val="clear" w:color="auto" w:fill="FFFFFF"/>
        </w:rPr>
      </w:pPr>
      <w:r>
        <w:rPr>
          <w:rFonts w:ascii="Segoe UI" w:hAnsi="Segoe UI" w:cs="Segoe UI"/>
          <w:color w:val="171717"/>
          <w:shd w:val="clear" w:color="auto" w:fill="FFFFFF"/>
        </w:rPr>
        <w:t>Reduce the likelihood of interruptions because of events such as natural disasters, civil unrest, power outages, or physical network outages</w:t>
      </w:r>
    </w:p>
    <w:p w:rsidR="00E85091" w:rsidRPr="00585F74" w:rsidRDefault="00585F74" w:rsidP="00585F74">
      <w:pPr>
        <w:pStyle w:val="ListParagraph"/>
        <w:numPr>
          <w:ilvl w:val="0"/>
          <w:numId w:val="36"/>
        </w:numPr>
        <w:rPr>
          <w:rFonts w:ascii="Segoe UI" w:hAnsi="Segoe UI" w:cs="Segoe UI"/>
          <w:b/>
          <w:color w:val="171717"/>
          <w:shd w:val="clear" w:color="auto" w:fill="FFFFFF"/>
        </w:rPr>
      </w:pPr>
      <w:r w:rsidRPr="00585F74">
        <w:rPr>
          <w:rFonts w:ascii="Segoe UI" w:hAnsi="Segoe UI" w:cs="Segoe UI"/>
          <w:b/>
          <w:color w:val="171717"/>
          <w:shd w:val="clear" w:color="auto" w:fill="FFFFFF"/>
        </w:rPr>
        <w:t>Additional advantages of region pairs:</w:t>
      </w:r>
      <w:r>
        <w:rPr>
          <w:rFonts w:ascii="Segoe UI" w:hAnsi="Segoe UI" w:cs="Segoe UI"/>
          <w:b/>
          <w:color w:val="171717"/>
          <w:shd w:val="clear" w:color="auto" w:fill="FFFFFF"/>
        </w:rPr>
        <w:t xml:space="preserve"> </w:t>
      </w:r>
      <w:r>
        <w:rPr>
          <w:rFonts w:ascii="Segoe UI" w:hAnsi="Segoe UI" w:cs="Segoe UI"/>
          <w:color w:val="171717"/>
          <w:shd w:val="clear" w:color="auto" w:fill="FFFFFF"/>
        </w:rPr>
        <w:t>Restored as quickly as possible for applications hosted in that region pair, Updates are rolled out one region at a time to minimize downtime, Data continues to reside within the same geography as its pair for law-enforcement jurisdiction purposes</w:t>
      </w:r>
      <w:r w:rsidR="00E85091" w:rsidRPr="00585F74">
        <w:rPr>
          <w:rFonts w:ascii="Segoe UI" w:hAnsi="Segoe UI" w:cs="Segoe UI"/>
          <w:b/>
          <w:color w:val="171717"/>
          <w:shd w:val="clear" w:color="auto" w:fill="FFFFFF"/>
        </w:rPr>
        <w:br/>
      </w:r>
    </w:p>
    <w:p w:rsidR="00E304B0" w:rsidRDefault="00E304B0" w:rsidP="00E304B0">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t>Azure resources and Azure Resource Manager</w:t>
      </w:r>
    </w:p>
    <w:p w:rsidR="001C1176" w:rsidRDefault="00E304B0" w:rsidP="00E304B0">
      <w:pPr>
        <w:pStyle w:val="ListParagraph"/>
        <w:numPr>
          <w:ilvl w:val="0"/>
          <w:numId w:val="37"/>
        </w:numPr>
        <w:rPr>
          <w:rFonts w:ascii="Segoe UI" w:hAnsi="Segoe UI" w:cs="Segoe UI"/>
          <w:color w:val="171717"/>
          <w:shd w:val="clear" w:color="auto" w:fill="FFFFFF"/>
        </w:rPr>
      </w:pPr>
      <w:r>
        <w:rPr>
          <w:rFonts w:ascii="Segoe UI" w:hAnsi="Segoe UI" w:cs="Segoe UI"/>
          <w:color w:val="171717"/>
          <w:shd w:val="clear" w:color="auto" w:fill="FFFFFF"/>
        </w:rPr>
        <w:t>After you've created a subscription you're ready to start creating resources and storing them in resource groups</w:t>
      </w:r>
    </w:p>
    <w:p w:rsidR="00E304B0" w:rsidRDefault="00E304B0" w:rsidP="00E304B0">
      <w:pPr>
        <w:pStyle w:val="ListParagraph"/>
        <w:numPr>
          <w:ilvl w:val="0"/>
          <w:numId w:val="37"/>
        </w:numPr>
        <w:rPr>
          <w:rFonts w:ascii="Segoe UI" w:hAnsi="Segoe UI" w:cs="Segoe UI"/>
          <w:color w:val="171717"/>
          <w:shd w:val="clear" w:color="auto" w:fill="FFFFFF"/>
        </w:rPr>
      </w:pPr>
      <w:r>
        <w:rPr>
          <w:rFonts w:ascii="Segoe UI" w:hAnsi="Segoe UI" w:cs="Segoe UI"/>
          <w:color w:val="171717"/>
          <w:shd w:val="clear" w:color="auto" w:fill="FFFFFF"/>
        </w:rPr>
        <w:t>It's important to define those terms:</w:t>
      </w:r>
    </w:p>
    <w:p w:rsidR="00E304B0" w:rsidRPr="00E304B0" w:rsidRDefault="00E304B0" w:rsidP="00E304B0">
      <w:pPr>
        <w:pStyle w:val="ListParagraph"/>
        <w:numPr>
          <w:ilvl w:val="1"/>
          <w:numId w:val="37"/>
        </w:numPr>
        <w:rPr>
          <w:rStyle w:val="Strong"/>
          <w:rFonts w:ascii="Segoe UI" w:hAnsi="Segoe UI" w:cs="Segoe UI"/>
          <w:b w:val="0"/>
          <w:bCs w:val="0"/>
          <w:color w:val="171717"/>
          <w:shd w:val="clear" w:color="auto" w:fill="FFFFFF"/>
        </w:rPr>
      </w:pPr>
      <w:r>
        <w:rPr>
          <w:rStyle w:val="Strong"/>
          <w:rFonts w:ascii="Segoe UI" w:hAnsi="Segoe UI" w:cs="Segoe UI"/>
          <w:color w:val="171717"/>
          <w:shd w:val="clear" w:color="auto" w:fill="FFFFFF"/>
        </w:rPr>
        <w:t xml:space="preserve">Resource: </w:t>
      </w:r>
      <w:r>
        <w:rPr>
          <w:rFonts w:ascii="Segoe UI" w:hAnsi="Segoe UI" w:cs="Segoe UI"/>
          <w:color w:val="171717"/>
          <w:shd w:val="clear" w:color="auto" w:fill="FFFFFF"/>
        </w:rPr>
        <w:t>Virtual machines (VMs), storage accounts, web apps, databases, and virtual networks are examples</w:t>
      </w:r>
    </w:p>
    <w:p w:rsidR="00E304B0" w:rsidRDefault="00E304B0" w:rsidP="00E304B0">
      <w:pPr>
        <w:pStyle w:val="ListParagraph"/>
        <w:numPr>
          <w:ilvl w:val="1"/>
          <w:numId w:val="37"/>
        </w:numPr>
        <w:rPr>
          <w:rFonts w:ascii="Segoe UI" w:hAnsi="Segoe UI" w:cs="Segoe UI"/>
          <w:color w:val="171717"/>
          <w:shd w:val="clear" w:color="auto" w:fill="FFFFFF"/>
        </w:rPr>
      </w:pPr>
      <w:r>
        <w:rPr>
          <w:rStyle w:val="Strong"/>
          <w:rFonts w:ascii="Segoe UI" w:hAnsi="Segoe UI" w:cs="Segoe UI"/>
          <w:color w:val="171717"/>
          <w:shd w:val="clear" w:color="auto" w:fill="FFFFFF"/>
        </w:rPr>
        <w:t xml:space="preserve">Resource group: </w:t>
      </w:r>
      <w:r>
        <w:rPr>
          <w:rFonts w:ascii="Segoe UI" w:hAnsi="Segoe UI" w:cs="Segoe UI"/>
          <w:color w:val="171717"/>
          <w:shd w:val="clear" w:color="auto" w:fill="FFFFFF"/>
        </w:rPr>
        <w:t>A container that holds related resources for an Azure solution</w:t>
      </w:r>
    </w:p>
    <w:p w:rsidR="00E304B0" w:rsidRPr="00E304B0" w:rsidRDefault="00E304B0" w:rsidP="00E304B0">
      <w:pPr>
        <w:pStyle w:val="Heading1"/>
        <w:shd w:val="clear" w:color="auto" w:fill="FFFFFF"/>
        <w:spacing w:before="0" w:beforeAutospacing="0" w:after="0" w:afterAutospacing="0"/>
        <w:rPr>
          <w:rFonts w:ascii="Segoe UI" w:hAnsi="Segoe UI" w:cs="Segoe UI"/>
          <w:color w:val="171717"/>
          <w:sz w:val="36"/>
          <w:szCs w:val="36"/>
        </w:rPr>
      </w:pPr>
      <w:r w:rsidRPr="00E304B0">
        <w:rPr>
          <w:rFonts w:ascii="Segoe UI" w:hAnsi="Segoe UI" w:cs="Segoe UI"/>
          <w:color w:val="171717"/>
          <w:sz w:val="36"/>
          <w:szCs w:val="36"/>
        </w:rPr>
        <w:t>Azure resource groups</w:t>
      </w:r>
    </w:p>
    <w:p w:rsidR="00E304B0" w:rsidRDefault="00E304B0" w:rsidP="00E304B0">
      <w:pPr>
        <w:pStyle w:val="ListParagraph"/>
        <w:numPr>
          <w:ilvl w:val="0"/>
          <w:numId w:val="38"/>
        </w:numPr>
        <w:rPr>
          <w:rFonts w:ascii="Segoe UI" w:hAnsi="Segoe UI" w:cs="Segoe UI"/>
          <w:color w:val="171717"/>
          <w:shd w:val="clear" w:color="auto" w:fill="FFFFFF"/>
        </w:rPr>
      </w:pPr>
      <w:r>
        <w:rPr>
          <w:rFonts w:ascii="Segoe UI" w:hAnsi="Segoe UI" w:cs="Segoe UI"/>
          <w:color w:val="171717"/>
          <w:shd w:val="clear" w:color="auto" w:fill="FFFFFF"/>
        </w:rPr>
        <w:t>A resource group is a logical container for resources deployed on Azure</w:t>
      </w:r>
    </w:p>
    <w:p w:rsidR="00E304B0" w:rsidRDefault="00E304B0" w:rsidP="00E304B0">
      <w:pPr>
        <w:pStyle w:val="ListParagraph"/>
        <w:numPr>
          <w:ilvl w:val="0"/>
          <w:numId w:val="38"/>
        </w:numPr>
        <w:rPr>
          <w:rFonts w:ascii="Segoe UI" w:hAnsi="Segoe UI" w:cs="Segoe UI"/>
          <w:color w:val="171717"/>
          <w:shd w:val="clear" w:color="auto" w:fill="FFFFFF"/>
        </w:rPr>
      </w:pPr>
      <w:r>
        <w:rPr>
          <w:rFonts w:ascii="Segoe UI" w:hAnsi="Segoe UI" w:cs="Segoe UI"/>
          <w:color w:val="171717"/>
          <w:shd w:val="clear" w:color="auto" w:fill="FFFFFF"/>
        </w:rPr>
        <w:t>Resources are anything you create in an Azure subscription like VMs, Azure Application Gateway instances, and Azure Cosmos DB instances</w:t>
      </w:r>
    </w:p>
    <w:p w:rsidR="00E304B0" w:rsidRDefault="00E304B0" w:rsidP="00E304B0">
      <w:pPr>
        <w:pStyle w:val="ListParagraph"/>
        <w:numPr>
          <w:ilvl w:val="0"/>
          <w:numId w:val="38"/>
        </w:numPr>
        <w:rPr>
          <w:rFonts w:ascii="Segoe UI" w:hAnsi="Segoe UI" w:cs="Segoe UI"/>
          <w:color w:val="171717"/>
          <w:shd w:val="clear" w:color="auto" w:fill="FFFFFF"/>
        </w:rPr>
      </w:pPr>
      <w:r>
        <w:rPr>
          <w:rFonts w:ascii="Segoe UI" w:hAnsi="Segoe UI" w:cs="Segoe UI"/>
          <w:color w:val="171717"/>
          <w:shd w:val="clear" w:color="auto" w:fill="FFFFFF"/>
        </w:rPr>
        <w:t>Resource can only be a member of a single resource group.</w:t>
      </w:r>
    </w:p>
    <w:p w:rsidR="00E304B0" w:rsidRDefault="00E304B0" w:rsidP="00E304B0">
      <w:pPr>
        <w:pStyle w:val="ListParagraph"/>
        <w:numPr>
          <w:ilvl w:val="0"/>
          <w:numId w:val="38"/>
        </w:numPr>
        <w:rPr>
          <w:rFonts w:ascii="Segoe UI" w:hAnsi="Segoe UI" w:cs="Segoe UI"/>
          <w:color w:val="171717"/>
          <w:shd w:val="clear" w:color="auto" w:fill="FFFFFF"/>
        </w:rPr>
      </w:pPr>
      <w:r>
        <w:rPr>
          <w:rFonts w:ascii="Segoe UI" w:hAnsi="Segoe UI" w:cs="Segoe UI"/>
          <w:color w:val="171717"/>
          <w:shd w:val="clear" w:color="auto" w:fill="FFFFFF"/>
        </w:rPr>
        <w:t>Many resources can be moved between resource groups</w:t>
      </w:r>
    </w:p>
    <w:p w:rsidR="00E304B0" w:rsidRDefault="00E304B0" w:rsidP="00E304B0">
      <w:pPr>
        <w:pStyle w:val="ListParagraph"/>
        <w:numPr>
          <w:ilvl w:val="0"/>
          <w:numId w:val="38"/>
        </w:numPr>
        <w:rPr>
          <w:rFonts w:ascii="Segoe UI" w:hAnsi="Segoe UI" w:cs="Segoe UI"/>
          <w:color w:val="171717"/>
          <w:shd w:val="clear" w:color="auto" w:fill="FFFFFF"/>
        </w:rPr>
      </w:pPr>
      <w:r>
        <w:rPr>
          <w:rFonts w:ascii="Segoe UI" w:hAnsi="Segoe UI" w:cs="Segoe UI"/>
          <w:color w:val="171717"/>
          <w:shd w:val="clear" w:color="auto" w:fill="FFFFFF"/>
        </w:rPr>
        <w:t>Resource groups can't be nested</w:t>
      </w:r>
    </w:p>
    <w:p w:rsidR="00E304B0" w:rsidRDefault="00E304B0" w:rsidP="00E304B0">
      <w:pPr>
        <w:pStyle w:val="ListParagraph"/>
        <w:numPr>
          <w:ilvl w:val="0"/>
          <w:numId w:val="38"/>
        </w:numPr>
        <w:rPr>
          <w:rFonts w:ascii="Segoe UI" w:hAnsi="Segoe UI" w:cs="Segoe UI"/>
          <w:color w:val="171717"/>
          <w:shd w:val="clear" w:color="auto" w:fill="FFFFFF"/>
        </w:rPr>
      </w:pPr>
      <w:r>
        <w:rPr>
          <w:rFonts w:ascii="Segoe UI" w:hAnsi="Segoe UI" w:cs="Segoe UI"/>
          <w:color w:val="171717"/>
          <w:shd w:val="clear" w:color="auto" w:fill="FFFFFF"/>
        </w:rPr>
        <w:lastRenderedPageBreak/>
        <w:t>Before any resource can be provisioned, you need a resource group for it to be placed in</w:t>
      </w:r>
    </w:p>
    <w:p w:rsidR="00E304B0" w:rsidRPr="00E304B0" w:rsidRDefault="00E304B0" w:rsidP="00E304B0">
      <w:pPr>
        <w:pStyle w:val="Heading1"/>
        <w:shd w:val="clear" w:color="auto" w:fill="FFFFFF"/>
        <w:spacing w:before="0" w:beforeAutospacing="0" w:after="0" w:afterAutospacing="0"/>
        <w:rPr>
          <w:rFonts w:ascii="Segoe UI" w:hAnsi="Segoe UI" w:cs="Segoe UI"/>
          <w:color w:val="171717"/>
          <w:sz w:val="36"/>
          <w:szCs w:val="36"/>
        </w:rPr>
      </w:pPr>
      <w:r w:rsidRPr="00E304B0">
        <w:rPr>
          <w:rFonts w:ascii="Segoe UI" w:hAnsi="Segoe UI" w:cs="Segoe UI"/>
          <w:color w:val="171717"/>
          <w:sz w:val="36"/>
          <w:szCs w:val="36"/>
        </w:rPr>
        <w:t>Life cycle</w:t>
      </w:r>
    </w:p>
    <w:p w:rsidR="00E304B0" w:rsidRPr="00D9119C" w:rsidRDefault="00E304B0" w:rsidP="00F535C1">
      <w:pPr>
        <w:pStyle w:val="ListParagraph"/>
        <w:numPr>
          <w:ilvl w:val="0"/>
          <w:numId w:val="39"/>
        </w:numPr>
        <w:rPr>
          <w:rFonts w:ascii="Segoe UI" w:hAnsi="Segoe UI" w:cs="Segoe UI"/>
          <w:color w:val="171717"/>
          <w:shd w:val="clear" w:color="auto" w:fill="FFFFFF"/>
        </w:rPr>
      </w:pPr>
      <w:r>
        <w:rPr>
          <w:rFonts w:ascii="Segoe UI" w:hAnsi="Segoe UI" w:cs="Segoe UI"/>
          <w:color w:val="171717"/>
          <w:shd w:val="clear" w:color="auto" w:fill="FFFFFF"/>
        </w:rPr>
        <w:t>If you delete a resource group, all resources contained within it are also deleted</w:t>
      </w:r>
    </w:p>
    <w:p w:rsidR="00E304B0" w:rsidRPr="00E304B0" w:rsidRDefault="00E304B0" w:rsidP="00E304B0">
      <w:pPr>
        <w:pStyle w:val="Heading1"/>
        <w:shd w:val="clear" w:color="auto" w:fill="FFFFFF"/>
        <w:spacing w:before="0" w:beforeAutospacing="0" w:after="0" w:afterAutospacing="0"/>
        <w:rPr>
          <w:rFonts w:ascii="Segoe UI" w:hAnsi="Segoe UI" w:cs="Segoe UI"/>
          <w:color w:val="171717"/>
          <w:sz w:val="36"/>
          <w:szCs w:val="36"/>
        </w:rPr>
      </w:pPr>
      <w:r w:rsidRPr="00E304B0">
        <w:rPr>
          <w:rFonts w:ascii="Segoe UI" w:hAnsi="Segoe UI" w:cs="Segoe UI"/>
          <w:color w:val="171717"/>
          <w:sz w:val="36"/>
          <w:szCs w:val="36"/>
        </w:rPr>
        <w:t>Authorization</w:t>
      </w:r>
    </w:p>
    <w:p w:rsidR="00E304B0" w:rsidRDefault="00E304B0" w:rsidP="00E304B0">
      <w:pPr>
        <w:pStyle w:val="ListParagraph"/>
        <w:numPr>
          <w:ilvl w:val="0"/>
          <w:numId w:val="40"/>
        </w:numPr>
        <w:rPr>
          <w:rFonts w:ascii="Segoe UI" w:hAnsi="Segoe UI" w:cs="Segoe UI"/>
          <w:color w:val="171717"/>
          <w:shd w:val="clear" w:color="auto" w:fill="FFFFFF"/>
        </w:rPr>
      </w:pPr>
      <w:r>
        <w:rPr>
          <w:rFonts w:ascii="Segoe UI" w:hAnsi="Segoe UI" w:cs="Segoe UI"/>
          <w:color w:val="171717"/>
          <w:shd w:val="clear" w:color="auto" w:fill="FFFFFF"/>
        </w:rPr>
        <w:t>Resource groups are also a scope for applying role-based access control (RBAC) permission</w:t>
      </w:r>
    </w:p>
    <w:p w:rsidR="00E304B0" w:rsidRPr="00E304B0" w:rsidRDefault="00E304B0" w:rsidP="00E304B0">
      <w:pPr>
        <w:pStyle w:val="Heading1"/>
        <w:shd w:val="clear" w:color="auto" w:fill="FFFFFF"/>
        <w:spacing w:before="0" w:beforeAutospacing="0" w:after="0" w:afterAutospacing="0"/>
        <w:rPr>
          <w:rFonts w:ascii="Segoe UI" w:hAnsi="Segoe UI" w:cs="Segoe UI"/>
          <w:color w:val="171717"/>
          <w:sz w:val="36"/>
          <w:szCs w:val="36"/>
        </w:rPr>
      </w:pPr>
      <w:r w:rsidRPr="00E304B0">
        <w:rPr>
          <w:rFonts w:ascii="Segoe UI" w:hAnsi="Segoe UI" w:cs="Segoe UI"/>
          <w:color w:val="171717"/>
          <w:sz w:val="36"/>
          <w:szCs w:val="36"/>
        </w:rPr>
        <w:t>Azure Resource Manager</w:t>
      </w:r>
    </w:p>
    <w:p w:rsidR="00E304B0" w:rsidRDefault="00E304B0" w:rsidP="00E304B0">
      <w:pPr>
        <w:pStyle w:val="ListParagraph"/>
        <w:numPr>
          <w:ilvl w:val="0"/>
          <w:numId w:val="41"/>
        </w:numPr>
        <w:rPr>
          <w:rFonts w:ascii="Segoe UI" w:hAnsi="Segoe UI" w:cs="Segoe UI"/>
          <w:color w:val="171717"/>
          <w:shd w:val="clear" w:color="auto" w:fill="FFFFFF"/>
        </w:rPr>
      </w:pPr>
      <w:r>
        <w:rPr>
          <w:rFonts w:ascii="Segoe UI" w:hAnsi="Segoe UI" w:cs="Segoe UI"/>
          <w:color w:val="171717"/>
          <w:shd w:val="clear" w:color="auto" w:fill="FFFFFF"/>
        </w:rPr>
        <w:t>Azure Resource Manager is the deployment and management service</w:t>
      </w:r>
    </w:p>
    <w:p w:rsidR="00E304B0" w:rsidRDefault="00E304B0" w:rsidP="00E304B0">
      <w:pPr>
        <w:pStyle w:val="ListParagraph"/>
        <w:numPr>
          <w:ilvl w:val="0"/>
          <w:numId w:val="41"/>
        </w:numPr>
        <w:rPr>
          <w:rFonts w:ascii="Segoe UI" w:hAnsi="Segoe UI" w:cs="Segoe UI"/>
          <w:color w:val="171717"/>
          <w:shd w:val="clear" w:color="auto" w:fill="FFFFFF"/>
        </w:rPr>
      </w:pPr>
      <w:r>
        <w:rPr>
          <w:rFonts w:ascii="Segoe UI" w:hAnsi="Segoe UI" w:cs="Segoe UI"/>
          <w:color w:val="171717"/>
          <w:shd w:val="clear" w:color="auto" w:fill="FFFFFF"/>
        </w:rPr>
        <w:t>It provides a management layer that enables you to create, update, and delete resources</w:t>
      </w:r>
    </w:p>
    <w:p w:rsidR="00E304B0" w:rsidRDefault="00E304B0" w:rsidP="00E304B0">
      <w:pPr>
        <w:pStyle w:val="ListParagraph"/>
        <w:numPr>
          <w:ilvl w:val="0"/>
          <w:numId w:val="41"/>
        </w:numPr>
        <w:rPr>
          <w:rFonts w:ascii="Segoe UI" w:hAnsi="Segoe UI" w:cs="Segoe UI"/>
          <w:color w:val="171717"/>
          <w:shd w:val="clear" w:color="auto" w:fill="FFFFFF"/>
        </w:rPr>
      </w:pPr>
      <w:r>
        <w:rPr>
          <w:rFonts w:ascii="Segoe UI" w:hAnsi="Segoe UI" w:cs="Segoe UI"/>
          <w:color w:val="171717"/>
          <w:shd w:val="clear" w:color="auto" w:fill="FFFFFF"/>
        </w:rPr>
        <w:t>Features like access control, locks, and tags to secure and organize your resources after deployment</w:t>
      </w:r>
    </w:p>
    <w:p w:rsidR="00E304B0" w:rsidRDefault="00E304B0" w:rsidP="00E304B0">
      <w:pPr>
        <w:pStyle w:val="ListParagraph"/>
        <w:numPr>
          <w:ilvl w:val="0"/>
          <w:numId w:val="41"/>
        </w:numPr>
        <w:rPr>
          <w:rFonts w:ascii="Segoe UI" w:hAnsi="Segoe UI" w:cs="Segoe UI"/>
          <w:color w:val="171717"/>
          <w:shd w:val="clear" w:color="auto" w:fill="FFFFFF"/>
        </w:rPr>
      </w:pPr>
      <w:r>
        <w:rPr>
          <w:rFonts w:ascii="Segoe UI" w:hAnsi="Segoe UI" w:cs="Segoe UI"/>
          <w:color w:val="171717"/>
          <w:shd w:val="clear" w:color="auto" w:fill="FFFFFF"/>
        </w:rPr>
        <w:t>When a user sends a request from any of the Azure tools, APIs, or SDKs, Resource Manager receives the request. It authenticates and authorizes the request</w:t>
      </w:r>
    </w:p>
    <w:p w:rsidR="00E304B0" w:rsidRDefault="00E304B0" w:rsidP="00E304B0">
      <w:pPr>
        <w:pStyle w:val="ListParagraph"/>
        <w:numPr>
          <w:ilvl w:val="0"/>
          <w:numId w:val="41"/>
        </w:numPr>
        <w:rPr>
          <w:rFonts w:ascii="Segoe UI" w:hAnsi="Segoe UI" w:cs="Segoe UI"/>
          <w:color w:val="171717"/>
          <w:shd w:val="clear" w:color="auto" w:fill="FFFFFF"/>
        </w:rPr>
      </w:pPr>
      <w:r>
        <w:rPr>
          <w:rFonts w:ascii="Segoe UI" w:hAnsi="Segoe UI" w:cs="Segoe UI"/>
          <w:color w:val="171717"/>
          <w:shd w:val="clear" w:color="auto" w:fill="FFFFFF"/>
        </w:rPr>
        <w:t>Resource Manager sends the request to the Azure service, which takes the requested action</w:t>
      </w:r>
    </w:p>
    <w:p w:rsidR="00692721" w:rsidRDefault="00692721" w:rsidP="00E304B0">
      <w:pPr>
        <w:pStyle w:val="ListParagraph"/>
        <w:numPr>
          <w:ilvl w:val="0"/>
          <w:numId w:val="41"/>
        </w:numPr>
        <w:rPr>
          <w:rFonts w:ascii="Segoe UI" w:hAnsi="Segoe UI" w:cs="Segoe UI"/>
          <w:color w:val="171717"/>
          <w:shd w:val="clear" w:color="auto" w:fill="FFFFFF"/>
        </w:rPr>
      </w:pPr>
      <w:r>
        <w:rPr>
          <w:noProof/>
          <w:lang w:eastAsia="en-GB"/>
        </w:rPr>
        <w:drawing>
          <wp:anchor distT="0" distB="0" distL="114300" distR="114300" simplePos="0" relativeHeight="251660288" behindDoc="0" locked="0" layoutInCell="1" allowOverlap="1" wp14:anchorId="0CD764C9" wp14:editId="3E423D59">
            <wp:simplePos x="0" y="0"/>
            <wp:positionH relativeFrom="column">
              <wp:posOffset>171450</wp:posOffset>
            </wp:positionH>
            <wp:positionV relativeFrom="paragraph">
              <wp:posOffset>348615</wp:posOffset>
            </wp:positionV>
            <wp:extent cx="5731510" cy="312991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anchor>
        </w:drawing>
      </w:r>
      <w:r>
        <w:rPr>
          <w:rFonts w:ascii="Segoe UI" w:hAnsi="Segoe UI" w:cs="Segoe UI"/>
          <w:color w:val="171717"/>
          <w:shd w:val="clear" w:color="auto" w:fill="FFFFFF"/>
        </w:rPr>
        <w:t>Because all requests are handled through the same API, you see consistent results</w:t>
      </w:r>
    </w:p>
    <w:p w:rsidR="00692721" w:rsidRDefault="00692721" w:rsidP="00692721">
      <w:pPr>
        <w:pStyle w:val="ListParagraph"/>
        <w:rPr>
          <w:rFonts w:ascii="Segoe UI" w:hAnsi="Segoe UI" w:cs="Segoe UI"/>
          <w:color w:val="171717"/>
          <w:shd w:val="clear" w:color="auto" w:fill="FFFFFF"/>
        </w:rPr>
      </w:pPr>
    </w:p>
    <w:p w:rsidR="00692721" w:rsidRDefault="00692721" w:rsidP="00692721">
      <w:pPr>
        <w:pStyle w:val="ListParagraph"/>
        <w:rPr>
          <w:rFonts w:ascii="Segoe UI" w:hAnsi="Segoe UI" w:cs="Segoe UI"/>
          <w:color w:val="171717"/>
          <w:shd w:val="clear" w:color="auto" w:fill="FFFFFF"/>
        </w:rPr>
      </w:pPr>
    </w:p>
    <w:p w:rsidR="00692721" w:rsidRPr="00692721" w:rsidRDefault="00692721" w:rsidP="00692721">
      <w:pPr>
        <w:pStyle w:val="Heading1"/>
        <w:shd w:val="clear" w:color="auto" w:fill="FFFFFF"/>
        <w:spacing w:before="0" w:beforeAutospacing="0" w:after="0" w:afterAutospacing="0"/>
        <w:rPr>
          <w:rFonts w:ascii="Segoe UI" w:hAnsi="Segoe UI" w:cs="Segoe UI"/>
          <w:color w:val="171717"/>
          <w:sz w:val="36"/>
          <w:szCs w:val="36"/>
        </w:rPr>
      </w:pPr>
      <w:r w:rsidRPr="00692721">
        <w:rPr>
          <w:rFonts w:ascii="Segoe UI" w:hAnsi="Segoe UI" w:cs="Segoe UI"/>
          <w:color w:val="171717"/>
          <w:sz w:val="36"/>
          <w:szCs w:val="36"/>
        </w:rPr>
        <w:t>The benefits of using Resource Manager</w:t>
      </w:r>
    </w:p>
    <w:p w:rsidR="00692721" w:rsidRDefault="00692721" w:rsidP="00692721">
      <w:pPr>
        <w:pStyle w:val="ListParagraph"/>
        <w:numPr>
          <w:ilvl w:val="0"/>
          <w:numId w:val="42"/>
        </w:numPr>
        <w:rPr>
          <w:rFonts w:ascii="Segoe UI" w:hAnsi="Segoe UI" w:cs="Segoe UI"/>
          <w:color w:val="171717"/>
          <w:shd w:val="clear" w:color="auto" w:fill="FFFFFF"/>
        </w:rPr>
      </w:pPr>
      <w:r w:rsidRPr="00692721">
        <w:rPr>
          <w:rFonts w:ascii="Segoe UI" w:hAnsi="Segoe UI" w:cs="Segoe UI"/>
          <w:color w:val="171717"/>
          <w:shd w:val="clear" w:color="auto" w:fill="FFFFFF"/>
        </w:rPr>
        <w:t>Manage your infrastructure through declarative templates rather than scripts</w:t>
      </w:r>
      <w:r>
        <w:rPr>
          <w:rFonts w:ascii="Segoe UI" w:hAnsi="Segoe UI" w:cs="Segoe UI"/>
          <w:color w:val="171717"/>
          <w:shd w:val="clear" w:color="auto" w:fill="FFFFFF"/>
        </w:rPr>
        <w:t xml:space="preserve">. Resource Manager </w:t>
      </w:r>
      <w:r w:rsidR="00440A6D">
        <w:rPr>
          <w:rFonts w:ascii="Segoe UI" w:hAnsi="Segoe UI" w:cs="Segoe UI"/>
          <w:color w:val="171717"/>
          <w:shd w:val="clear" w:color="auto" w:fill="FFFFFF"/>
        </w:rPr>
        <w:t>Template</w:t>
      </w:r>
      <w:r>
        <w:rPr>
          <w:rFonts w:ascii="Segoe UI" w:hAnsi="Segoe UI" w:cs="Segoe UI"/>
          <w:color w:val="171717"/>
          <w:shd w:val="clear" w:color="auto" w:fill="FFFFFF"/>
        </w:rPr>
        <w:t xml:space="preserve"> is a JSON file.</w:t>
      </w:r>
    </w:p>
    <w:p w:rsidR="00692721" w:rsidRPr="00692721" w:rsidRDefault="00692721" w:rsidP="00692721">
      <w:pPr>
        <w:pStyle w:val="ListParagraph"/>
        <w:numPr>
          <w:ilvl w:val="0"/>
          <w:numId w:val="42"/>
        </w:numPr>
        <w:rPr>
          <w:rFonts w:ascii="Segoe UI" w:hAnsi="Segoe UI" w:cs="Segoe UI"/>
          <w:color w:val="171717"/>
          <w:shd w:val="clear" w:color="auto" w:fill="FFFFFF"/>
        </w:rPr>
      </w:pPr>
      <w:r w:rsidRPr="00692721">
        <w:rPr>
          <w:rFonts w:ascii="Segoe UI" w:hAnsi="Segoe UI" w:cs="Segoe UI"/>
          <w:color w:val="171717"/>
          <w:shd w:val="clear" w:color="auto" w:fill="FFFFFF"/>
        </w:rPr>
        <w:lastRenderedPageBreak/>
        <w:t>Deploy, manage, and monitor all the resources for your solution as a group, rather than handling these resources individually.</w:t>
      </w:r>
    </w:p>
    <w:p w:rsidR="00692721" w:rsidRPr="00692721" w:rsidRDefault="00692721" w:rsidP="00692721">
      <w:pPr>
        <w:pStyle w:val="ListParagraph"/>
        <w:numPr>
          <w:ilvl w:val="0"/>
          <w:numId w:val="42"/>
        </w:numPr>
        <w:rPr>
          <w:rFonts w:ascii="Segoe UI" w:hAnsi="Segoe UI" w:cs="Segoe UI"/>
          <w:color w:val="171717"/>
          <w:shd w:val="clear" w:color="auto" w:fill="FFFFFF"/>
        </w:rPr>
      </w:pPr>
      <w:r w:rsidRPr="00692721">
        <w:rPr>
          <w:rFonts w:ascii="Segoe UI" w:hAnsi="Segoe UI" w:cs="Segoe UI"/>
          <w:color w:val="171717"/>
          <w:shd w:val="clear" w:color="auto" w:fill="FFFFFF"/>
        </w:rPr>
        <w:t>Redeploy your solution throughout the development life cycle and have confidence your resources are deployed in a consistent state.</w:t>
      </w:r>
    </w:p>
    <w:p w:rsidR="00692721" w:rsidRDefault="00692721" w:rsidP="00692721">
      <w:pPr>
        <w:pStyle w:val="ListParagraph"/>
        <w:numPr>
          <w:ilvl w:val="0"/>
          <w:numId w:val="42"/>
        </w:numPr>
        <w:rPr>
          <w:rFonts w:ascii="Segoe UI" w:hAnsi="Segoe UI" w:cs="Segoe UI"/>
          <w:color w:val="171717"/>
          <w:shd w:val="clear" w:color="auto" w:fill="FFFFFF"/>
        </w:rPr>
      </w:pPr>
      <w:r>
        <w:rPr>
          <w:rFonts w:ascii="Segoe UI" w:hAnsi="Segoe UI" w:cs="Segoe UI"/>
          <w:color w:val="171717"/>
          <w:shd w:val="clear" w:color="auto" w:fill="FFFFFF"/>
        </w:rPr>
        <w:t>Define the dependencies between resources</w:t>
      </w:r>
    </w:p>
    <w:p w:rsidR="00692721" w:rsidRDefault="00692721" w:rsidP="00692721">
      <w:pPr>
        <w:pStyle w:val="ListParagraph"/>
        <w:numPr>
          <w:ilvl w:val="0"/>
          <w:numId w:val="42"/>
        </w:numPr>
        <w:rPr>
          <w:rFonts w:ascii="Segoe UI" w:hAnsi="Segoe UI" w:cs="Segoe UI"/>
          <w:color w:val="171717"/>
          <w:shd w:val="clear" w:color="auto" w:fill="FFFFFF"/>
        </w:rPr>
      </w:pPr>
      <w:r>
        <w:rPr>
          <w:rFonts w:ascii="Segoe UI" w:hAnsi="Segoe UI" w:cs="Segoe UI"/>
          <w:color w:val="171717"/>
          <w:shd w:val="clear" w:color="auto" w:fill="FFFFFF"/>
        </w:rPr>
        <w:t>Apply access control to all services</w:t>
      </w:r>
    </w:p>
    <w:p w:rsidR="00692721" w:rsidRDefault="00692721" w:rsidP="00692721">
      <w:pPr>
        <w:pStyle w:val="ListParagraph"/>
        <w:numPr>
          <w:ilvl w:val="0"/>
          <w:numId w:val="42"/>
        </w:numPr>
        <w:rPr>
          <w:rFonts w:ascii="Segoe UI" w:hAnsi="Segoe UI" w:cs="Segoe UI"/>
          <w:color w:val="171717"/>
          <w:shd w:val="clear" w:color="auto" w:fill="FFFFFF"/>
        </w:rPr>
      </w:pPr>
      <w:r>
        <w:rPr>
          <w:rFonts w:ascii="Segoe UI" w:hAnsi="Segoe UI" w:cs="Segoe UI"/>
          <w:color w:val="171717"/>
          <w:shd w:val="clear" w:color="auto" w:fill="FFFFFF"/>
        </w:rPr>
        <w:t>Apply tags to resources to logically organize</w:t>
      </w:r>
    </w:p>
    <w:p w:rsidR="00692721" w:rsidRDefault="00692721" w:rsidP="00692721">
      <w:pPr>
        <w:pStyle w:val="ListParagraph"/>
        <w:numPr>
          <w:ilvl w:val="0"/>
          <w:numId w:val="42"/>
        </w:numPr>
        <w:rPr>
          <w:rFonts w:ascii="Segoe UI" w:hAnsi="Segoe UI" w:cs="Segoe UI"/>
          <w:color w:val="171717"/>
          <w:shd w:val="clear" w:color="auto" w:fill="FFFFFF"/>
        </w:rPr>
      </w:pPr>
      <w:r>
        <w:rPr>
          <w:rFonts w:ascii="Segoe UI" w:hAnsi="Segoe UI" w:cs="Segoe UI"/>
          <w:color w:val="171717"/>
          <w:shd w:val="clear" w:color="auto" w:fill="FFFFFF"/>
        </w:rPr>
        <w:t>Clarify your organization's billing by viewing costs for a group of resources</w:t>
      </w:r>
    </w:p>
    <w:p w:rsidR="00692721" w:rsidRDefault="00692721" w:rsidP="00692721">
      <w:pPr>
        <w:pStyle w:val="ListParagraph"/>
        <w:rPr>
          <w:rFonts w:ascii="Segoe UI" w:hAnsi="Segoe UI" w:cs="Segoe UI"/>
          <w:color w:val="171717"/>
          <w:shd w:val="clear" w:color="auto" w:fill="FFFFFF"/>
        </w:rPr>
      </w:pPr>
    </w:p>
    <w:p w:rsidR="00D03FFE" w:rsidRPr="00D03FFE" w:rsidRDefault="00D03FFE" w:rsidP="00D03FFE">
      <w:pPr>
        <w:pStyle w:val="Heading1"/>
        <w:shd w:val="clear" w:color="auto" w:fill="FFFFFF"/>
        <w:spacing w:before="0" w:beforeAutospacing="0" w:after="0" w:afterAutospacing="0"/>
        <w:rPr>
          <w:rFonts w:ascii="Segoe UI" w:hAnsi="Segoe UI" w:cs="Segoe UI"/>
          <w:color w:val="171717"/>
          <w:sz w:val="36"/>
          <w:szCs w:val="36"/>
        </w:rPr>
      </w:pPr>
      <w:r w:rsidRPr="00D03FFE">
        <w:rPr>
          <w:rFonts w:ascii="Segoe UI" w:hAnsi="Segoe UI" w:cs="Segoe UI"/>
          <w:color w:val="171717"/>
          <w:sz w:val="36"/>
          <w:szCs w:val="36"/>
        </w:rPr>
        <w:t>Azure subscriptions</w:t>
      </w:r>
    </w:p>
    <w:p w:rsidR="00692721" w:rsidRDefault="00D03FFE" w:rsidP="00486534">
      <w:pPr>
        <w:pStyle w:val="ListParagraph"/>
        <w:numPr>
          <w:ilvl w:val="0"/>
          <w:numId w:val="43"/>
        </w:numPr>
        <w:rPr>
          <w:rFonts w:ascii="Segoe UI" w:hAnsi="Segoe UI" w:cs="Segoe UI"/>
          <w:color w:val="171717"/>
          <w:shd w:val="clear" w:color="auto" w:fill="FFFFFF"/>
        </w:rPr>
      </w:pPr>
      <w:r>
        <w:rPr>
          <w:rFonts w:ascii="Segoe UI" w:hAnsi="Segoe UI" w:cs="Segoe UI"/>
          <w:color w:val="171717"/>
          <w:shd w:val="clear" w:color="auto" w:fill="FFFFFF"/>
        </w:rPr>
        <w:t>Using Azure requires an Azure subscription</w:t>
      </w:r>
    </w:p>
    <w:p w:rsidR="00D03FFE" w:rsidRDefault="000C4BB0" w:rsidP="00486534">
      <w:pPr>
        <w:pStyle w:val="ListParagraph"/>
        <w:numPr>
          <w:ilvl w:val="0"/>
          <w:numId w:val="43"/>
        </w:numPr>
        <w:rPr>
          <w:rFonts w:ascii="Segoe UI" w:hAnsi="Segoe UI" w:cs="Segoe UI"/>
          <w:color w:val="171717"/>
          <w:shd w:val="clear" w:color="auto" w:fill="FFFFFF"/>
        </w:rPr>
      </w:pPr>
      <w:r>
        <w:rPr>
          <w:rFonts w:ascii="Segoe UI" w:hAnsi="Segoe UI" w:cs="Segoe UI"/>
          <w:color w:val="171717"/>
          <w:shd w:val="clear" w:color="auto" w:fill="FFFFFF"/>
        </w:rPr>
        <w:t>S</w:t>
      </w:r>
      <w:r w:rsidR="00D03FFE">
        <w:rPr>
          <w:rFonts w:ascii="Segoe UI" w:hAnsi="Segoe UI" w:cs="Segoe UI"/>
          <w:color w:val="171717"/>
          <w:shd w:val="clear" w:color="auto" w:fill="FFFFFF"/>
        </w:rPr>
        <w:t>ubscription provides you with authenticated and authorized access to Azure products and services</w:t>
      </w:r>
    </w:p>
    <w:p w:rsidR="00D03FFE" w:rsidRDefault="00D03FFE" w:rsidP="00486534">
      <w:pPr>
        <w:pStyle w:val="ListParagraph"/>
        <w:numPr>
          <w:ilvl w:val="0"/>
          <w:numId w:val="43"/>
        </w:numPr>
        <w:rPr>
          <w:rFonts w:ascii="Segoe UI" w:hAnsi="Segoe UI" w:cs="Segoe UI"/>
          <w:color w:val="171717"/>
          <w:shd w:val="clear" w:color="auto" w:fill="FFFFFF"/>
        </w:rPr>
      </w:pPr>
      <w:r>
        <w:rPr>
          <w:rFonts w:ascii="Segoe UI" w:hAnsi="Segoe UI" w:cs="Segoe UI"/>
          <w:color w:val="171717"/>
          <w:shd w:val="clear" w:color="auto" w:fill="FFFFFF"/>
        </w:rPr>
        <w:t>Allows you to provision resources</w:t>
      </w:r>
    </w:p>
    <w:p w:rsidR="00D03FFE" w:rsidRDefault="00D03FFE" w:rsidP="00486534">
      <w:pPr>
        <w:pStyle w:val="ListParagraph"/>
        <w:numPr>
          <w:ilvl w:val="0"/>
          <w:numId w:val="43"/>
        </w:numPr>
        <w:rPr>
          <w:rFonts w:ascii="Segoe UI" w:hAnsi="Segoe UI" w:cs="Segoe UI"/>
          <w:color w:val="171717"/>
          <w:shd w:val="clear" w:color="auto" w:fill="FFFFFF"/>
        </w:rPr>
      </w:pPr>
      <w:r>
        <w:rPr>
          <w:rFonts w:ascii="Segoe UI" w:hAnsi="Segoe UI" w:cs="Segoe UI"/>
          <w:color w:val="171717"/>
          <w:shd w:val="clear" w:color="auto" w:fill="FFFFFF"/>
        </w:rPr>
        <w:t>Azure subscription is a logical unit of Azure services that links to an Azure account which is an identity in Azure Active Directory (Azure AD)</w:t>
      </w:r>
    </w:p>
    <w:p w:rsidR="00D03FFE" w:rsidRDefault="00D03FFE" w:rsidP="00D03FFE">
      <w:pPr>
        <w:pStyle w:val="ListParagraph"/>
        <w:ind w:left="360"/>
        <w:rPr>
          <w:rFonts w:ascii="Segoe UI" w:hAnsi="Segoe UI" w:cs="Segoe UI"/>
          <w:color w:val="171717"/>
          <w:shd w:val="clear" w:color="auto" w:fill="FFFFFF"/>
        </w:rPr>
      </w:pPr>
    </w:p>
    <w:p w:rsidR="00D03FFE" w:rsidRDefault="00D03FFE" w:rsidP="00D03FFE">
      <w:pPr>
        <w:pStyle w:val="ListParagraph"/>
        <w:ind w:left="360"/>
        <w:rPr>
          <w:rFonts w:ascii="Segoe UI" w:hAnsi="Segoe UI" w:cs="Segoe UI"/>
          <w:color w:val="171717"/>
          <w:shd w:val="clear" w:color="auto" w:fill="FFFFFF"/>
        </w:rPr>
      </w:pPr>
      <w:r>
        <w:rPr>
          <w:noProof/>
          <w:lang w:eastAsia="en-GB"/>
        </w:rPr>
        <w:drawing>
          <wp:inline distT="0" distB="0" distL="0" distR="0" wp14:anchorId="280DECE6" wp14:editId="0B4260D8">
            <wp:extent cx="5731510" cy="2369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69820"/>
                    </a:xfrm>
                    <a:prstGeom prst="rect">
                      <a:avLst/>
                    </a:prstGeom>
                  </pic:spPr>
                </pic:pic>
              </a:graphicData>
            </a:graphic>
          </wp:inline>
        </w:drawing>
      </w:r>
    </w:p>
    <w:p w:rsidR="00D03FFE" w:rsidRDefault="00D03FFE" w:rsidP="00D03FFE">
      <w:pPr>
        <w:pStyle w:val="ListParagraph"/>
        <w:ind w:left="360"/>
        <w:rPr>
          <w:rFonts w:ascii="Segoe UI" w:hAnsi="Segoe UI" w:cs="Segoe UI"/>
          <w:color w:val="171717"/>
          <w:shd w:val="clear" w:color="auto" w:fill="FFFFFF"/>
        </w:rPr>
      </w:pPr>
    </w:p>
    <w:p w:rsidR="00D03FFE" w:rsidRDefault="00D03FFE" w:rsidP="00486534">
      <w:pPr>
        <w:pStyle w:val="ListParagraph"/>
        <w:numPr>
          <w:ilvl w:val="0"/>
          <w:numId w:val="43"/>
        </w:numPr>
        <w:rPr>
          <w:rFonts w:ascii="Segoe UI" w:hAnsi="Segoe UI" w:cs="Segoe UI"/>
          <w:color w:val="171717"/>
          <w:shd w:val="clear" w:color="auto" w:fill="FFFFFF"/>
        </w:rPr>
      </w:pPr>
      <w:r>
        <w:rPr>
          <w:rFonts w:ascii="Segoe UI" w:hAnsi="Segoe UI" w:cs="Segoe UI"/>
          <w:color w:val="171717"/>
          <w:shd w:val="clear" w:color="auto" w:fill="FFFFFF"/>
        </w:rPr>
        <w:t>An account can have one subscription or multiple subscriptions that have different billing models</w:t>
      </w:r>
    </w:p>
    <w:p w:rsidR="00D03FFE" w:rsidRDefault="00D03FFE" w:rsidP="00486534">
      <w:pPr>
        <w:pStyle w:val="ListParagraph"/>
        <w:numPr>
          <w:ilvl w:val="0"/>
          <w:numId w:val="43"/>
        </w:numPr>
        <w:rPr>
          <w:rFonts w:ascii="Segoe UI" w:hAnsi="Segoe UI" w:cs="Segoe UI"/>
          <w:color w:val="171717"/>
          <w:shd w:val="clear" w:color="auto" w:fill="FFFFFF"/>
        </w:rPr>
      </w:pPr>
      <w:r>
        <w:rPr>
          <w:rFonts w:ascii="Segoe UI" w:hAnsi="Segoe UI" w:cs="Segoe UI"/>
          <w:color w:val="171717"/>
          <w:shd w:val="clear" w:color="auto" w:fill="FFFFFF"/>
        </w:rPr>
        <w:t>There are two types of subscription boundaries that you can use:</w:t>
      </w:r>
    </w:p>
    <w:p w:rsidR="00D03FFE" w:rsidRDefault="00D03FFE" w:rsidP="00486534">
      <w:pPr>
        <w:pStyle w:val="ListParagraph"/>
        <w:numPr>
          <w:ilvl w:val="1"/>
          <w:numId w:val="43"/>
        </w:numPr>
        <w:rPr>
          <w:rFonts w:ascii="Segoe UI" w:hAnsi="Segoe UI" w:cs="Segoe UI"/>
          <w:color w:val="171717"/>
          <w:shd w:val="clear" w:color="auto" w:fill="FFFFFF"/>
        </w:rPr>
      </w:pPr>
      <w:r>
        <w:rPr>
          <w:rStyle w:val="Strong"/>
          <w:rFonts w:ascii="Segoe UI" w:hAnsi="Segoe UI" w:cs="Segoe UI"/>
          <w:color w:val="171717"/>
          <w:shd w:val="clear" w:color="auto" w:fill="FFFFFF"/>
        </w:rPr>
        <w:t>Billing boundary</w:t>
      </w:r>
      <w:r>
        <w:rPr>
          <w:rFonts w:ascii="Segoe UI" w:hAnsi="Segoe UI" w:cs="Segoe UI"/>
          <w:color w:val="171717"/>
          <w:shd w:val="clear" w:color="auto" w:fill="FFFFFF"/>
        </w:rPr>
        <w:t>: This subscription type determines how an Azure account is billed</w:t>
      </w:r>
    </w:p>
    <w:p w:rsidR="00D03FFE" w:rsidRDefault="00D03FFE" w:rsidP="00486534">
      <w:pPr>
        <w:pStyle w:val="ListParagraph"/>
        <w:numPr>
          <w:ilvl w:val="1"/>
          <w:numId w:val="43"/>
        </w:numPr>
        <w:rPr>
          <w:rFonts w:ascii="Segoe UI" w:hAnsi="Segoe UI" w:cs="Segoe UI"/>
          <w:color w:val="171717"/>
          <w:shd w:val="clear" w:color="auto" w:fill="FFFFFF"/>
        </w:rPr>
      </w:pPr>
      <w:r>
        <w:rPr>
          <w:rStyle w:val="Strong"/>
          <w:rFonts w:ascii="Segoe UI" w:hAnsi="Segoe UI" w:cs="Segoe UI"/>
          <w:color w:val="171717"/>
          <w:shd w:val="clear" w:color="auto" w:fill="FFFFFF"/>
        </w:rPr>
        <w:t>Access control boundary</w:t>
      </w:r>
      <w:r>
        <w:rPr>
          <w:rFonts w:ascii="Segoe UI" w:hAnsi="Segoe UI" w:cs="Segoe UI"/>
          <w:color w:val="171717"/>
          <w:shd w:val="clear" w:color="auto" w:fill="FFFFFF"/>
        </w:rPr>
        <w:t>: You have different departments to which you apply distinct Azure subscription policies</w:t>
      </w:r>
    </w:p>
    <w:p w:rsidR="00D03FFE" w:rsidRPr="00D03FFE" w:rsidRDefault="00D03FFE" w:rsidP="00D03FFE">
      <w:pPr>
        <w:pStyle w:val="Heading1"/>
        <w:shd w:val="clear" w:color="auto" w:fill="FFFFFF"/>
        <w:spacing w:before="0" w:beforeAutospacing="0" w:after="0" w:afterAutospacing="0"/>
        <w:rPr>
          <w:rFonts w:ascii="Segoe UI" w:hAnsi="Segoe UI" w:cs="Segoe UI"/>
          <w:color w:val="171717"/>
          <w:sz w:val="36"/>
          <w:szCs w:val="36"/>
        </w:rPr>
      </w:pPr>
      <w:r w:rsidRPr="00D03FFE">
        <w:rPr>
          <w:rFonts w:ascii="Segoe UI" w:hAnsi="Segoe UI" w:cs="Segoe UI"/>
          <w:color w:val="171717"/>
          <w:sz w:val="36"/>
          <w:szCs w:val="36"/>
        </w:rPr>
        <w:t>Create additional Azure subscriptions</w:t>
      </w:r>
    </w:p>
    <w:p w:rsidR="00D03FFE" w:rsidRDefault="00D03FFE" w:rsidP="00486534">
      <w:pPr>
        <w:pStyle w:val="ListParagraph"/>
        <w:numPr>
          <w:ilvl w:val="0"/>
          <w:numId w:val="44"/>
        </w:numPr>
        <w:rPr>
          <w:rFonts w:ascii="Segoe UI" w:hAnsi="Segoe UI" w:cs="Segoe UI"/>
          <w:color w:val="171717"/>
          <w:shd w:val="clear" w:color="auto" w:fill="FFFFFF"/>
        </w:rPr>
      </w:pPr>
      <w:r>
        <w:rPr>
          <w:rFonts w:ascii="Segoe UI" w:hAnsi="Segoe UI" w:cs="Segoe UI"/>
          <w:color w:val="171717"/>
          <w:shd w:val="clear" w:color="auto" w:fill="FFFFFF"/>
        </w:rPr>
        <w:t>You might choose to create additional subscriptions to separate:</w:t>
      </w:r>
    </w:p>
    <w:p w:rsidR="00D03FFE" w:rsidRPr="00D03FFE" w:rsidRDefault="00D03FFE" w:rsidP="00486534">
      <w:pPr>
        <w:pStyle w:val="ListParagraph"/>
        <w:numPr>
          <w:ilvl w:val="1"/>
          <w:numId w:val="44"/>
        </w:numPr>
        <w:rPr>
          <w:rStyle w:val="Strong"/>
          <w:rFonts w:ascii="Segoe UI" w:hAnsi="Segoe UI" w:cs="Segoe UI"/>
          <w:b w:val="0"/>
          <w:bCs w:val="0"/>
          <w:color w:val="171717"/>
          <w:shd w:val="clear" w:color="auto" w:fill="FFFFFF"/>
        </w:rPr>
      </w:pPr>
      <w:r>
        <w:rPr>
          <w:rStyle w:val="Strong"/>
          <w:rFonts w:ascii="Segoe UI" w:hAnsi="Segoe UI" w:cs="Segoe UI"/>
          <w:color w:val="171717"/>
          <w:shd w:val="clear" w:color="auto" w:fill="FFFFFF"/>
        </w:rPr>
        <w:t xml:space="preserve">Environments: </w:t>
      </w:r>
      <w:r>
        <w:rPr>
          <w:rFonts w:ascii="Segoe UI" w:hAnsi="Segoe UI" w:cs="Segoe UI"/>
          <w:color w:val="171717"/>
          <w:shd w:val="clear" w:color="auto" w:fill="FFFFFF"/>
        </w:rPr>
        <w:t>Set up separate environments for development and testing, security, or to isolate data for compliance reasons</w:t>
      </w:r>
    </w:p>
    <w:p w:rsidR="00D03FFE" w:rsidRPr="00D03FFE" w:rsidRDefault="00D03FFE" w:rsidP="00486534">
      <w:pPr>
        <w:pStyle w:val="ListParagraph"/>
        <w:numPr>
          <w:ilvl w:val="1"/>
          <w:numId w:val="44"/>
        </w:numPr>
        <w:rPr>
          <w:rStyle w:val="Strong"/>
          <w:rFonts w:ascii="Segoe UI" w:hAnsi="Segoe UI" w:cs="Segoe UI"/>
          <w:b w:val="0"/>
          <w:bCs w:val="0"/>
          <w:color w:val="171717"/>
          <w:shd w:val="clear" w:color="auto" w:fill="FFFFFF"/>
        </w:rPr>
      </w:pPr>
      <w:r>
        <w:rPr>
          <w:rStyle w:val="Strong"/>
          <w:rFonts w:ascii="Segoe UI" w:hAnsi="Segoe UI" w:cs="Segoe UI"/>
          <w:color w:val="171717"/>
          <w:shd w:val="clear" w:color="auto" w:fill="FFFFFF"/>
        </w:rPr>
        <w:lastRenderedPageBreak/>
        <w:t xml:space="preserve">Organizational structures: </w:t>
      </w:r>
      <w:r>
        <w:rPr>
          <w:rFonts w:ascii="Segoe UI" w:hAnsi="Segoe UI" w:cs="Segoe UI"/>
          <w:color w:val="171717"/>
          <w:shd w:val="clear" w:color="auto" w:fill="FFFFFF"/>
        </w:rPr>
        <w:t>create subscriptions to reflect different organizational structures. F</w:t>
      </w:r>
      <w:r w:rsidR="006354F9">
        <w:rPr>
          <w:rFonts w:ascii="Segoe UI" w:hAnsi="Segoe UI" w:cs="Segoe UI"/>
          <w:color w:val="171717"/>
          <w:shd w:val="clear" w:color="auto" w:fill="FFFFFF"/>
        </w:rPr>
        <w:t>or example lower cost resources</w:t>
      </w:r>
    </w:p>
    <w:p w:rsidR="00D03FFE" w:rsidRDefault="00D03FFE" w:rsidP="00486534">
      <w:pPr>
        <w:pStyle w:val="ListParagraph"/>
        <w:numPr>
          <w:ilvl w:val="1"/>
          <w:numId w:val="44"/>
        </w:numPr>
        <w:rPr>
          <w:rFonts w:ascii="Segoe UI" w:hAnsi="Segoe UI" w:cs="Segoe UI"/>
          <w:color w:val="171717"/>
          <w:shd w:val="clear" w:color="auto" w:fill="FFFFFF"/>
        </w:rPr>
      </w:pPr>
      <w:r>
        <w:rPr>
          <w:rStyle w:val="Strong"/>
          <w:rFonts w:ascii="Segoe UI" w:hAnsi="Segoe UI" w:cs="Segoe UI"/>
          <w:color w:val="171717"/>
          <w:shd w:val="clear" w:color="auto" w:fill="FFFFFF"/>
        </w:rPr>
        <w:t xml:space="preserve">Billing: </w:t>
      </w:r>
      <w:r>
        <w:rPr>
          <w:rFonts w:ascii="Segoe UI" w:hAnsi="Segoe UI" w:cs="Segoe UI"/>
          <w:color w:val="171717"/>
          <w:shd w:val="clear" w:color="auto" w:fill="FFFFFF"/>
        </w:rPr>
        <w:t>You might want to also create additional subscriptions for billing purposes.</w:t>
      </w:r>
    </w:p>
    <w:p w:rsidR="006354F9" w:rsidRDefault="006354F9" w:rsidP="00486534">
      <w:pPr>
        <w:pStyle w:val="ListParagraph"/>
        <w:numPr>
          <w:ilvl w:val="1"/>
          <w:numId w:val="44"/>
        </w:numPr>
        <w:rPr>
          <w:rFonts w:ascii="Segoe UI" w:hAnsi="Segoe UI" w:cs="Segoe UI"/>
          <w:color w:val="171717"/>
          <w:shd w:val="clear" w:color="auto" w:fill="FFFFFF"/>
        </w:rPr>
      </w:pPr>
      <w:r>
        <w:rPr>
          <w:rStyle w:val="Strong"/>
          <w:rFonts w:ascii="Segoe UI" w:hAnsi="Segoe UI" w:cs="Segoe UI"/>
          <w:color w:val="171717"/>
          <w:shd w:val="clear" w:color="auto" w:fill="FFFFFF"/>
        </w:rPr>
        <w:t xml:space="preserve">Subscription limits: </w:t>
      </w:r>
      <w:r>
        <w:rPr>
          <w:rFonts w:ascii="Segoe UI" w:hAnsi="Segoe UI" w:cs="Segoe UI"/>
          <w:color w:val="171717"/>
          <w:shd w:val="clear" w:color="auto" w:fill="FFFFFF"/>
        </w:rPr>
        <w:t> Subscriptions are bound to some hard limitations</w:t>
      </w:r>
    </w:p>
    <w:p w:rsidR="006354F9" w:rsidRDefault="006354F9" w:rsidP="006354F9">
      <w:pPr>
        <w:pStyle w:val="ListParagraph"/>
        <w:ind w:left="1440"/>
        <w:rPr>
          <w:rFonts w:ascii="Segoe UI" w:hAnsi="Segoe UI" w:cs="Segoe UI"/>
          <w:color w:val="171717"/>
          <w:shd w:val="clear" w:color="auto" w:fill="FFFFFF"/>
        </w:rPr>
      </w:pPr>
    </w:p>
    <w:p w:rsidR="006354F9" w:rsidRDefault="006354F9" w:rsidP="006354F9">
      <w:pPr>
        <w:pStyle w:val="ListParagraph"/>
        <w:ind w:left="1440"/>
        <w:rPr>
          <w:rFonts w:ascii="Segoe UI" w:hAnsi="Segoe UI" w:cs="Segoe UI"/>
          <w:color w:val="171717"/>
          <w:shd w:val="clear" w:color="auto" w:fill="FFFFFF"/>
        </w:rPr>
      </w:pPr>
    </w:p>
    <w:p w:rsidR="006354F9" w:rsidRPr="006354F9" w:rsidRDefault="006354F9" w:rsidP="006354F9">
      <w:pPr>
        <w:pStyle w:val="Heading1"/>
        <w:shd w:val="clear" w:color="auto" w:fill="FFFFFF"/>
        <w:spacing w:before="0" w:beforeAutospacing="0" w:after="0" w:afterAutospacing="0"/>
        <w:rPr>
          <w:rFonts w:ascii="Segoe UI" w:hAnsi="Segoe UI" w:cs="Segoe UI"/>
          <w:color w:val="171717"/>
          <w:sz w:val="36"/>
          <w:szCs w:val="36"/>
        </w:rPr>
      </w:pPr>
      <w:r w:rsidRPr="006354F9">
        <w:rPr>
          <w:rFonts w:ascii="Segoe UI" w:hAnsi="Segoe UI" w:cs="Segoe UI"/>
          <w:color w:val="171717"/>
          <w:sz w:val="36"/>
          <w:szCs w:val="36"/>
        </w:rPr>
        <w:t>Customize billing to meet your needs</w:t>
      </w:r>
    </w:p>
    <w:p w:rsidR="006354F9" w:rsidRDefault="006354F9" w:rsidP="00486534">
      <w:pPr>
        <w:pStyle w:val="ListParagraph"/>
        <w:numPr>
          <w:ilvl w:val="0"/>
          <w:numId w:val="45"/>
        </w:numPr>
        <w:rPr>
          <w:rFonts w:ascii="Segoe UI" w:hAnsi="Segoe UI" w:cs="Segoe UI"/>
          <w:color w:val="171717"/>
          <w:shd w:val="clear" w:color="auto" w:fill="FFFFFF"/>
        </w:rPr>
      </w:pPr>
      <w:r>
        <w:rPr>
          <w:rFonts w:ascii="Segoe UI" w:hAnsi="Segoe UI" w:cs="Segoe UI"/>
          <w:color w:val="171717"/>
          <w:shd w:val="clear" w:color="auto" w:fill="FFFFFF"/>
        </w:rPr>
        <w:t>If you have multiple subscriptions, you can organize them into invoice sections</w:t>
      </w:r>
    </w:p>
    <w:p w:rsidR="006354F9" w:rsidRDefault="006354F9" w:rsidP="00486534">
      <w:pPr>
        <w:pStyle w:val="ListParagraph"/>
        <w:numPr>
          <w:ilvl w:val="0"/>
          <w:numId w:val="45"/>
        </w:numPr>
        <w:rPr>
          <w:rFonts w:ascii="Segoe UI" w:hAnsi="Segoe UI" w:cs="Segoe UI"/>
          <w:color w:val="171717"/>
          <w:shd w:val="clear" w:color="auto" w:fill="FFFFFF"/>
        </w:rPr>
      </w:pPr>
      <w:r>
        <w:rPr>
          <w:rFonts w:ascii="Segoe UI" w:hAnsi="Segoe UI" w:cs="Segoe UI"/>
          <w:color w:val="171717"/>
          <w:shd w:val="clear" w:color="auto" w:fill="FFFFFF"/>
        </w:rPr>
        <w:t>You might need a single invoice for your organization but want to organize charges by department, team, or project</w:t>
      </w:r>
    </w:p>
    <w:p w:rsidR="006354F9" w:rsidRDefault="006354F9" w:rsidP="00486534">
      <w:pPr>
        <w:pStyle w:val="ListParagraph"/>
        <w:numPr>
          <w:ilvl w:val="0"/>
          <w:numId w:val="45"/>
        </w:numPr>
        <w:rPr>
          <w:rFonts w:ascii="Segoe UI" w:hAnsi="Segoe UI" w:cs="Segoe UI"/>
          <w:color w:val="171717"/>
          <w:shd w:val="clear" w:color="auto" w:fill="FFFFFF"/>
        </w:rPr>
      </w:pPr>
      <w:r>
        <w:rPr>
          <w:rFonts w:ascii="Segoe UI" w:hAnsi="Segoe UI" w:cs="Segoe UI"/>
          <w:color w:val="171717"/>
          <w:shd w:val="clear" w:color="auto" w:fill="FFFFFF"/>
        </w:rPr>
        <w:t>You can set up multiple invoices within the same billing account</w:t>
      </w:r>
    </w:p>
    <w:p w:rsidR="006354F9" w:rsidRDefault="006354F9" w:rsidP="00486534">
      <w:pPr>
        <w:pStyle w:val="ListParagraph"/>
        <w:numPr>
          <w:ilvl w:val="0"/>
          <w:numId w:val="45"/>
        </w:numPr>
        <w:rPr>
          <w:rFonts w:ascii="Segoe UI" w:hAnsi="Segoe UI" w:cs="Segoe UI"/>
          <w:color w:val="171717"/>
          <w:shd w:val="clear" w:color="auto" w:fill="FFFFFF"/>
        </w:rPr>
      </w:pPr>
      <w:r>
        <w:rPr>
          <w:rFonts w:ascii="Segoe UI" w:hAnsi="Segoe UI" w:cs="Segoe UI"/>
          <w:color w:val="171717"/>
          <w:shd w:val="clear" w:color="auto" w:fill="FFFFFF"/>
        </w:rPr>
        <w:t>Each billing profile has its own monthly invoice</w:t>
      </w:r>
    </w:p>
    <w:p w:rsidR="006354F9" w:rsidRDefault="006354F9" w:rsidP="006354F9">
      <w:pPr>
        <w:pStyle w:val="ListParagraph"/>
        <w:rPr>
          <w:rFonts w:ascii="Segoe UI" w:hAnsi="Segoe UI" w:cs="Segoe UI"/>
          <w:color w:val="171717"/>
          <w:shd w:val="clear" w:color="auto" w:fill="FFFFFF"/>
        </w:rPr>
      </w:pPr>
      <w:r>
        <w:rPr>
          <w:noProof/>
          <w:lang w:eastAsia="en-GB"/>
        </w:rPr>
        <w:drawing>
          <wp:inline distT="0" distB="0" distL="0" distR="0" wp14:anchorId="06BABC82" wp14:editId="0C064870">
            <wp:extent cx="5731510" cy="2552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52065"/>
                    </a:xfrm>
                    <a:prstGeom prst="rect">
                      <a:avLst/>
                    </a:prstGeom>
                  </pic:spPr>
                </pic:pic>
              </a:graphicData>
            </a:graphic>
          </wp:inline>
        </w:drawing>
      </w:r>
    </w:p>
    <w:p w:rsidR="006354F9" w:rsidRDefault="006354F9" w:rsidP="006354F9">
      <w:pPr>
        <w:pStyle w:val="ListParagraph"/>
        <w:rPr>
          <w:rFonts w:ascii="Segoe UI" w:hAnsi="Segoe UI" w:cs="Segoe UI"/>
          <w:color w:val="171717"/>
          <w:shd w:val="clear" w:color="auto" w:fill="FFFFFF"/>
        </w:rPr>
      </w:pPr>
    </w:p>
    <w:p w:rsidR="006354F9" w:rsidRPr="006354F9" w:rsidRDefault="006354F9" w:rsidP="006354F9">
      <w:pPr>
        <w:pStyle w:val="Heading1"/>
        <w:shd w:val="clear" w:color="auto" w:fill="FFFFFF"/>
        <w:spacing w:before="0" w:beforeAutospacing="0" w:after="0" w:afterAutospacing="0"/>
        <w:rPr>
          <w:rFonts w:ascii="Segoe UI" w:hAnsi="Segoe UI" w:cs="Segoe UI"/>
          <w:color w:val="171717"/>
          <w:sz w:val="36"/>
          <w:szCs w:val="36"/>
        </w:rPr>
      </w:pPr>
      <w:r w:rsidRPr="006354F9">
        <w:rPr>
          <w:rFonts w:ascii="Segoe UI" w:hAnsi="Segoe UI" w:cs="Segoe UI"/>
          <w:color w:val="171717"/>
          <w:sz w:val="36"/>
          <w:szCs w:val="36"/>
        </w:rPr>
        <w:t>Azure management groups</w:t>
      </w:r>
    </w:p>
    <w:p w:rsidR="006354F9" w:rsidRDefault="006354F9" w:rsidP="00486534">
      <w:pPr>
        <w:pStyle w:val="ListParagraph"/>
        <w:numPr>
          <w:ilvl w:val="0"/>
          <w:numId w:val="46"/>
        </w:numPr>
        <w:rPr>
          <w:rFonts w:ascii="Segoe UI" w:hAnsi="Segoe UI" w:cs="Segoe UI"/>
          <w:color w:val="171717"/>
          <w:shd w:val="clear" w:color="auto" w:fill="FFFFFF"/>
        </w:rPr>
      </w:pPr>
      <w:r>
        <w:rPr>
          <w:rFonts w:ascii="Segoe UI" w:hAnsi="Segoe UI" w:cs="Segoe UI"/>
          <w:color w:val="171717"/>
          <w:shd w:val="clear" w:color="auto" w:fill="FFFFFF"/>
        </w:rPr>
        <w:t>Azure management groups provide a level of scope above subscriptions</w:t>
      </w:r>
    </w:p>
    <w:p w:rsidR="006354F9" w:rsidRDefault="006354F9" w:rsidP="00486534">
      <w:pPr>
        <w:pStyle w:val="ListParagraph"/>
        <w:numPr>
          <w:ilvl w:val="0"/>
          <w:numId w:val="46"/>
        </w:numPr>
        <w:rPr>
          <w:rFonts w:ascii="Segoe UI" w:hAnsi="Segoe UI" w:cs="Segoe UI"/>
          <w:color w:val="171717"/>
          <w:shd w:val="clear" w:color="auto" w:fill="FFFFFF"/>
        </w:rPr>
      </w:pPr>
      <w:r>
        <w:rPr>
          <w:rFonts w:ascii="Segoe UI" w:hAnsi="Segoe UI" w:cs="Segoe UI"/>
          <w:color w:val="171717"/>
          <w:shd w:val="clear" w:color="auto" w:fill="FFFFFF"/>
        </w:rPr>
        <w:t>You organize subscriptions into containers called management groups and apply your governance conditions to the management groups</w:t>
      </w:r>
    </w:p>
    <w:p w:rsidR="006354F9" w:rsidRDefault="006354F9" w:rsidP="00486534">
      <w:pPr>
        <w:pStyle w:val="ListParagraph"/>
        <w:numPr>
          <w:ilvl w:val="0"/>
          <w:numId w:val="46"/>
        </w:numPr>
        <w:rPr>
          <w:rFonts w:ascii="Segoe UI" w:hAnsi="Segoe UI" w:cs="Segoe UI"/>
          <w:color w:val="171717"/>
          <w:shd w:val="clear" w:color="auto" w:fill="FFFFFF"/>
        </w:rPr>
      </w:pPr>
      <w:r>
        <w:rPr>
          <w:rFonts w:ascii="Segoe UI" w:hAnsi="Segoe UI" w:cs="Segoe UI"/>
          <w:color w:val="171717"/>
          <w:shd w:val="clear" w:color="auto" w:fill="FFFFFF"/>
        </w:rPr>
        <w:t>All subscriptions within a management group automatically inherit the conditions applied to the management group</w:t>
      </w:r>
    </w:p>
    <w:p w:rsidR="006354F9" w:rsidRDefault="006354F9" w:rsidP="00486534">
      <w:pPr>
        <w:pStyle w:val="ListParagraph"/>
        <w:numPr>
          <w:ilvl w:val="0"/>
          <w:numId w:val="46"/>
        </w:numPr>
        <w:rPr>
          <w:rFonts w:ascii="Segoe UI" w:hAnsi="Segoe UI" w:cs="Segoe UI"/>
          <w:color w:val="171717"/>
          <w:shd w:val="clear" w:color="auto" w:fill="FFFFFF"/>
        </w:rPr>
      </w:pPr>
      <w:r>
        <w:rPr>
          <w:rFonts w:ascii="Segoe UI" w:hAnsi="Segoe UI" w:cs="Segoe UI"/>
          <w:color w:val="171717"/>
          <w:shd w:val="clear" w:color="auto" w:fill="FFFFFF"/>
        </w:rPr>
        <w:t>All subscriptions within must trust the same Azure AD tenant.</w:t>
      </w:r>
    </w:p>
    <w:p w:rsidR="006354F9" w:rsidRPr="006354F9" w:rsidRDefault="006354F9" w:rsidP="006354F9">
      <w:pPr>
        <w:pStyle w:val="Heading1"/>
        <w:shd w:val="clear" w:color="auto" w:fill="FFFFFF"/>
        <w:spacing w:before="0" w:beforeAutospacing="0" w:after="0" w:afterAutospacing="0"/>
        <w:rPr>
          <w:rFonts w:ascii="Segoe UI" w:hAnsi="Segoe UI" w:cs="Segoe UI"/>
          <w:color w:val="171717"/>
          <w:sz w:val="36"/>
          <w:szCs w:val="36"/>
        </w:rPr>
      </w:pPr>
      <w:r w:rsidRPr="006354F9">
        <w:rPr>
          <w:rFonts w:ascii="Segoe UI" w:hAnsi="Segoe UI" w:cs="Segoe UI"/>
          <w:color w:val="171717"/>
          <w:sz w:val="36"/>
          <w:szCs w:val="36"/>
        </w:rPr>
        <w:t>Hierarchy of management groups and subscriptions</w:t>
      </w:r>
    </w:p>
    <w:p w:rsidR="006354F9" w:rsidRDefault="008E5621" w:rsidP="00486534">
      <w:pPr>
        <w:pStyle w:val="ListParagraph"/>
        <w:numPr>
          <w:ilvl w:val="0"/>
          <w:numId w:val="47"/>
        </w:numPr>
        <w:rPr>
          <w:rFonts w:ascii="Segoe UI" w:hAnsi="Segoe UI" w:cs="Segoe UI"/>
          <w:color w:val="171717"/>
          <w:shd w:val="clear" w:color="auto" w:fill="FFFFFF"/>
        </w:rPr>
      </w:pPr>
      <w:r>
        <w:rPr>
          <w:rFonts w:ascii="Segoe UI" w:hAnsi="Segoe UI" w:cs="Segoe UI"/>
          <w:color w:val="171717"/>
          <w:shd w:val="clear" w:color="auto" w:fill="FFFFFF"/>
        </w:rPr>
        <w:t>The following diagram shows an example of creating a hierarchy for governance by using management groups:</w:t>
      </w:r>
    </w:p>
    <w:p w:rsidR="008E5621" w:rsidRDefault="008E5621" w:rsidP="008E5621">
      <w:pPr>
        <w:pStyle w:val="ListParagraph"/>
        <w:ind w:left="360"/>
        <w:rPr>
          <w:rFonts w:ascii="Segoe UI" w:hAnsi="Segoe UI" w:cs="Segoe UI"/>
          <w:color w:val="171717"/>
          <w:shd w:val="clear" w:color="auto" w:fill="FFFFFF"/>
        </w:rPr>
      </w:pPr>
      <w:r>
        <w:rPr>
          <w:noProof/>
          <w:lang w:eastAsia="en-GB"/>
        </w:rPr>
        <w:lastRenderedPageBreak/>
        <w:drawing>
          <wp:inline distT="0" distB="0" distL="0" distR="0" wp14:anchorId="168E61F0" wp14:editId="13F521F5">
            <wp:extent cx="5676900" cy="3457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6900" cy="3457575"/>
                    </a:xfrm>
                    <a:prstGeom prst="rect">
                      <a:avLst/>
                    </a:prstGeom>
                  </pic:spPr>
                </pic:pic>
              </a:graphicData>
            </a:graphic>
          </wp:inline>
        </w:drawing>
      </w:r>
    </w:p>
    <w:p w:rsidR="008E5621" w:rsidRDefault="008E5621" w:rsidP="00486534">
      <w:pPr>
        <w:pStyle w:val="ListParagraph"/>
        <w:numPr>
          <w:ilvl w:val="0"/>
          <w:numId w:val="47"/>
        </w:numPr>
        <w:rPr>
          <w:rFonts w:ascii="Segoe UI" w:hAnsi="Segoe UI" w:cs="Segoe UI"/>
          <w:color w:val="171717"/>
          <w:shd w:val="clear" w:color="auto" w:fill="FFFFFF"/>
        </w:rPr>
      </w:pPr>
      <w:r w:rsidRPr="008E5621">
        <w:rPr>
          <w:rFonts w:ascii="Segoe UI" w:hAnsi="Segoe UI" w:cs="Segoe UI"/>
          <w:color w:val="171717"/>
          <w:shd w:val="clear" w:color="auto" w:fill="FFFFFF"/>
        </w:rPr>
        <w:t>Important facts about management groups</w:t>
      </w:r>
      <w:r>
        <w:rPr>
          <w:rFonts w:ascii="Segoe UI" w:hAnsi="Segoe UI" w:cs="Segoe UI"/>
          <w:color w:val="171717"/>
          <w:shd w:val="clear" w:color="auto" w:fill="FFFFFF"/>
        </w:rPr>
        <w:t>:</w:t>
      </w:r>
    </w:p>
    <w:p w:rsidR="008E5621" w:rsidRDefault="008E5621" w:rsidP="00486534">
      <w:pPr>
        <w:pStyle w:val="ListParagraph"/>
        <w:numPr>
          <w:ilvl w:val="1"/>
          <w:numId w:val="47"/>
        </w:numPr>
        <w:rPr>
          <w:rFonts w:ascii="Segoe UI" w:hAnsi="Segoe UI" w:cs="Segoe UI"/>
          <w:color w:val="171717"/>
          <w:shd w:val="clear" w:color="auto" w:fill="FFFFFF"/>
        </w:rPr>
      </w:pPr>
      <w:r>
        <w:rPr>
          <w:rFonts w:ascii="Segoe UI" w:hAnsi="Segoe UI" w:cs="Segoe UI"/>
          <w:color w:val="171717"/>
          <w:shd w:val="clear" w:color="auto" w:fill="FFFFFF"/>
        </w:rPr>
        <w:t>10,000 management groups can be supported in a single directory</w:t>
      </w:r>
    </w:p>
    <w:p w:rsidR="008E5621" w:rsidRDefault="008E5621" w:rsidP="00486534">
      <w:pPr>
        <w:pStyle w:val="ListParagraph"/>
        <w:numPr>
          <w:ilvl w:val="1"/>
          <w:numId w:val="47"/>
        </w:numPr>
        <w:rPr>
          <w:rFonts w:ascii="Segoe UI" w:hAnsi="Segoe UI" w:cs="Segoe UI"/>
          <w:color w:val="171717"/>
          <w:shd w:val="clear" w:color="auto" w:fill="FFFFFF"/>
        </w:rPr>
      </w:pPr>
      <w:r>
        <w:rPr>
          <w:rFonts w:ascii="Segoe UI" w:hAnsi="Segoe UI" w:cs="Segoe UI"/>
          <w:color w:val="171717"/>
          <w:shd w:val="clear" w:color="auto" w:fill="FFFFFF"/>
        </w:rPr>
        <w:t>A management group tree can support up to six levels of depth</w:t>
      </w:r>
    </w:p>
    <w:p w:rsidR="008E5621" w:rsidRDefault="008E5621" w:rsidP="00486534">
      <w:pPr>
        <w:pStyle w:val="ListParagraph"/>
        <w:numPr>
          <w:ilvl w:val="1"/>
          <w:numId w:val="47"/>
        </w:numPr>
        <w:rPr>
          <w:rFonts w:ascii="Segoe UI" w:hAnsi="Segoe UI" w:cs="Segoe UI"/>
          <w:color w:val="171717"/>
          <w:shd w:val="clear" w:color="auto" w:fill="FFFFFF"/>
        </w:rPr>
      </w:pPr>
      <w:r>
        <w:rPr>
          <w:rFonts w:ascii="Segoe UI" w:hAnsi="Segoe UI" w:cs="Segoe UI"/>
          <w:color w:val="171717"/>
          <w:shd w:val="clear" w:color="auto" w:fill="FFFFFF"/>
        </w:rPr>
        <w:t>Each management group and subscription can support only one parent</w:t>
      </w:r>
    </w:p>
    <w:p w:rsidR="008E5621" w:rsidRPr="008E5621" w:rsidRDefault="008E5621" w:rsidP="00486534">
      <w:pPr>
        <w:pStyle w:val="ListParagraph"/>
        <w:numPr>
          <w:ilvl w:val="1"/>
          <w:numId w:val="47"/>
        </w:numPr>
        <w:rPr>
          <w:rFonts w:ascii="Segoe UI" w:hAnsi="Segoe UI" w:cs="Segoe UI"/>
          <w:color w:val="171717"/>
          <w:shd w:val="clear" w:color="auto" w:fill="FFFFFF"/>
        </w:rPr>
      </w:pPr>
      <w:r w:rsidRPr="008E5621">
        <w:rPr>
          <w:rFonts w:ascii="Segoe UI" w:hAnsi="Segoe UI" w:cs="Segoe UI"/>
          <w:color w:val="171717"/>
          <w:shd w:val="clear" w:color="auto" w:fill="FFFFFF"/>
        </w:rPr>
        <w:t>Each management group can have many children.</w:t>
      </w:r>
    </w:p>
    <w:p w:rsidR="008E5621" w:rsidRDefault="008E5621" w:rsidP="00486534">
      <w:pPr>
        <w:pStyle w:val="ListParagraph"/>
        <w:numPr>
          <w:ilvl w:val="1"/>
          <w:numId w:val="47"/>
        </w:numPr>
        <w:rPr>
          <w:rFonts w:ascii="Segoe UI" w:hAnsi="Segoe UI" w:cs="Segoe UI"/>
          <w:color w:val="171717"/>
          <w:shd w:val="clear" w:color="auto" w:fill="FFFFFF"/>
        </w:rPr>
      </w:pPr>
      <w:r w:rsidRPr="008E5621">
        <w:rPr>
          <w:rFonts w:ascii="Segoe UI" w:hAnsi="Segoe UI" w:cs="Segoe UI"/>
          <w:color w:val="171717"/>
          <w:shd w:val="clear" w:color="auto" w:fill="FFFFFF"/>
        </w:rPr>
        <w:t>All subscriptions and management groups are within a single hierarchy in each directory.</w:t>
      </w:r>
    </w:p>
    <w:p w:rsidR="00C708FC" w:rsidRPr="00C708FC" w:rsidRDefault="00C708FC" w:rsidP="00C708FC">
      <w:pPr>
        <w:pStyle w:val="Heading1"/>
        <w:shd w:val="clear" w:color="auto" w:fill="FFFFFF"/>
        <w:spacing w:before="0" w:beforeAutospacing="0" w:after="0" w:afterAutospacing="0"/>
        <w:rPr>
          <w:rFonts w:ascii="Segoe UI" w:hAnsi="Segoe UI" w:cs="Segoe UI"/>
          <w:color w:val="171717"/>
        </w:rPr>
      </w:pPr>
      <w:r w:rsidRPr="00C708FC">
        <w:rPr>
          <w:rFonts w:ascii="Segoe UI" w:hAnsi="Segoe UI" w:cs="Segoe UI"/>
          <w:color w:val="171717"/>
        </w:rPr>
        <w:t>AZURE EXERCISE</w:t>
      </w:r>
    </w:p>
    <w:p w:rsidR="008E5621" w:rsidRPr="008E5621" w:rsidRDefault="008E5621" w:rsidP="008E5621">
      <w:pPr>
        <w:pStyle w:val="Heading1"/>
        <w:shd w:val="clear" w:color="auto" w:fill="FFFFFF"/>
        <w:spacing w:before="0" w:beforeAutospacing="0" w:after="0" w:afterAutospacing="0"/>
        <w:rPr>
          <w:rFonts w:ascii="Segoe UI" w:hAnsi="Segoe UI" w:cs="Segoe UI"/>
          <w:color w:val="171717"/>
          <w:sz w:val="36"/>
          <w:szCs w:val="36"/>
        </w:rPr>
      </w:pPr>
      <w:r w:rsidRPr="008E5621">
        <w:rPr>
          <w:rFonts w:ascii="Segoe UI" w:hAnsi="Segoe UI" w:cs="Segoe UI"/>
          <w:color w:val="171717"/>
          <w:sz w:val="36"/>
          <w:szCs w:val="36"/>
        </w:rPr>
        <w:t>What is App Service?</w:t>
      </w:r>
    </w:p>
    <w:p w:rsidR="008E5621" w:rsidRDefault="008E5621" w:rsidP="00486534">
      <w:pPr>
        <w:pStyle w:val="ListParagraph"/>
        <w:numPr>
          <w:ilvl w:val="0"/>
          <w:numId w:val="48"/>
        </w:numPr>
        <w:rPr>
          <w:rFonts w:ascii="Segoe UI" w:hAnsi="Segoe UI" w:cs="Segoe UI"/>
          <w:color w:val="171717"/>
          <w:shd w:val="clear" w:color="auto" w:fill="FFFFFF"/>
        </w:rPr>
      </w:pPr>
      <w:r>
        <w:rPr>
          <w:rFonts w:ascii="Segoe UI" w:hAnsi="Segoe UI" w:cs="Segoe UI"/>
          <w:color w:val="171717"/>
          <w:shd w:val="clear" w:color="auto" w:fill="FFFFFF"/>
        </w:rPr>
        <w:t>HTTP-based service that enables you to build and host many types of web-based solutions without managing infrastructure</w:t>
      </w:r>
    </w:p>
    <w:p w:rsidR="008E5621" w:rsidRDefault="008E5621" w:rsidP="00486534">
      <w:pPr>
        <w:pStyle w:val="ListParagraph"/>
        <w:numPr>
          <w:ilvl w:val="0"/>
          <w:numId w:val="48"/>
        </w:numPr>
        <w:rPr>
          <w:rFonts w:ascii="Segoe UI" w:hAnsi="Segoe UI" w:cs="Segoe UI"/>
          <w:color w:val="171717"/>
          <w:shd w:val="clear" w:color="auto" w:fill="FFFFFF"/>
        </w:rPr>
      </w:pPr>
      <w:r>
        <w:rPr>
          <w:rFonts w:ascii="Segoe UI" w:hAnsi="Segoe UI" w:cs="Segoe UI"/>
          <w:color w:val="171717"/>
          <w:shd w:val="clear" w:color="auto" w:fill="FFFFFF"/>
        </w:rPr>
        <w:t>For example, you can host web apps, mobile back ends, and RESTful APIs in several supported programming languages.</w:t>
      </w:r>
    </w:p>
    <w:p w:rsidR="008E5621" w:rsidRDefault="008E5621" w:rsidP="00486534">
      <w:pPr>
        <w:pStyle w:val="ListParagraph"/>
        <w:numPr>
          <w:ilvl w:val="0"/>
          <w:numId w:val="48"/>
        </w:numPr>
        <w:rPr>
          <w:rFonts w:ascii="Segoe UI" w:hAnsi="Segoe UI" w:cs="Segoe UI"/>
          <w:color w:val="171717"/>
          <w:shd w:val="clear" w:color="auto" w:fill="FFFFFF"/>
        </w:rPr>
      </w:pPr>
      <w:r>
        <w:rPr>
          <w:rFonts w:ascii="Segoe UI" w:hAnsi="Segoe UI" w:cs="Segoe UI"/>
          <w:color w:val="171717"/>
          <w:shd w:val="clear" w:color="auto" w:fill="FFFFFF"/>
        </w:rPr>
        <w:t>.NET, .NET Core, Java, Ruby, Node.js, PHP, or Python can run in and scale with ease on both Windows-based and Linux-based environments</w:t>
      </w:r>
    </w:p>
    <w:p w:rsidR="008E5621" w:rsidRDefault="008E5621" w:rsidP="008E5621">
      <w:pPr>
        <w:pStyle w:val="ListParagraph"/>
        <w:ind w:left="360"/>
        <w:rPr>
          <w:rFonts w:ascii="Segoe UI" w:hAnsi="Segoe UI" w:cs="Segoe UI"/>
          <w:color w:val="171717"/>
          <w:shd w:val="clear" w:color="auto" w:fill="FFFFFF"/>
        </w:rPr>
      </w:pPr>
    </w:p>
    <w:p w:rsidR="008E5621" w:rsidRPr="008E5621" w:rsidRDefault="008E5621" w:rsidP="008E5621">
      <w:pPr>
        <w:pStyle w:val="Heading1"/>
        <w:shd w:val="clear" w:color="auto" w:fill="FFFFFF"/>
        <w:spacing w:before="0" w:beforeAutospacing="0" w:after="0" w:afterAutospacing="0"/>
        <w:rPr>
          <w:rFonts w:ascii="Segoe UI" w:hAnsi="Segoe UI" w:cs="Segoe UI"/>
          <w:color w:val="171717"/>
          <w:sz w:val="36"/>
          <w:szCs w:val="36"/>
        </w:rPr>
      </w:pPr>
      <w:r w:rsidRPr="008E5621">
        <w:rPr>
          <w:rFonts w:ascii="Segoe UI" w:hAnsi="Segoe UI" w:cs="Segoe UI"/>
          <w:color w:val="171717"/>
          <w:sz w:val="36"/>
          <w:szCs w:val="36"/>
        </w:rPr>
        <w:t>What is Azure Marketplace?</w:t>
      </w:r>
    </w:p>
    <w:p w:rsidR="008E5621" w:rsidRDefault="008E5621" w:rsidP="00486534">
      <w:pPr>
        <w:pStyle w:val="ListParagraph"/>
        <w:numPr>
          <w:ilvl w:val="0"/>
          <w:numId w:val="49"/>
        </w:numPr>
        <w:rPr>
          <w:rFonts w:ascii="Segoe UI" w:hAnsi="Segoe UI" w:cs="Segoe UI"/>
          <w:color w:val="171717"/>
          <w:shd w:val="clear" w:color="auto" w:fill="FFFFFF"/>
        </w:rPr>
      </w:pPr>
      <w:r>
        <w:rPr>
          <w:rFonts w:ascii="Segoe UI" w:hAnsi="Segoe UI" w:cs="Segoe UI"/>
          <w:color w:val="171717"/>
          <w:shd w:val="clear" w:color="auto" w:fill="FFFFFF"/>
        </w:rPr>
        <w:t>Online store that hosts applications </w:t>
      </w:r>
    </w:p>
    <w:p w:rsidR="008E5621" w:rsidRPr="00486534" w:rsidRDefault="008E5621" w:rsidP="00486534">
      <w:pPr>
        <w:pStyle w:val="ListParagraph"/>
        <w:numPr>
          <w:ilvl w:val="0"/>
          <w:numId w:val="49"/>
        </w:numPr>
        <w:rPr>
          <w:rFonts w:ascii="Segoe UI" w:hAnsi="Segoe UI" w:cs="Segoe UI"/>
          <w:color w:val="171717"/>
          <w:shd w:val="clear" w:color="auto" w:fill="FFFFFF"/>
        </w:rPr>
      </w:pPr>
      <w:r>
        <w:rPr>
          <w:rFonts w:ascii="Segoe UI" w:hAnsi="Segoe UI" w:cs="Segoe UI"/>
          <w:color w:val="171717"/>
          <w:shd w:val="clear" w:color="auto" w:fill="FFFFFF"/>
        </w:rPr>
        <w:t>Many types of applications are available, ranging from AI and mac</w:t>
      </w:r>
      <w:r w:rsidR="00486534">
        <w:rPr>
          <w:rFonts w:ascii="Segoe UI" w:hAnsi="Segoe UI" w:cs="Segoe UI"/>
          <w:color w:val="171717"/>
          <w:shd w:val="clear" w:color="auto" w:fill="FFFFFF"/>
        </w:rPr>
        <w:t>hine learning to web application</w:t>
      </w:r>
    </w:p>
    <w:p w:rsidR="008E5621" w:rsidRPr="00486534" w:rsidRDefault="008E5621" w:rsidP="00486534">
      <w:pPr>
        <w:pStyle w:val="Heading1"/>
        <w:shd w:val="clear" w:color="auto" w:fill="FFFFFF"/>
        <w:spacing w:before="0" w:beforeAutospacing="0" w:after="0" w:afterAutospacing="0"/>
        <w:rPr>
          <w:rFonts w:ascii="Segoe UI" w:hAnsi="Segoe UI" w:cs="Segoe UI"/>
          <w:color w:val="171717"/>
          <w:sz w:val="36"/>
          <w:szCs w:val="36"/>
        </w:rPr>
      </w:pPr>
      <w:r w:rsidRPr="00486534">
        <w:rPr>
          <w:rFonts w:ascii="Segoe UI" w:hAnsi="Segoe UI" w:cs="Segoe UI"/>
          <w:color w:val="171717"/>
          <w:sz w:val="36"/>
          <w:szCs w:val="36"/>
        </w:rPr>
        <w:t>Create resources in Azure</w:t>
      </w:r>
    </w:p>
    <w:p w:rsidR="008E5621" w:rsidRPr="00486534" w:rsidRDefault="00486534" w:rsidP="00486534">
      <w:pPr>
        <w:pStyle w:val="ListParagraph"/>
        <w:numPr>
          <w:ilvl w:val="0"/>
          <w:numId w:val="50"/>
        </w:numPr>
        <w:rPr>
          <w:rStyle w:val="Emphasis"/>
          <w:rFonts w:ascii="Segoe UI" w:hAnsi="Segoe UI" w:cs="Segoe UI"/>
          <w:i w:val="0"/>
          <w:iCs w:val="0"/>
          <w:color w:val="171717"/>
          <w:shd w:val="clear" w:color="auto" w:fill="FFFFFF"/>
        </w:rPr>
      </w:pPr>
      <w:r>
        <w:rPr>
          <w:rFonts w:ascii="Segoe UI" w:hAnsi="Segoe UI" w:cs="Segoe UI"/>
          <w:color w:val="171717"/>
          <w:shd w:val="clear" w:color="auto" w:fill="FFFFFF"/>
        </w:rPr>
        <w:t>First thing we'd do is to create a </w:t>
      </w:r>
      <w:r>
        <w:rPr>
          <w:rStyle w:val="Emphasis"/>
          <w:rFonts w:ascii="Segoe UI" w:hAnsi="Segoe UI" w:cs="Segoe UI"/>
          <w:color w:val="171717"/>
          <w:shd w:val="clear" w:color="auto" w:fill="FFFFFF"/>
        </w:rPr>
        <w:t>resource group</w:t>
      </w:r>
    </w:p>
    <w:p w:rsidR="00486534" w:rsidRDefault="00486534" w:rsidP="00486534">
      <w:pPr>
        <w:pStyle w:val="ListParagraph"/>
        <w:numPr>
          <w:ilvl w:val="0"/>
          <w:numId w:val="50"/>
        </w:numPr>
        <w:rPr>
          <w:rFonts w:ascii="Segoe UI" w:hAnsi="Segoe UI" w:cs="Segoe UI"/>
          <w:color w:val="171717"/>
          <w:shd w:val="clear" w:color="auto" w:fill="FFFFFF"/>
        </w:rPr>
      </w:pPr>
      <w:r>
        <w:rPr>
          <w:rFonts w:ascii="Segoe UI" w:hAnsi="Segoe UI" w:cs="Segoe UI"/>
          <w:color w:val="171717"/>
          <w:shd w:val="clear" w:color="auto" w:fill="FFFFFF"/>
        </w:rPr>
        <w:lastRenderedPageBreak/>
        <w:t>The resource group enables us to administer all the services, disks, network interfaces, and other elements</w:t>
      </w:r>
    </w:p>
    <w:p w:rsidR="00486534" w:rsidRDefault="00486534" w:rsidP="00486534">
      <w:pPr>
        <w:pStyle w:val="ListParagraph"/>
        <w:numPr>
          <w:ilvl w:val="0"/>
          <w:numId w:val="50"/>
        </w:numPr>
        <w:rPr>
          <w:rFonts w:ascii="Segoe UI" w:hAnsi="Segoe UI" w:cs="Segoe UI"/>
          <w:color w:val="171717"/>
          <w:shd w:val="clear" w:color="auto" w:fill="FFFFFF"/>
        </w:rPr>
      </w:pPr>
      <w:r>
        <w:rPr>
          <w:rFonts w:ascii="Segoe UI" w:hAnsi="Segoe UI" w:cs="Segoe UI"/>
          <w:color w:val="171717"/>
          <w:shd w:val="clear" w:color="auto" w:fill="FFFFFF"/>
        </w:rPr>
        <w:t>We can use the Azure portal to create and manage</w:t>
      </w:r>
    </w:p>
    <w:p w:rsidR="00486534" w:rsidRDefault="00486534" w:rsidP="00486534">
      <w:pPr>
        <w:pStyle w:val="ListParagraph"/>
        <w:numPr>
          <w:ilvl w:val="0"/>
          <w:numId w:val="50"/>
        </w:numPr>
        <w:rPr>
          <w:rFonts w:ascii="Segoe UI" w:hAnsi="Segoe UI" w:cs="Segoe UI"/>
          <w:color w:val="171717"/>
          <w:shd w:val="clear" w:color="auto" w:fill="FFFFFF"/>
        </w:rPr>
      </w:pPr>
      <w:r>
        <w:rPr>
          <w:rFonts w:ascii="Segoe UI" w:hAnsi="Segoe UI" w:cs="Segoe UI"/>
          <w:color w:val="171717"/>
          <w:shd w:val="clear" w:color="auto" w:fill="FFFFFF"/>
        </w:rPr>
        <w:t>Can also use command line by using the Azure CLI</w:t>
      </w:r>
    </w:p>
    <w:p w:rsidR="00C708FC" w:rsidRPr="00C708FC" w:rsidRDefault="00C708FC" w:rsidP="00C708FC">
      <w:pPr>
        <w:pStyle w:val="Heading1"/>
        <w:shd w:val="clear" w:color="auto" w:fill="FFFFFF"/>
        <w:spacing w:before="0" w:beforeAutospacing="0" w:after="0" w:afterAutospacing="0"/>
        <w:rPr>
          <w:rFonts w:ascii="Segoe UI" w:hAnsi="Segoe UI" w:cs="Segoe UI"/>
          <w:color w:val="171717"/>
          <w:sz w:val="36"/>
          <w:szCs w:val="36"/>
        </w:rPr>
      </w:pPr>
      <w:r w:rsidRPr="00C708FC">
        <w:rPr>
          <w:rFonts w:ascii="Segoe UI" w:hAnsi="Segoe UI" w:cs="Segoe UI"/>
          <w:color w:val="171717"/>
          <w:sz w:val="36"/>
          <w:szCs w:val="36"/>
        </w:rPr>
        <w:t>Choose a location</w:t>
      </w:r>
    </w:p>
    <w:p w:rsidR="00C708FC" w:rsidRDefault="00C708FC" w:rsidP="00C708FC">
      <w:pPr>
        <w:pStyle w:val="ListParagraph"/>
        <w:numPr>
          <w:ilvl w:val="0"/>
          <w:numId w:val="51"/>
        </w:numPr>
        <w:rPr>
          <w:rFonts w:ascii="Segoe UI" w:hAnsi="Segoe UI" w:cs="Segoe UI"/>
          <w:color w:val="171717"/>
          <w:shd w:val="clear" w:color="auto" w:fill="FFFFFF"/>
        </w:rPr>
      </w:pPr>
      <w:r>
        <w:rPr>
          <w:rFonts w:ascii="Segoe UI" w:hAnsi="Segoe UI" w:cs="Segoe UI"/>
          <w:color w:val="171717"/>
          <w:shd w:val="clear" w:color="auto" w:fill="FFFFFF"/>
        </w:rPr>
        <w:t>Select a region from this list.</w:t>
      </w:r>
    </w:p>
    <w:p w:rsidR="00C708FC" w:rsidRPr="00C708FC" w:rsidRDefault="00C708FC" w:rsidP="00C708FC">
      <w:pPr>
        <w:rPr>
          <w:rFonts w:ascii="Segoe UI" w:hAnsi="Segoe UI" w:cs="Segoe UI"/>
          <w:color w:val="171717"/>
          <w:shd w:val="clear" w:color="auto" w:fill="FFFFFF"/>
        </w:rPr>
      </w:pPr>
    </w:p>
    <w:p w:rsidR="008E5621" w:rsidRDefault="008E5621" w:rsidP="008E5621">
      <w:pPr>
        <w:rPr>
          <w:rFonts w:ascii="Segoe UI" w:hAnsi="Segoe UI" w:cs="Segoe UI"/>
          <w:color w:val="171717"/>
          <w:shd w:val="clear" w:color="auto" w:fill="FFFFFF"/>
        </w:rPr>
      </w:pPr>
    </w:p>
    <w:p w:rsidR="008E5621" w:rsidRPr="0002558A" w:rsidRDefault="000C4BB0" w:rsidP="0002558A">
      <w:pPr>
        <w:rPr>
          <w:rFonts w:ascii="Segoe UI" w:hAnsi="Segoe UI" w:cs="Segoe UI"/>
          <w:color w:val="171717"/>
          <w:shd w:val="clear" w:color="auto" w:fill="FFFFFF"/>
        </w:rPr>
      </w:pPr>
      <w:bookmarkStart w:id="0" w:name="_GoBack"/>
      <w:r>
        <w:rPr>
          <w:noProof/>
          <w:lang w:eastAsia="en-GB"/>
        </w:rPr>
        <w:drawing>
          <wp:inline distT="0" distB="0" distL="0" distR="0" wp14:anchorId="729A480B" wp14:editId="39F1E415">
            <wp:extent cx="5731510" cy="6711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711950"/>
                    </a:xfrm>
                    <a:prstGeom prst="rect">
                      <a:avLst/>
                    </a:prstGeom>
                  </pic:spPr>
                </pic:pic>
              </a:graphicData>
            </a:graphic>
          </wp:inline>
        </w:drawing>
      </w:r>
      <w:bookmarkEnd w:id="0"/>
    </w:p>
    <w:sectPr w:rsidR="008E5621" w:rsidRPr="000255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A1C86"/>
    <w:multiLevelType w:val="hybridMultilevel"/>
    <w:tmpl w:val="10E8D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43E3A"/>
    <w:multiLevelType w:val="hybridMultilevel"/>
    <w:tmpl w:val="E37CAA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A74E56"/>
    <w:multiLevelType w:val="hybridMultilevel"/>
    <w:tmpl w:val="FDF427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6A17E4"/>
    <w:multiLevelType w:val="hybridMultilevel"/>
    <w:tmpl w:val="9492380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ECD6FAD"/>
    <w:multiLevelType w:val="hybridMultilevel"/>
    <w:tmpl w:val="42CC21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0EED476E"/>
    <w:multiLevelType w:val="hybridMultilevel"/>
    <w:tmpl w:val="1CC4146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41A5712"/>
    <w:multiLevelType w:val="hybridMultilevel"/>
    <w:tmpl w:val="0B4CA7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B115F5"/>
    <w:multiLevelType w:val="hybridMultilevel"/>
    <w:tmpl w:val="F9002C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067D1E"/>
    <w:multiLevelType w:val="hybridMultilevel"/>
    <w:tmpl w:val="73FE77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400AFC"/>
    <w:multiLevelType w:val="hybridMultilevel"/>
    <w:tmpl w:val="45DEB7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44364A"/>
    <w:multiLevelType w:val="hybridMultilevel"/>
    <w:tmpl w:val="01B2820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2113108"/>
    <w:multiLevelType w:val="multilevel"/>
    <w:tmpl w:val="63B0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0A4DDB"/>
    <w:multiLevelType w:val="hybridMultilevel"/>
    <w:tmpl w:val="364EA1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3357AE"/>
    <w:multiLevelType w:val="hybridMultilevel"/>
    <w:tmpl w:val="0FD4A6F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28480B4E"/>
    <w:multiLevelType w:val="hybridMultilevel"/>
    <w:tmpl w:val="BF12BE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580E6C"/>
    <w:multiLevelType w:val="hybridMultilevel"/>
    <w:tmpl w:val="F28C9C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953C45"/>
    <w:multiLevelType w:val="hybridMultilevel"/>
    <w:tmpl w:val="8C144E1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DCE74E1"/>
    <w:multiLevelType w:val="hybridMultilevel"/>
    <w:tmpl w:val="CF9646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D03639"/>
    <w:multiLevelType w:val="hybridMultilevel"/>
    <w:tmpl w:val="E2BE45C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6A1FFC"/>
    <w:multiLevelType w:val="hybridMultilevel"/>
    <w:tmpl w:val="10E8D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0091755"/>
    <w:multiLevelType w:val="hybridMultilevel"/>
    <w:tmpl w:val="E37CAA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561E3D"/>
    <w:multiLevelType w:val="hybridMultilevel"/>
    <w:tmpl w:val="73D8A6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BE3EF4"/>
    <w:multiLevelType w:val="hybridMultilevel"/>
    <w:tmpl w:val="CF9646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073E1F"/>
    <w:multiLevelType w:val="multilevel"/>
    <w:tmpl w:val="BFCC7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611920"/>
    <w:multiLevelType w:val="hybridMultilevel"/>
    <w:tmpl w:val="8C144E1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87467DF"/>
    <w:multiLevelType w:val="hybridMultilevel"/>
    <w:tmpl w:val="D6E0D51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3AEC363D"/>
    <w:multiLevelType w:val="hybridMultilevel"/>
    <w:tmpl w:val="E16EC6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E0035DD"/>
    <w:multiLevelType w:val="hybridMultilevel"/>
    <w:tmpl w:val="D6E0D51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3E29639B"/>
    <w:multiLevelType w:val="multilevel"/>
    <w:tmpl w:val="ED88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4B0FB3"/>
    <w:multiLevelType w:val="hybridMultilevel"/>
    <w:tmpl w:val="F708A17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3E590F60"/>
    <w:multiLevelType w:val="hybridMultilevel"/>
    <w:tmpl w:val="B01A5A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EE34A7F"/>
    <w:multiLevelType w:val="hybridMultilevel"/>
    <w:tmpl w:val="0FD4A6F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3FD50AA7"/>
    <w:multiLevelType w:val="multilevel"/>
    <w:tmpl w:val="93D2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622AAE"/>
    <w:multiLevelType w:val="hybridMultilevel"/>
    <w:tmpl w:val="36781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1CA36E0"/>
    <w:multiLevelType w:val="hybridMultilevel"/>
    <w:tmpl w:val="FBAE0B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56D1779"/>
    <w:multiLevelType w:val="hybridMultilevel"/>
    <w:tmpl w:val="93E2D8B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4C7205A9"/>
    <w:multiLevelType w:val="hybridMultilevel"/>
    <w:tmpl w:val="0FD4A6F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4EBB26ED"/>
    <w:multiLevelType w:val="hybridMultilevel"/>
    <w:tmpl w:val="B01A5A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3EB2C4B"/>
    <w:multiLevelType w:val="hybridMultilevel"/>
    <w:tmpl w:val="D9E6D6B2"/>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55C82E19"/>
    <w:multiLevelType w:val="hybridMultilevel"/>
    <w:tmpl w:val="63DC86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5912478C"/>
    <w:multiLevelType w:val="hybridMultilevel"/>
    <w:tmpl w:val="263878C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59C93AD2"/>
    <w:multiLevelType w:val="hybridMultilevel"/>
    <w:tmpl w:val="795A14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C5740BC"/>
    <w:multiLevelType w:val="hybridMultilevel"/>
    <w:tmpl w:val="3C5CF4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31019E1"/>
    <w:multiLevelType w:val="hybridMultilevel"/>
    <w:tmpl w:val="EC82F32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4" w15:restartNumberingAfterBreak="0">
    <w:nsid w:val="654C7055"/>
    <w:multiLevelType w:val="hybridMultilevel"/>
    <w:tmpl w:val="BC4092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5D451C0"/>
    <w:multiLevelType w:val="hybridMultilevel"/>
    <w:tmpl w:val="DCC052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15:restartNumberingAfterBreak="0">
    <w:nsid w:val="69CF056B"/>
    <w:multiLevelType w:val="hybridMultilevel"/>
    <w:tmpl w:val="F46EA88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6A3A1292"/>
    <w:multiLevelType w:val="hybridMultilevel"/>
    <w:tmpl w:val="34365F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A9D46B9"/>
    <w:multiLevelType w:val="hybridMultilevel"/>
    <w:tmpl w:val="BC4092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D273966"/>
    <w:multiLevelType w:val="hybridMultilevel"/>
    <w:tmpl w:val="10E8D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1F4686B"/>
    <w:multiLevelType w:val="hybridMultilevel"/>
    <w:tmpl w:val="61DA48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47E555A"/>
    <w:multiLevelType w:val="hybridMultilevel"/>
    <w:tmpl w:val="5816C49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F27420B"/>
    <w:multiLevelType w:val="multilevel"/>
    <w:tmpl w:val="AC98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8"/>
  </w:num>
  <w:num w:numId="3">
    <w:abstractNumId w:val="48"/>
  </w:num>
  <w:num w:numId="4">
    <w:abstractNumId w:val="44"/>
  </w:num>
  <w:num w:numId="5">
    <w:abstractNumId w:val="8"/>
  </w:num>
  <w:num w:numId="6">
    <w:abstractNumId w:val="47"/>
  </w:num>
  <w:num w:numId="7">
    <w:abstractNumId w:val="38"/>
  </w:num>
  <w:num w:numId="8">
    <w:abstractNumId w:val="16"/>
  </w:num>
  <w:num w:numId="9">
    <w:abstractNumId w:val="26"/>
  </w:num>
  <w:num w:numId="10">
    <w:abstractNumId w:val="9"/>
  </w:num>
  <w:num w:numId="11">
    <w:abstractNumId w:val="3"/>
  </w:num>
  <w:num w:numId="12">
    <w:abstractNumId w:val="35"/>
  </w:num>
  <w:num w:numId="13">
    <w:abstractNumId w:val="1"/>
  </w:num>
  <w:num w:numId="14">
    <w:abstractNumId w:val="28"/>
  </w:num>
  <w:num w:numId="15">
    <w:abstractNumId w:val="20"/>
  </w:num>
  <w:num w:numId="16">
    <w:abstractNumId w:val="11"/>
  </w:num>
  <w:num w:numId="17">
    <w:abstractNumId w:val="23"/>
  </w:num>
  <w:num w:numId="18">
    <w:abstractNumId w:val="32"/>
  </w:num>
  <w:num w:numId="19">
    <w:abstractNumId w:val="21"/>
  </w:num>
  <w:num w:numId="20">
    <w:abstractNumId w:val="14"/>
  </w:num>
  <w:num w:numId="21">
    <w:abstractNumId w:val="42"/>
  </w:num>
  <w:num w:numId="22">
    <w:abstractNumId w:val="4"/>
  </w:num>
  <w:num w:numId="23">
    <w:abstractNumId w:val="13"/>
  </w:num>
  <w:num w:numId="24">
    <w:abstractNumId w:val="36"/>
  </w:num>
  <w:num w:numId="25">
    <w:abstractNumId w:val="31"/>
  </w:num>
  <w:num w:numId="26">
    <w:abstractNumId w:val="34"/>
  </w:num>
  <w:num w:numId="27">
    <w:abstractNumId w:val="43"/>
  </w:num>
  <w:num w:numId="28">
    <w:abstractNumId w:val="6"/>
  </w:num>
  <w:num w:numId="29">
    <w:abstractNumId w:val="5"/>
  </w:num>
  <w:num w:numId="30">
    <w:abstractNumId w:val="41"/>
  </w:num>
  <w:num w:numId="31">
    <w:abstractNumId w:val="12"/>
  </w:num>
  <w:num w:numId="32">
    <w:abstractNumId w:val="33"/>
  </w:num>
  <w:num w:numId="33">
    <w:abstractNumId w:val="50"/>
  </w:num>
  <w:num w:numId="34">
    <w:abstractNumId w:val="2"/>
  </w:num>
  <w:num w:numId="35">
    <w:abstractNumId w:val="22"/>
  </w:num>
  <w:num w:numId="36">
    <w:abstractNumId w:val="17"/>
  </w:num>
  <w:num w:numId="37">
    <w:abstractNumId w:val="51"/>
  </w:num>
  <w:num w:numId="38">
    <w:abstractNumId w:val="15"/>
  </w:num>
  <w:num w:numId="39">
    <w:abstractNumId w:val="7"/>
  </w:num>
  <w:num w:numId="40">
    <w:abstractNumId w:val="49"/>
  </w:num>
  <w:num w:numId="41">
    <w:abstractNumId w:val="0"/>
  </w:num>
  <w:num w:numId="42">
    <w:abstractNumId w:val="19"/>
  </w:num>
  <w:num w:numId="43">
    <w:abstractNumId w:val="10"/>
  </w:num>
  <w:num w:numId="44">
    <w:abstractNumId w:val="30"/>
  </w:num>
  <w:num w:numId="45">
    <w:abstractNumId w:val="37"/>
  </w:num>
  <w:num w:numId="46">
    <w:abstractNumId w:val="39"/>
  </w:num>
  <w:num w:numId="47">
    <w:abstractNumId w:val="25"/>
  </w:num>
  <w:num w:numId="48">
    <w:abstractNumId w:val="27"/>
  </w:num>
  <w:num w:numId="49">
    <w:abstractNumId w:val="45"/>
  </w:num>
  <w:num w:numId="50">
    <w:abstractNumId w:val="40"/>
  </w:num>
  <w:num w:numId="51">
    <w:abstractNumId w:val="46"/>
  </w:num>
  <w:num w:numId="52">
    <w:abstractNumId w:val="52"/>
  </w:num>
  <w:num w:numId="53">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9D1"/>
    <w:rsid w:val="0002558A"/>
    <w:rsid w:val="00030762"/>
    <w:rsid w:val="00064DBB"/>
    <w:rsid w:val="000C4BB0"/>
    <w:rsid w:val="00155F14"/>
    <w:rsid w:val="001B6B69"/>
    <w:rsid w:val="001C1176"/>
    <w:rsid w:val="00252CF8"/>
    <w:rsid w:val="002C08DE"/>
    <w:rsid w:val="00440A6D"/>
    <w:rsid w:val="00486534"/>
    <w:rsid w:val="0058123A"/>
    <w:rsid w:val="00585F74"/>
    <w:rsid w:val="006354F9"/>
    <w:rsid w:val="006426FA"/>
    <w:rsid w:val="00692721"/>
    <w:rsid w:val="006A2787"/>
    <w:rsid w:val="006B4853"/>
    <w:rsid w:val="00771890"/>
    <w:rsid w:val="007E49D1"/>
    <w:rsid w:val="008E5621"/>
    <w:rsid w:val="009031F2"/>
    <w:rsid w:val="009248C4"/>
    <w:rsid w:val="009416FA"/>
    <w:rsid w:val="00961777"/>
    <w:rsid w:val="009C3ADF"/>
    <w:rsid w:val="009E376E"/>
    <w:rsid w:val="00A20CE2"/>
    <w:rsid w:val="00B24056"/>
    <w:rsid w:val="00B4712D"/>
    <w:rsid w:val="00B52AE8"/>
    <w:rsid w:val="00B65B44"/>
    <w:rsid w:val="00B817D5"/>
    <w:rsid w:val="00BB4BDE"/>
    <w:rsid w:val="00C325E4"/>
    <w:rsid w:val="00C708FC"/>
    <w:rsid w:val="00CA3A9D"/>
    <w:rsid w:val="00CD76D5"/>
    <w:rsid w:val="00CE5404"/>
    <w:rsid w:val="00D03FFE"/>
    <w:rsid w:val="00D165B6"/>
    <w:rsid w:val="00D443BA"/>
    <w:rsid w:val="00D9119C"/>
    <w:rsid w:val="00DB4ACD"/>
    <w:rsid w:val="00DC3986"/>
    <w:rsid w:val="00E0265F"/>
    <w:rsid w:val="00E304B0"/>
    <w:rsid w:val="00E30CED"/>
    <w:rsid w:val="00E36873"/>
    <w:rsid w:val="00E85091"/>
    <w:rsid w:val="00EA1F6C"/>
    <w:rsid w:val="00EC295C"/>
    <w:rsid w:val="00F535C1"/>
    <w:rsid w:val="00F711FE"/>
    <w:rsid w:val="00FA56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5:chartTrackingRefBased/>
  <w15:docId w15:val="{95E578BA-AB03-43A0-A7E1-1577B972F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0265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CA3A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17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65F"/>
    <w:rPr>
      <w:rFonts w:ascii="Times New Roman" w:eastAsia="Times New Roman" w:hAnsi="Times New Roman" w:cs="Times New Roman"/>
      <w:b/>
      <w:bCs/>
      <w:kern w:val="36"/>
      <w:sz w:val="48"/>
      <w:szCs w:val="48"/>
      <w:lang w:eastAsia="en-GB"/>
    </w:rPr>
  </w:style>
  <w:style w:type="paragraph" w:styleId="ListParagraph">
    <w:name w:val="List Paragraph"/>
    <w:basedOn w:val="Normal"/>
    <w:uiPriority w:val="34"/>
    <w:qFormat/>
    <w:rsid w:val="00E0265F"/>
    <w:pPr>
      <w:ind w:left="720"/>
      <w:contextualSpacing/>
    </w:pPr>
  </w:style>
  <w:style w:type="paragraph" w:styleId="NormalWeb">
    <w:name w:val="Normal (Web)"/>
    <w:basedOn w:val="Normal"/>
    <w:uiPriority w:val="99"/>
    <w:unhideWhenUsed/>
    <w:rsid w:val="006426F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426FA"/>
    <w:rPr>
      <w:b/>
      <w:bCs/>
    </w:rPr>
  </w:style>
  <w:style w:type="character" w:customStyle="1" w:styleId="Heading2Char">
    <w:name w:val="Heading 2 Char"/>
    <w:basedOn w:val="DefaultParagraphFont"/>
    <w:link w:val="Heading2"/>
    <w:uiPriority w:val="9"/>
    <w:semiHidden/>
    <w:rsid w:val="00CA3A9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416FA"/>
    <w:rPr>
      <w:color w:val="0563C1" w:themeColor="hyperlink"/>
      <w:u w:val="single"/>
    </w:rPr>
  </w:style>
  <w:style w:type="character" w:styleId="Emphasis">
    <w:name w:val="Emphasis"/>
    <w:basedOn w:val="DefaultParagraphFont"/>
    <w:uiPriority w:val="20"/>
    <w:qFormat/>
    <w:rsid w:val="00B4712D"/>
    <w:rPr>
      <w:i/>
      <w:iCs/>
    </w:rPr>
  </w:style>
  <w:style w:type="paragraph" w:styleId="z-TopofForm">
    <w:name w:val="HTML Top of Form"/>
    <w:basedOn w:val="Normal"/>
    <w:next w:val="Normal"/>
    <w:link w:val="z-TopofFormChar"/>
    <w:hidden/>
    <w:uiPriority w:val="99"/>
    <w:semiHidden/>
    <w:unhideWhenUsed/>
    <w:rsid w:val="00DB4ACD"/>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DB4ACD"/>
    <w:rPr>
      <w:rFonts w:ascii="Arial" w:eastAsia="Times New Roman" w:hAnsi="Arial" w:cs="Arial"/>
      <w:vanish/>
      <w:sz w:val="16"/>
      <w:szCs w:val="16"/>
      <w:lang w:eastAsia="en-GB"/>
    </w:rPr>
  </w:style>
  <w:style w:type="character" w:customStyle="1" w:styleId="font-weight-semibold">
    <w:name w:val="font-weight-semibold"/>
    <w:basedOn w:val="DefaultParagraphFont"/>
    <w:rsid w:val="00DB4ACD"/>
  </w:style>
  <w:style w:type="paragraph" w:styleId="z-BottomofForm">
    <w:name w:val="HTML Bottom of Form"/>
    <w:basedOn w:val="Normal"/>
    <w:next w:val="Normal"/>
    <w:link w:val="z-BottomofFormChar"/>
    <w:hidden/>
    <w:uiPriority w:val="99"/>
    <w:semiHidden/>
    <w:unhideWhenUsed/>
    <w:rsid w:val="00DB4ACD"/>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DB4ACD"/>
    <w:rPr>
      <w:rFonts w:ascii="Arial" w:eastAsia="Times New Roman" w:hAnsi="Arial" w:cs="Arial"/>
      <w:vanish/>
      <w:sz w:val="16"/>
      <w:szCs w:val="16"/>
      <w:lang w:eastAsia="en-GB"/>
    </w:rPr>
  </w:style>
  <w:style w:type="character" w:customStyle="1" w:styleId="Heading3Char">
    <w:name w:val="Heading 3 Char"/>
    <w:basedOn w:val="DefaultParagraphFont"/>
    <w:link w:val="Heading3"/>
    <w:uiPriority w:val="9"/>
    <w:semiHidden/>
    <w:rsid w:val="00B817D5"/>
    <w:rPr>
      <w:rFonts w:asciiTheme="majorHAnsi" w:eastAsiaTheme="majorEastAsia" w:hAnsiTheme="majorHAnsi" w:cstheme="majorBidi"/>
      <w:color w:val="1F4D78" w:themeColor="accent1" w:themeShade="7F"/>
      <w:sz w:val="24"/>
      <w:szCs w:val="24"/>
    </w:rPr>
  </w:style>
  <w:style w:type="character" w:customStyle="1" w:styleId="xp-tag-xp">
    <w:name w:val="xp-tag-xp"/>
    <w:basedOn w:val="DefaultParagraphFont"/>
    <w:rsid w:val="00DC3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00756">
      <w:bodyDiv w:val="1"/>
      <w:marLeft w:val="0"/>
      <w:marRight w:val="0"/>
      <w:marTop w:val="0"/>
      <w:marBottom w:val="0"/>
      <w:divBdr>
        <w:top w:val="none" w:sz="0" w:space="0" w:color="auto"/>
        <w:left w:val="none" w:sz="0" w:space="0" w:color="auto"/>
        <w:bottom w:val="none" w:sz="0" w:space="0" w:color="auto"/>
        <w:right w:val="none" w:sz="0" w:space="0" w:color="auto"/>
      </w:divBdr>
    </w:div>
    <w:div w:id="127211897">
      <w:bodyDiv w:val="1"/>
      <w:marLeft w:val="0"/>
      <w:marRight w:val="0"/>
      <w:marTop w:val="0"/>
      <w:marBottom w:val="0"/>
      <w:divBdr>
        <w:top w:val="none" w:sz="0" w:space="0" w:color="auto"/>
        <w:left w:val="none" w:sz="0" w:space="0" w:color="auto"/>
        <w:bottom w:val="none" w:sz="0" w:space="0" w:color="auto"/>
        <w:right w:val="none" w:sz="0" w:space="0" w:color="auto"/>
      </w:divBdr>
    </w:div>
    <w:div w:id="156654839">
      <w:bodyDiv w:val="1"/>
      <w:marLeft w:val="0"/>
      <w:marRight w:val="0"/>
      <w:marTop w:val="0"/>
      <w:marBottom w:val="0"/>
      <w:divBdr>
        <w:top w:val="none" w:sz="0" w:space="0" w:color="auto"/>
        <w:left w:val="none" w:sz="0" w:space="0" w:color="auto"/>
        <w:bottom w:val="none" w:sz="0" w:space="0" w:color="auto"/>
        <w:right w:val="none" w:sz="0" w:space="0" w:color="auto"/>
      </w:divBdr>
    </w:div>
    <w:div w:id="229996532">
      <w:bodyDiv w:val="1"/>
      <w:marLeft w:val="0"/>
      <w:marRight w:val="0"/>
      <w:marTop w:val="0"/>
      <w:marBottom w:val="0"/>
      <w:divBdr>
        <w:top w:val="none" w:sz="0" w:space="0" w:color="auto"/>
        <w:left w:val="none" w:sz="0" w:space="0" w:color="auto"/>
        <w:bottom w:val="none" w:sz="0" w:space="0" w:color="auto"/>
        <w:right w:val="none" w:sz="0" w:space="0" w:color="auto"/>
      </w:divBdr>
    </w:div>
    <w:div w:id="276065212">
      <w:bodyDiv w:val="1"/>
      <w:marLeft w:val="0"/>
      <w:marRight w:val="0"/>
      <w:marTop w:val="0"/>
      <w:marBottom w:val="0"/>
      <w:divBdr>
        <w:top w:val="none" w:sz="0" w:space="0" w:color="auto"/>
        <w:left w:val="none" w:sz="0" w:space="0" w:color="auto"/>
        <w:bottom w:val="none" w:sz="0" w:space="0" w:color="auto"/>
        <w:right w:val="none" w:sz="0" w:space="0" w:color="auto"/>
      </w:divBdr>
    </w:div>
    <w:div w:id="319502725">
      <w:bodyDiv w:val="1"/>
      <w:marLeft w:val="0"/>
      <w:marRight w:val="0"/>
      <w:marTop w:val="0"/>
      <w:marBottom w:val="0"/>
      <w:divBdr>
        <w:top w:val="none" w:sz="0" w:space="0" w:color="auto"/>
        <w:left w:val="none" w:sz="0" w:space="0" w:color="auto"/>
        <w:bottom w:val="none" w:sz="0" w:space="0" w:color="auto"/>
        <w:right w:val="none" w:sz="0" w:space="0" w:color="auto"/>
      </w:divBdr>
    </w:div>
    <w:div w:id="414016188">
      <w:bodyDiv w:val="1"/>
      <w:marLeft w:val="0"/>
      <w:marRight w:val="0"/>
      <w:marTop w:val="0"/>
      <w:marBottom w:val="0"/>
      <w:divBdr>
        <w:top w:val="none" w:sz="0" w:space="0" w:color="auto"/>
        <w:left w:val="none" w:sz="0" w:space="0" w:color="auto"/>
        <w:bottom w:val="none" w:sz="0" w:space="0" w:color="auto"/>
        <w:right w:val="none" w:sz="0" w:space="0" w:color="auto"/>
      </w:divBdr>
      <w:divsChild>
        <w:div w:id="1577864748">
          <w:marLeft w:val="0"/>
          <w:marRight w:val="180"/>
          <w:marTop w:val="0"/>
          <w:marBottom w:val="0"/>
          <w:divBdr>
            <w:top w:val="none" w:sz="0" w:space="0" w:color="auto"/>
            <w:left w:val="none" w:sz="0" w:space="0" w:color="auto"/>
            <w:bottom w:val="none" w:sz="0" w:space="0" w:color="auto"/>
            <w:right w:val="none" w:sz="0" w:space="0" w:color="auto"/>
          </w:divBdr>
        </w:div>
        <w:div w:id="130176518">
          <w:marLeft w:val="0"/>
          <w:marRight w:val="0"/>
          <w:marTop w:val="0"/>
          <w:marBottom w:val="0"/>
          <w:divBdr>
            <w:top w:val="none" w:sz="0" w:space="0" w:color="auto"/>
            <w:left w:val="none" w:sz="0" w:space="0" w:color="auto"/>
            <w:bottom w:val="none" w:sz="0" w:space="0" w:color="auto"/>
            <w:right w:val="none" w:sz="0" w:space="0" w:color="auto"/>
          </w:divBdr>
        </w:div>
        <w:div w:id="1180662850">
          <w:marLeft w:val="0"/>
          <w:marRight w:val="180"/>
          <w:marTop w:val="0"/>
          <w:marBottom w:val="0"/>
          <w:divBdr>
            <w:top w:val="none" w:sz="0" w:space="0" w:color="auto"/>
            <w:left w:val="none" w:sz="0" w:space="0" w:color="auto"/>
            <w:bottom w:val="none" w:sz="0" w:space="0" w:color="auto"/>
            <w:right w:val="none" w:sz="0" w:space="0" w:color="auto"/>
          </w:divBdr>
        </w:div>
        <w:div w:id="366876734">
          <w:marLeft w:val="0"/>
          <w:marRight w:val="0"/>
          <w:marTop w:val="0"/>
          <w:marBottom w:val="0"/>
          <w:divBdr>
            <w:top w:val="none" w:sz="0" w:space="0" w:color="auto"/>
            <w:left w:val="none" w:sz="0" w:space="0" w:color="auto"/>
            <w:bottom w:val="none" w:sz="0" w:space="0" w:color="auto"/>
            <w:right w:val="none" w:sz="0" w:space="0" w:color="auto"/>
          </w:divBdr>
        </w:div>
        <w:div w:id="442727729">
          <w:marLeft w:val="0"/>
          <w:marRight w:val="180"/>
          <w:marTop w:val="0"/>
          <w:marBottom w:val="0"/>
          <w:divBdr>
            <w:top w:val="none" w:sz="0" w:space="0" w:color="auto"/>
            <w:left w:val="none" w:sz="0" w:space="0" w:color="auto"/>
            <w:bottom w:val="none" w:sz="0" w:space="0" w:color="auto"/>
            <w:right w:val="none" w:sz="0" w:space="0" w:color="auto"/>
          </w:divBdr>
        </w:div>
        <w:div w:id="19281149">
          <w:marLeft w:val="0"/>
          <w:marRight w:val="0"/>
          <w:marTop w:val="0"/>
          <w:marBottom w:val="0"/>
          <w:divBdr>
            <w:top w:val="none" w:sz="0" w:space="0" w:color="auto"/>
            <w:left w:val="none" w:sz="0" w:space="0" w:color="auto"/>
            <w:bottom w:val="none" w:sz="0" w:space="0" w:color="auto"/>
            <w:right w:val="none" w:sz="0" w:space="0" w:color="auto"/>
          </w:divBdr>
        </w:div>
        <w:div w:id="1879121869">
          <w:marLeft w:val="0"/>
          <w:marRight w:val="180"/>
          <w:marTop w:val="0"/>
          <w:marBottom w:val="0"/>
          <w:divBdr>
            <w:top w:val="none" w:sz="0" w:space="0" w:color="auto"/>
            <w:left w:val="none" w:sz="0" w:space="0" w:color="auto"/>
            <w:bottom w:val="none" w:sz="0" w:space="0" w:color="auto"/>
            <w:right w:val="none" w:sz="0" w:space="0" w:color="auto"/>
          </w:divBdr>
        </w:div>
        <w:div w:id="523447406">
          <w:marLeft w:val="0"/>
          <w:marRight w:val="0"/>
          <w:marTop w:val="0"/>
          <w:marBottom w:val="0"/>
          <w:divBdr>
            <w:top w:val="none" w:sz="0" w:space="0" w:color="auto"/>
            <w:left w:val="none" w:sz="0" w:space="0" w:color="auto"/>
            <w:bottom w:val="none" w:sz="0" w:space="0" w:color="auto"/>
            <w:right w:val="none" w:sz="0" w:space="0" w:color="auto"/>
          </w:divBdr>
        </w:div>
        <w:div w:id="347487255">
          <w:marLeft w:val="0"/>
          <w:marRight w:val="180"/>
          <w:marTop w:val="0"/>
          <w:marBottom w:val="0"/>
          <w:divBdr>
            <w:top w:val="none" w:sz="0" w:space="0" w:color="auto"/>
            <w:left w:val="none" w:sz="0" w:space="0" w:color="auto"/>
            <w:bottom w:val="none" w:sz="0" w:space="0" w:color="auto"/>
            <w:right w:val="none" w:sz="0" w:space="0" w:color="auto"/>
          </w:divBdr>
        </w:div>
        <w:div w:id="1676031173">
          <w:marLeft w:val="0"/>
          <w:marRight w:val="0"/>
          <w:marTop w:val="0"/>
          <w:marBottom w:val="0"/>
          <w:divBdr>
            <w:top w:val="none" w:sz="0" w:space="0" w:color="auto"/>
            <w:left w:val="none" w:sz="0" w:space="0" w:color="auto"/>
            <w:bottom w:val="none" w:sz="0" w:space="0" w:color="auto"/>
            <w:right w:val="none" w:sz="0" w:space="0" w:color="auto"/>
          </w:divBdr>
        </w:div>
        <w:div w:id="11494555">
          <w:marLeft w:val="0"/>
          <w:marRight w:val="180"/>
          <w:marTop w:val="0"/>
          <w:marBottom w:val="0"/>
          <w:divBdr>
            <w:top w:val="none" w:sz="0" w:space="0" w:color="auto"/>
            <w:left w:val="none" w:sz="0" w:space="0" w:color="auto"/>
            <w:bottom w:val="none" w:sz="0" w:space="0" w:color="auto"/>
            <w:right w:val="none" w:sz="0" w:space="0" w:color="auto"/>
          </w:divBdr>
        </w:div>
        <w:div w:id="675310054">
          <w:marLeft w:val="0"/>
          <w:marRight w:val="0"/>
          <w:marTop w:val="0"/>
          <w:marBottom w:val="0"/>
          <w:divBdr>
            <w:top w:val="none" w:sz="0" w:space="0" w:color="auto"/>
            <w:left w:val="none" w:sz="0" w:space="0" w:color="auto"/>
            <w:bottom w:val="none" w:sz="0" w:space="0" w:color="auto"/>
            <w:right w:val="none" w:sz="0" w:space="0" w:color="auto"/>
          </w:divBdr>
        </w:div>
        <w:div w:id="1221745506">
          <w:marLeft w:val="0"/>
          <w:marRight w:val="180"/>
          <w:marTop w:val="0"/>
          <w:marBottom w:val="0"/>
          <w:divBdr>
            <w:top w:val="none" w:sz="0" w:space="0" w:color="auto"/>
            <w:left w:val="none" w:sz="0" w:space="0" w:color="auto"/>
            <w:bottom w:val="none" w:sz="0" w:space="0" w:color="auto"/>
            <w:right w:val="none" w:sz="0" w:space="0" w:color="auto"/>
          </w:divBdr>
        </w:div>
        <w:div w:id="1880432940">
          <w:marLeft w:val="0"/>
          <w:marRight w:val="0"/>
          <w:marTop w:val="0"/>
          <w:marBottom w:val="0"/>
          <w:divBdr>
            <w:top w:val="none" w:sz="0" w:space="0" w:color="auto"/>
            <w:left w:val="none" w:sz="0" w:space="0" w:color="auto"/>
            <w:bottom w:val="none" w:sz="0" w:space="0" w:color="auto"/>
            <w:right w:val="none" w:sz="0" w:space="0" w:color="auto"/>
          </w:divBdr>
        </w:div>
      </w:divsChild>
    </w:div>
    <w:div w:id="434061887">
      <w:bodyDiv w:val="1"/>
      <w:marLeft w:val="0"/>
      <w:marRight w:val="0"/>
      <w:marTop w:val="0"/>
      <w:marBottom w:val="0"/>
      <w:divBdr>
        <w:top w:val="none" w:sz="0" w:space="0" w:color="auto"/>
        <w:left w:val="none" w:sz="0" w:space="0" w:color="auto"/>
        <w:bottom w:val="none" w:sz="0" w:space="0" w:color="auto"/>
        <w:right w:val="none" w:sz="0" w:space="0" w:color="auto"/>
      </w:divBdr>
    </w:div>
    <w:div w:id="434786210">
      <w:bodyDiv w:val="1"/>
      <w:marLeft w:val="0"/>
      <w:marRight w:val="0"/>
      <w:marTop w:val="0"/>
      <w:marBottom w:val="0"/>
      <w:divBdr>
        <w:top w:val="none" w:sz="0" w:space="0" w:color="auto"/>
        <w:left w:val="none" w:sz="0" w:space="0" w:color="auto"/>
        <w:bottom w:val="none" w:sz="0" w:space="0" w:color="auto"/>
        <w:right w:val="none" w:sz="0" w:space="0" w:color="auto"/>
      </w:divBdr>
    </w:div>
    <w:div w:id="462508099">
      <w:bodyDiv w:val="1"/>
      <w:marLeft w:val="0"/>
      <w:marRight w:val="0"/>
      <w:marTop w:val="0"/>
      <w:marBottom w:val="0"/>
      <w:divBdr>
        <w:top w:val="none" w:sz="0" w:space="0" w:color="auto"/>
        <w:left w:val="none" w:sz="0" w:space="0" w:color="auto"/>
        <w:bottom w:val="none" w:sz="0" w:space="0" w:color="auto"/>
        <w:right w:val="none" w:sz="0" w:space="0" w:color="auto"/>
      </w:divBdr>
    </w:div>
    <w:div w:id="488904846">
      <w:bodyDiv w:val="1"/>
      <w:marLeft w:val="0"/>
      <w:marRight w:val="0"/>
      <w:marTop w:val="0"/>
      <w:marBottom w:val="0"/>
      <w:divBdr>
        <w:top w:val="none" w:sz="0" w:space="0" w:color="auto"/>
        <w:left w:val="none" w:sz="0" w:space="0" w:color="auto"/>
        <w:bottom w:val="none" w:sz="0" w:space="0" w:color="auto"/>
        <w:right w:val="none" w:sz="0" w:space="0" w:color="auto"/>
      </w:divBdr>
    </w:div>
    <w:div w:id="494034263">
      <w:bodyDiv w:val="1"/>
      <w:marLeft w:val="0"/>
      <w:marRight w:val="0"/>
      <w:marTop w:val="0"/>
      <w:marBottom w:val="0"/>
      <w:divBdr>
        <w:top w:val="none" w:sz="0" w:space="0" w:color="auto"/>
        <w:left w:val="none" w:sz="0" w:space="0" w:color="auto"/>
        <w:bottom w:val="none" w:sz="0" w:space="0" w:color="auto"/>
        <w:right w:val="none" w:sz="0" w:space="0" w:color="auto"/>
      </w:divBdr>
    </w:div>
    <w:div w:id="500511637">
      <w:bodyDiv w:val="1"/>
      <w:marLeft w:val="0"/>
      <w:marRight w:val="0"/>
      <w:marTop w:val="0"/>
      <w:marBottom w:val="0"/>
      <w:divBdr>
        <w:top w:val="none" w:sz="0" w:space="0" w:color="auto"/>
        <w:left w:val="none" w:sz="0" w:space="0" w:color="auto"/>
        <w:bottom w:val="none" w:sz="0" w:space="0" w:color="auto"/>
        <w:right w:val="none" w:sz="0" w:space="0" w:color="auto"/>
      </w:divBdr>
    </w:div>
    <w:div w:id="561645123">
      <w:bodyDiv w:val="1"/>
      <w:marLeft w:val="0"/>
      <w:marRight w:val="0"/>
      <w:marTop w:val="0"/>
      <w:marBottom w:val="0"/>
      <w:divBdr>
        <w:top w:val="none" w:sz="0" w:space="0" w:color="auto"/>
        <w:left w:val="none" w:sz="0" w:space="0" w:color="auto"/>
        <w:bottom w:val="none" w:sz="0" w:space="0" w:color="auto"/>
        <w:right w:val="none" w:sz="0" w:space="0" w:color="auto"/>
      </w:divBdr>
    </w:div>
    <w:div w:id="573246499">
      <w:bodyDiv w:val="1"/>
      <w:marLeft w:val="0"/>
      <w:marRight w:val="0"/>
      <w:marTop w:val="0"/>
      <w:marBottom w:val="0"/>
      <w:divBdr>
        <w:top w:val="none" w:sz="0" w:space="0" w:color="auto"/>
        <w:left w:val="none" w:sz="0" w:space="0" w:color="auto"/>
        <w:bottom w:val="none" w:sz="0" w:space="0" w:color="auto"/>
        <w:right w:val="none" w:sz="0" w:space="0" w:color="auto"/>
      </w:divBdr>
      <w:divsChild>
        <w:div w:id="2142534918">
          <w:marLeft w:val="0"/>
          <w:marRight w:val="0"/>
          <w:marTop w:val="0"/>
          <w:marBottom w:val="0"/>
          <w:divBdr>
            <w:top w:val="none" w:sz="0" w:space="0" w:color="auto"/>
            <w:left w:val="none" w:sz="0" w:space="0" w:color="auto"/>
            <w:bottom w:val="none" w:sz="0" w:space="0" w:color="auto"/>
            <w:right w:val="none" w:sz="0" w:space="0" w:color="auto"/>
          </w:divBdr>
          <w:divsChild>
            <w:div w:id="1520578503">
              <w:marLeft w:val="0"/>
              <w:marRight w:val="0"/>
              <w:marTop w:val="0"/>
              <w:marBottom w:val="0"/>
              <w:divBdr>
                <w:top w:val="none" w:sz="0" w:space="0" w:color="auto"/>
                <w:left w:val="none" w:sz="0" w:space="0" w:color="auto"/>
                <w:bottom w:val="none" w:sz="0" w:space="0" w:color="auto"/>
                <w:right w:val="none" w:sz="0" w:space="0" w:color="auto"/>
              </w:divBdr>
            </w:div>
          </w:divsChild>
        </w:div>
        <w:div w:id="944461754">
          <w:marLeft w:val="0"/>
          <w:marRight w:val="0"/>
          <w:marTop w:val="0"/>
          <w:marBottom w:val="0"/>
          <w:divBdr>
            <w:top w:val="none" w:sz="0" w:space="0" w:color="auto"/>
            <w:left w:val="none" w:sz="0" w:space="0" w:color="auto"/>
            <w:bottom w:val="none" w:sz="0" w:space="0" w:color="auto"/>
            <w:right w:val="none" w:sz="0" w:space="0" w:color="auto"/>
          </w:divBdr>
          <w:divsChild>
            <w:div w:id="649988223">
              <w:marLeft w:val="0"/>
              <w:marRight w:val="0"/>
              <w:marTop w:val="0"/>
              <w:marBottom w:val="0"/>
              <w:divBdr>
                <w:top w:val="none" w:sz="0" w:space="0" w:color="auto"/>
                <w:left w:val="none" w:sz="0" w:space="0" w:color="auto"/>
                <w:bottom w:val="none" w:sz="0" w:space="0" w:color="auto"/>
                <w:right w:val="none" w:sz="0" w:space="0" w:color="auto"/>
              </w:divBdr>
              <w:divsChild>
                <w:div w:id="357973998">
                  <w:marLeft w:val="0"/>
                  <w:marRight w:val="0"/>
                  <w:marTop w:val="0"/>
                  <w:marBottom w:val="0"/>
                  <w:divBdr>
                    <w:top w:val="none" w:sz="0" w:space="0" w:color="auto"/>
                    <w:left w:val="none" w:sz="0" w:space="0" w:color="auto"/>
                    <w:bottom w:val="none" w:sz="0" w:space="0" w:color="auto"/>
                    <w:right w:val="none" w:sz="0" w:space="0" w:color="auto"/>
                  </w:divBdr>
                  <w:divsChild>
                    <w:div w:id="443766627">
                      <w:marLeft w:val="0"/>
                      <w:marRight w:val="0"/>
                      <w:marTop w:val="0"/>
                      <w:marBottom w:val="0"/>
                      <w:divBdr>
                        <w:top w:val="none" w:sz="0" w:space="0" w:color="auto"/>
                        <w:left w:val="none" w:sz="0" w:space="0" w:color="auto"/>
                        <w:bottom w:val="none" w:sz="0" w:space="0" w:color="auto"/>
                        <w:right w:val="none" w:sz="0" w:space="0" w:color="auto"/>
                      </w:divBdr>
                    </w:div>
                    <w:div w:id="495460662">
                      <w:marLeft w:val="0"/>
                      <w:marRight w:val="0"/>
                      <w:marTop w:val="0"/>
                      <w:marBottom w:val="0"/>
                      <w:divBdr>
                        <w:top w:val="none" w:sz="0" w:space="0" w:color="auto"/>
                        <w:left w:val="none" w:sz="0" w:space="0" w:color="auto"/>
                        <w:bottom w:val="none" w:sz="0" w:space="0" w:color="auto"/>
                        <w:right w:val="none" w:sz="0" w:space="0" w:color="auto"/>
                      </w:divBdr>
                      <w:divsChild>
                        <w:div w:id="236090938">
                          <w:marLeft w:val="0"/>
                          <w:marRight w:val="0"/>
                          <w:marTop w:val="0"/>
                          <w:marBottom w:val="0"/>
                          <w:divBdr>
                            <w:top w:val="none" w:sz="0" w:space="0" w:color="auto"/>
                            <w:left w:val="none" w:sz="0" w:space="0" w:color="auto"/>
                            <w:bottom w:val="none" w:sz="0" w:space="0" w:color="auto"/>
                            <w:right w:val="none" w:sz="0" w:space="0" w:color="auto"/>
                          </w:divBdr>
                        </w:div>
                        <w:div w:id="884176156">
                          <w:marLeft w:val="0"/>
                          <w:marRight w:val="0"/>
                          <w:marTop w:val="0"/>
                          <w:marBottom w:val="0"/>
                          <w:divBdr>
                            <w:top w:val="none" w:sz="0" w:space="0" w:color="auto"/>
                            <w:left w:val="none" w:sz="0" w:space="0" w:color="auto"/>
                            <w:bottom w:val="none" w:sz="0" w:space="0" w:color="auto"/>
                            <w:right w:val="none" w:sz="0" w:space="0" w:color="auto"/>
                          </w:divBdr>
                        </w:div>
                        <w:div w:id="141979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9392">
              <w:marLeft w:val="0"/>
              <w:marRight w:val="0"/>
              <w:marTop w:val="0"/>
              <w:marBottom w:val="0"/>
              <w:divBdr>
                <w:top w:val="none" w:sz="0" w:space="0" w:color="auto"/>
                <w:left w:val="none" w:sz="0" w:space="0" w:color="auto"/>
                <w:bottom w:val="none" w:sz="0" w:space="0" w:color="auto"/>
                <w:right w:val="none" w:sz="0" w:space="0" w:color="auto"/>
              </w:divBdr>
              <w:divsChild>
                <w:div w:id="1328705460">
                  <w:marLeft w:val="0"/>
                  <w:marRight w:val="0"/>
                  <w:marTop w:val="0"/>
                  <w:marBottom w:val="0"/>
                  <w:divBdr>
                    <w:top w:val="none" w:sz="0" w:space="0" w:color="auto"/>
                    <w:left w:val="none" w:sz="0" w:space="0" w:color="auto"/>
                    <w:bottom w:val="none" w:sz="0" w:space="0" w:color="auto"/>
                    <w:right w:val="none" w:sz="0" w:space="0" w:color="auto"/>
                  </w:divBdr>
                  <w:divsChild>
                    <w:div w:id="1939409532">
                      <w:marLeft w:val="0"/>
                      <w:marRight w:val="0"/>
                      <w:marTop w:val="0"/>
                      <w:marBottom w:val="0"/>
                      <w:divBdr>
                        <w:top w:val="none" w:sz="0" w:space="0" w:color="auto"/>
                        <w:left w:val="none" w:sz="0" w:space="0" w:color="auto"/>
                        <w:bottom w:val="none" w:sz="0" w:space="0" w:color="auto"/>
                        <w:right w:val="none" w:sz="0" w:space="0" w:color="auto"/>
                      </w:divBdr>
                    </w:div>
                    <w:div w:id="2080208626">
                      <w:marLeft w:val="0"/>
                      <w:marRight w:val="0"/>
                      <w:marTop w:val="0"/>
                      <w:marBottom w:val="0"/>
                      <w:divBdr>
                        <w:top w:val="none" w:sz="0" w:space="0" w:color="auto"/>
                        <w:left w:val="none" w:sz="0" w:space="0" w:color="auto"/>
                        <w:bottom w:val="none" w:sz="0" w:space="0" w:color="auto"/>
                        <w:right w:val="none" w:sz="0" w:space="0" w:color="auto"/>
                      </w:divBdr>
                      <w:divsChild>
                        <w:div w:id="1136528926">
                          <w:marLeft w:val="0"/>
                          <w:marRight w:val="0"/>
                          <w:marTop w:val="0"/>
                          <w:marBottom w:val="0"/>
                          <w:divBdr>
                            <w:top w:val="none" w:sz="0" w:space="0" w:color="auto"/>
                            <w:left w:val="none" w:sz="0" w:space="0" w:color="auto"/>
                            <w:bottom w:val="none" w:sz="0" w:space="0" w:color="auto"/>
                            <w:right w:val="none" w:sz="0" w:space="0" w:color="auto"/>
                          </w:divBdr>
                        </w:div>
                        <w:div w:id="848837343">
                          <w:marLeft w:val="0"/>
                          <w:marRight w:val="0"/>
                          <w:marTop w:val="0"/>
                          <w:marBottom w:val="0"/>
                          <w:divBdr>
                            <w:top w:val="none" w:sz="0" w:space="0" w:color="auto"/>
                            <w:left w:val="none" w:sz="0" w:space="0" w:color="auto"/>
                            <w:bottom w:val="none" w:sz="0" w:space="0" w:color="auto"/>
                            <w:right w:val="none" w:sz="0" w:space="0" w:color="auto"/>
                          </w:divBdr>
                        </w:div>
                        <w:div w:id="254049612">
                          <w:marLeft w:val="0"/>
                          <w:marRight w:val="0"/>
                          <w:marTop w:val="0"/>
                          <w:marBottom w:val="0"/>
                          <w:divBdr>
                            <w:top w:val="none" w:sz="0" w:space="0" w:color="auto"/>
                            <w:left w:val="none" w:sz="0" w:space="0" w:color="auto"/>
                            <w:bottom w:val="none" w:sz="0" w:space="0" w:color="auto"/>
                            <w:right w:val="none" w:sz="0" w:space="0" w:color="auto"/>
                          </w:divBdr>
                        </w:div>
                        <w:div w:id="12493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565003">
              <w:marLeft w:val="0"/>
              <w:marRight w:val="0"/>
              <w:marTop w:val="0"/>
              <w:marBottom w:val="0"/>
              <w:divBdr>
                <w:top w:val="none" w:sz="0" w:space="0" w:color="auto"/>
                <w:left w:val="none" w:sz="0" w:space="0" w:color="auto"/>
                <w:bottom w:val="none" w:sz="0" w:space="0" w:color="auto"/>
                <w:right w:val="none" w:sz="0" w:space="0" w:color="auto"/>
              </w:divBdr>
              <w:divsChild>
                <w:div w:id="647324850">
                  <w:marLeft w:val="0"/>
                  <w:marRight w:val="0"/>
                  <w:marTop w:val="0"/>
                  <w:marBottom w:val="0"/>
                  <w:divBdr>
                    <w:top w:val="none" w:sz="0" w:space="0" w:color="auto"/>
                    <w:left w:val="none" w:sz="0" w:space="0" w:color="auto"/>
                    <w:bottom w:val="none" w:sz="0" w:space="0" w:color="auto"/>
                    <w:right w:val="none" w:sz="0" w:space="0" w:color="auto"/>
                  </w:divBdr>
                  <w:divsChild>
                    <w:div w:id="2143034370">
                      <w:marLeft w:val="0"/>
                      <w:marRight w:val="0"/>
                      <w:marTop w:val="0"/>
                      <w:marBottom w:val="0"/>
                      <w:divBdr>
                        <w:top w:val="none" w:sz="0" w:space="0" w:color="auto"/>
                        <w:left w:val="none" w:sz="0" w:space="0" w:color="auto"/>
                        <w:bottom w:val="none" w:sz="0" w:space="0" w:color="auto"/>
                        <w:right w:val="none" w:sz="0" w:space="0" w:color="auto"/>
                      </w:divBdr>
                    </w:div>
                    <w:div w:id="2078016853">
                      <w:marLeft w:val="0"/>
                      <w:marRight w:val="0"/>
                      <w:marTop w:val="0"/>
                      <w:marBottom w:val="0"/>
                      <w:divBdr>
                        <w:top w:val="none" w:sz="0" w:space="0" w:color="auto"/>
                        <w:left w:val="none" w:sz="0" w:space="0" w:color="auto"/>
                        <w:bottom w:val="none" w:sz="0" w:space="0" w:color="auto"/>
                        <w:right w:val="none" w:sz="0" w:space="0" w:color="auto"/>
                      </w:divBdr>
                      <w:divsChild>
                        <w:div w:id="383871369">
                          <w:marLeft w:val="0"/>
                          <w:marRight w:val="0"/>
                          <w:marTop w:val="0"/>
                          <w:marBottom w:val="0"/>
                          <w:divBdr>
                            <w:top w:val="none" w:sz="0" w:space="0" w:color="auto"/>
                            <w:left w:val="none" w:sz="0" w:space="0" w:color="auto"/>
                            <w:bottom w:val="none" w:sz="0" w:space="0" w:color="auto"/>
                            <w:right w:val="none" w:sz="0" w:space="0" w:color="auto"/>
                          </w:divBdr>
                        </w:div>
                        <w:div w:id="1403941619">
                          <w:marLeft w:val="0"/>
                          <w:marRight w:val="0"/>
                          <w:marTop w:val="0"/>
                          <w:marBottom w:val="0"/>
                          <w:divBdr>
                            <w:top w:val="none" w:sz="0" w:space="0" w:color="auto"/>
                            <w:left w:val="none" w:sz="0" w:space="0" w:color="auto"/>
                            <w:bottom w:val="none" w:sz="0" w:space="0" w:color="auto"/>
                            <w:right w:val="none" w:sz="0" w:space="0" w:color="auto"/>
                          </w:divBdr>
                        </w:div>
                        <w:div w:id="19677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6877">
              <w:marLeft w:val="0"/>
              <w:marRight w:val="0"/>
              <w:marTop w:val="0"/>
              <w:marBottom w:val="0"/>
              <w:divBdr>
                <w:top w:val="none" w:sz="0" w:space="0" w:color="auto"/>
                <w:left w:val="none" w:sz="0" w:space="0" w:color="auto"/>
                <w:bottom w:val="none" w:sz="0" w:space="0" w:color="auto"/>
                <w:right w:val="none" w:sz="0" w:space="0" w:color="auto"/>
              </w:divBdr>
              <w:divsChild>
                <w:div w:id="1949116288">
                  <w:marLeft w:val="0"/>
                  <w:marRight w:val="0"/>
                  <w:marTop w:val="0"/>
                  <w:marBottom w:val="0"/>
                  <w:divBdr>
                    <w:top w:val="none" w:sz="0" w:space="0" w:color="auto"/>
                    <w:left w:val="none" w:sz="0" w:space="0" w:color="auto"/>
                    <w:bottom w:val="none" w:sz="0" w:space="0" w:color="auto"/>
                    <w:right w:val="none" w:sz="0" w:space="0" w:color="auto"/>
                  </w:divBdr>
                  <w:divsChild>
                    <w:div w:id="1515269983">
                      <w:marLeft w:val="0"/>
                      <w:marRight w:val="0"/>
                      <w:marTop w:val="0"/>
                      <w:marBottom w:val="0"/>
                      <w:divBdr>
                        <w:top w:val="none" w:sz="0" w:space="0" w:color="auto"/>
                        <w:left w:val="none" w:sz="0" w:space="0" w:color="auto"/>
                        <w:bottom w:val="none" w:sz="0" w:space="0" w:color="auto"/>
                        <w:right w:val="none" w:sz="0" w:space="0" w:color="auto"/>
                      </w:divBdr>
                    </w:div>
                    <w:div w:id="892621856">
                      <w:marLeft w:val="0"/>
                      <w:marRight w:val="0"/>
                      <w:marTop w:val="0"/>
                      <w:marBottom w:val="0"/>
                      <w:divBdr>
                        <w:top w:val="none" w:sz="0" w:space="0" w:color="auto"/>
                        <w:left w:val="none" w:sz="0" w:space="0" w:color="auto"/>
                        <w:bottom w:val="none" w:sz="0" w:space="0" w:color="auto"/>
                        <w:right w:val="none" w:sz="0" w:space="0" w:color="auto"/>
                      </w:divBdr>
                      <w:divsChild>
                        <w:div w:id="1588152847">
                          <w:marLeft w:val="0"/>
                          <w:marRight w:val="0"/>
                          <w:marTop w:val="0"/>
                          <w:marBottom w:val="0"/>
                          <w:divBdr>
                            <w:top w:val="none" w:sz="0" w:space="0" w:color="auto"/>
                            <w:left w:val="none" w:sz="0" w:space="0" w:color="auto"/>
                            <w:bottom w:val="none" w:sz="0" w:space="0" w:color="auto"/>
                            <w:right w:val="none" w:sz="0" w:space="0" w:color="auto"/>
                          </w:divBdr>
                        </w:div>
                        <w:div w:id="12939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102875">
      <w:bodyDiv w:val="1"/>
      <w:marLeft w:val="0"/>
      <w:marRight w:val="0"/>
      <w:marTop w:val="0"/>
      <w:marBottom w:val="0"/>
      <w:divBdr>
        <w:top w:val="none" w:sz="0" w:space="0" w:color="auto"/>
        <w:left w:val="none" w:sz="0" w:space="0" w:color="auto"/>
        <w:bottom w:val="none" w:sz="0" w:space="0" w:color="auto"/>
        <w:right w:val="none" w:sz="0" w:space="0" w:color="auto"/>
      </w:divBdr>
    </w:div>
    <w:div w:id="580217214">
      <w:bodyDiv w:val="1"/>
      <w:marLeft w:val="0"/>
      <w:marRight w:val="0"/>
      <w:marTop w:val="0"/>
      <w:marBottom w:val="0"/>
      <w:divBdr>
        <w:top w:val="none" w:sz="0" w:space="0" w:color="auto"/>
        <w:left w:val="none" w:sz="0" w:space="0" w:color="auto"/>
        <w:bottom w:val="none" w:sz="0" w:space="0" w:color="auto"/>
        <w:right w:val="none" w:sz="0" w:space="0" w:color="auto"/>
      </w:divBdr>
    </w:div>
    <w:div w:id="588582425">
      <w:bodyDiv w:val="1"/>
      <w:marLeft w:val="0"/>
      <w:marRight w:val="0"/>
      <w:marTop w:val="0"/>
      <w:marBottom w:val="0"/>
      <w:divBdr>
        <w:top w:val="none" w:sz="0" w:space="0" w:color="auto"/>
        <w:left w:val="none" w:sz="0" w:space="0" w:color="auto"/>
        <w:bottom w:val="none" w:sz="0" w:space="0" w:color="auto"/>
        <w:right w:val="none" w:sz="0" w:space="0" w:color="auto"/>
      </w:divBdr>
    </w:div>
    <w:div w:id="593321182">
      <w:bodyDiv w:val="1"/>
      <w:marLeft w:val="0"/>
      <w:marRight w:val="0"/>
      <w:marTop w:val="0"/>
      <w:marBottom w:val="0"/>
      <w:divBdr>
        <w:top w:val="none" w:sz="0" w:space="0" w:color="auto"/>
        <w:left w:val="none" w:sz="0" w:space="0" w:color="auto"/>
        <w:bottom w:val="none" w:sz="0" w:space="0" w:color="auto"/>
        <w:right w:val="none" w:sz="0" w:space="0" w:color="auto"/>
      </w:divBdr>
    </w:div>
    <w:div w:id="615255432">
      <w:bodyDiv w:val="1"/>
      <w:marLeft w:val="0"/>
      <w:marRight w:val="0"/>
      <w:marTop w:val="0"/>
      <w:marBottom w:val="0"/>
      <w:divBdr>
        <w:top w:val="none" w:sz="0" w:space="0" w:color="auto"/>
        <w:left w:val="none" w:sz="0" w:space="0" w:color="auto"/>
        <w:bottom w:val="none" w:sz="0" w:space="0" w:color="auto"/>
        <w:right w:val="none" w:sz="0" w:space="0" w:color="auto"/>
      </w:divBdr>
    </w:div>
    <w:div w:id="644119445">
      <w:bodyDiv w:val="1"/>
      <w:marLeft w:val="0"/>
      <w:marRight w:val="0"/>
      <w:marTop w:val="0"/>
      <w:marBottom w:val="0"/>
      <w:divBdr>
        <w:top w:val="none" w:sz="0" w:space="0" w:color="auto"/>
        <w:left w:val="none" w:sz="0" w:space="0" w:color="auto"/>
        <w:bottom w:val="none" w:sz="0" w:space="0" w:color="auto"/>
        <w:right w:val="none" w:sz="0" w:space="0" w:color="auto"/>
      </w:divBdr>
    </w:div>
    <w:div w:id="650989764">
      <w:bodyDiv w:val="1"/>
      <w:marLeft w:val="0"/>
      <w:marRight w:val="0"/>
      <w:marTop w:val="0"/>
      <w:marBottom w:val="0"/>
      <w:divBdr>
        <w:top w:val="none" w:sz="0" w:space="0" w:color="auto"/>
        <w:left w:val="none" w:sz="0" w:space="0" w:color="auto"/>
        <w:bottom w:val="none" w:sz="0" w:space="0" w:color="auto"/>
        <w:right w:val="none" w:sz="0" w:space="0" w:color="auto"/>
      </w:divBdr>
    </w:div>
    <w:div w:id="662776382">
      <w:bodyDiv w:val="1"/>
      <w:marLeft w:val="0"/>
      <w:marRight w:val="0"/>
      <w:marTop w:val="0"/>
      <w:marBottom w:val="0"/>
      <w:divBdr>
        <w:top w:val="none" w:sz="0" w:space="0" w:color="auto"/>
        <w:left w:val="none" w:sz="0" w:space="0" w:color="auto"/>
        <w:bottom w:val="none" w:sz="0" w:space="0" w:color="auto"/>
        <w:right w:val="none" w:sz="0" w:space="0" w:color="auto"/>
      </w:divBdr>
    </w:div>
    <w:div w:id="664555865">
      <w:bodyDiv w:val="1"/>
      <w:marLeft w:val="0"/>
      <w:marRight w:val="0"/>
      <w:marTop w:val="0"/>
      <w:marBottom w:val="0"/>
      <w:divBdr>
        <w:top w:val="none" w:sz="0" w:space="0" w:color="auto"/>
        <w:left w:val="none" w:sz="0" w:space="0" w:color="auto"/>
        <w:bottom w:val="none" w:sz="0" w:space="0" w:color="auto"/>
        <w:right w:val="none" w:sz="0" w:space="0" w:color="auto"/>
      </w:divBdr>
    </w:div>
    <w:div w:id="695349704">
      <w:bodyDiv w:val="1"/>
      <w:marLeft w:val="0"/>
      <w:marRight w:val="0"/>
      <w:marTop w:val="0"/>
      <w:marBottom w:val="0"/>
      <w:divBdr>
        <w:top w:val="none" w:sz="0" w:space="0" w:color="auto"/>
        <w:left w:val="none" w:sz="0" w:space="0" w:color="auto"/>
        <w:bottom w:val="none" w:sz="0" w:space="0" w:color="auto"/>
        <w:right w:val="none" w:sz="0" w:space="0" w:color="auto"/>
      </w:divBdr>
    </w:div>
    <w:div w:id="698622458">
      <w:bodyDiv w:val="1"/>
      <w:marLeft w:val="0"/>
      <w:marRight w:val="0"/>
      <w:marTop w:val="0"/>
      <w:marBottom w:val="0"/>
      <w:divBdr>
        <w:top w:val="none" w:sz="0" w:space="0" w:color="auto"/>
        <w:left w:val="none" w:sz="0" w:space="0" w:color="auto"/>
        <w:bottom w:val="none" w:sz="0" w:space="0" w:color="auto"/>
        <w:right w:val="none" w:sz="0" w:space="0" w:color="auto"/>
      </w:divBdr>
    </w:div>
    <w:div w:id="699356972">
      <w:bodyDiv w:val="1"/>
      <w:marLeft w:val="0"/>
      <w:marRight w:val="0"/>
      <w:marTop w:val="0"/>
      <w:marBottom w:val="0"/>
      <w:divBdr>
        <w:top w:val="none" w:sz="0" w:space="0" w:color="auto"/>
        <w:left w:val="none" w:sz="0" w:space="0" w:color="auto"/>
        <w:bottom w:val="none" w:sz="0" w:space="0" w:color="auto"/>
        <w:right w:val="none" w:sz="0" w:space="0" w:color="auto"/>
      </w:divBdr>
    </w:div>
    <w:div w:id="719331735">
      <w:bodyDiv w:val="1"/>
      <w:marLeft w:val="0"/>
      <w:marRight w:val="0"/>
      <w:marTop w:val="0"/>
      <w:marBottom w:val="0"/>
      <w:divBdr>
        <w:top w:val="none" w:sz="0" w:space="0" w:color="auto"/>
        <w:left w:val="none" w:sz="0" w:space="0" w:color="auto"/>
        <w:bottom w:val="none" w:sz="0" w:space="0" w:color="auto"/>
        <w:right w:val="none" w:sz="0" w:space="0" w:color="auto"/>
      </w:divBdr>
    </w:div>
    <w:div w:id="720519618">
      <w:bodyDiv w:val="1"/>
      <w:marLeft w:val="0"/>
      <w:marRight w:val="0"/>
      <w:marTop w:val="0"/>
      <w:marBottom w:val="0"/>
      <w:divBdr>
        <w:top w:val="none" w:sz="0" w:space="0" w:color="auto"/>
        <w:left w:val="none" w:sz="0" w:space="0" w:color="auto"/>
        <w:bottom w:val="none" w:sz="0" w:space="0" w:color="auto"/>
        <w:right w:val="none" w:sz="0" w:space="0" w:color="auto"/>
      </w:divBdr>
    </w:div>
    <w:div w:id="743992382">
      <w:bodyDiv w:val="1"/>
      <w:marLeft w:val="0"/>
      <w:marRight w:val="0"/>
      <w:marTop w:val="0"/>
      <w:marBottom w:val="0"/>
      <w:divBdr>
        <w:top w:val="none" w:sz="0" w:space="0" w:color="auto"/>
        <w:left w:val="none" w:sz="0" w:space="0" w:color="auto"/>
        <w:bottom w:val="none" w:sz="0" w:space="0" w:color="auto"/>
        <w:right w:val="none" w:sz="0" w:space="0" w:color="auto"/>
      </w:divBdr>
    </w:div>
    <w:div w:id="746658629">
      <w:bodyDiv w:val="1"/>
      <w:marLeft w:val="0"/>
      <w:marRight w:val="0"/>
      <w:marTop w:val="0"/>
      <w:marBottom w:val="0"/>
      <w:divBdr>
        <w:top w:val="none" w:sz="0" w:space="0" w:color="auto"/>
        <w:left w:val="none" w:sz="0" w:space="0" w:color="auto"/>
        <w:bottom w:val="none" w:sz="0" w:space="0" w:color="auto"/>
        <w:right w:val="none" w:sz="0" w:space="0" w:color="auto"/>
      </w:divBdr>
    </w:div>
    <w:div w:id="780338776">
      <w:bodyDiv w:val="1"/>
      <w:marLeft w:val="0"/>
      <w:marRight w:val="0"/>
      <w:marTop w:val="0"/>
      <w:marBottom w:val="0"/>
      <w:divBdr>
        <w:top w:val="none" w:sz="0" w:space="0" w:color="auto"/>
        <w:left w:val="none" w:sz="0" w:space="0" w:color="auto"/>
        <w:bottom w:val="none" w:sz="0" w:space="0" w:color="auto"/>
        <w:right w:val="none" w:sz="0" w:space="0" w:color="auto"/>
      </w:divBdr>
    </w:div>
    <w:div w:id="785151005">
      <w:bodyDiv w:val="1"/>
      <w:marLeft w:val="0"/>
      <w:marRight w:val="0"/>
      <w:marTop w:val="0"/>
      <w:marBottom w:val="0"/>
      <w:divBdr>
        <w:top w:val="none" w:sz="0" w:space="0" w:color="auto"/>
        <w:left w:val="none" w:sz="0" w:space="0" w:color="auto"/>
        <w:bottom w:val="none" w:sz="0" w:space="0" w:color="auto"/>
        <w:right w:val="none" w:sz="0" w:space="0" w:color="auto"/>
      </w:divBdr>
    </w:div>
    <w:div w:id="787700047">
      <w:bodyDiv w:val="1"/>
      <w:marLeft w:val="0"/>
      <w:marRight w:val="0"/>
      <w:marTop w:val="0"/>
      <w:marBottom w:val="0"/>
      <w:divBdr>
        <w:top w:val="none" w:sz="0" w:space="0" w:color="auto"/>
        <w:left w:val="none" w:sz="0" w:space="0" w:color="auto"/>
        <w:bottom w:val="none" w:sz="0" w:space="0" w:color="auto"/>
        <w:right w:val="none" w:sz="0" w:space="0" w:color="auto"/>
      </w:divBdr>
    </w:div>
    <w:div w:id="791902399">
      <w:bodyDiv w:val="1"/>
      <w:marLeft w:val="0"/>
      <w:marRight w:val="0"/>
      <w:marTop w:val="0"/>
      <w:marBottom w:val="0"/>
      <w:divBdr>
        <w:top w:val="none" w:sz="0" w:space="0" w:color="auto"/>
        <w:left w:val="none" w:sz="0" w:space="0" w:color="auto"/>
        <w:bottom w:val="none" w:sz="0" w:space="0" w:color="auto"/>
        <w:right w:val="none" w:sz="0" w:space="0" w:color="auto"/>
      </w:divBdr>
    </w:div>
    <w:div w:id="793672066">
      <w:bodyDiv w:val="1"/>
      <w:marLeft w:val="0"/>
      <w:marRight w:val="0"/>
      <w:marTop w:val="0"/>
      <w:marBottom w:val="0"/>
      <w:divBdr>
        <w:top w:val="none" w:sz="0" w:space="0" w:color="auto"/>
        <w:left w:val="none" w:sz="0" w:space="0" w:color="auto"/>
        <w:bottom w:val="none" w:sz="0" w:space="0" w:color="auto"/>
        <w:right w:val="none" w:sz="0" w:space="0" w:color="auto"/>
      </w:divBdr>
    </w:div>
    <w:div w:id="893196694">
      <w:bodyDiv w:val="1"/>
      <w:marLeft w:val="0"/>
      <w:marRight w:val="0"/>
      <w:marTop w:val="0"/>
      <w:marBottom w:val="0"/>
      <w:divBdr>
        <w:top w:val="none" w:sz="0" w:space="0" w:color="auto"/>
        <w:left w:val="none" w:sz="0" w:space="0" w:color="auto"/>
        <w:bottom w:val="none" w:sz="0" w:space="0" w:color="auto"/>
        <w:right w:val="none" w:sz="0" w:space="0" w:color="auto"/>
      </w:divBdr>
    </w:div>
    <w:div w:id="899904141">
      <w:bodyDiv w:val="1"/>
      <w:marLeft w:val="0"/>
      <w:marRight w:val="0"/>
      <w:marTop w:val="0"/>
      <w:marBottom w:val="0"/>
      <w:divBdr>
        <w:top w:val="none" w:sz="0" w:space="0" w:color="auto"/>
        <w:left w:val="none" w:sz="0" w:space="0" w:color="auto"/>
        <w:bottom w:val="none" w:sz="0" w:space="0" w:color="auto"/>
        <w:right w:val="none" w:sz="0" w:space="0" w:color="auto"/>
      </w:divBdr>
    </w:div>
    <w:div w:id="917130060">
      <w:bodyDiv w:val="1"/>
      <w:marLeft w:val="0"/>
      <w:marRight w:val="0"/>
      <w:marTop w:val="0"/>
      <w:marBottom w:val="0"/>
      <w:divBdr>
        <w:top w:val="none" w:sz="0" w:space="0" w:color="auto"/>
        <w:left w:val="none" w:sz="0" w:space="0" w:color="auto"/>
        <w:bottom w:val="none" w:sz="0" w:space="0" w:color="auto"/>
        <w:right w:val="none" w:sz="0" w:space="0" w:color="auto"/>
      </w:divBdr>
    </w:div>
    <w:div w:id="921062127">
      <w:bodyDiv w:val="1"/>
      <w:marLeft w:val="0"/>
      <w:marRight w:val="0"/>
      <w:marTop w:val="0"/>
      <w:marBottom w:val="0"/>
      <w:divBdr>
        <w:top w:val="none" w:sz="0" w:space="0" w:color="auto"/>
        <w:left w:val="none" w:sz="0" w:space="0" w:color="auto"/>
        <w:bottom w:val="none" w:sz="0" w:space="0" w:color="auto"/>
        <w:right w:val="none" w:sz="0" w:space="0" w:color="auto"/>
      </w:divBdr>
    </w:div>
    <w:div w:id="934242397">
      <w:bodyDiv w:val="1"/>
      <w:marLeft w:val="0"/>
      <w:marRight w:val="0"/>
      <w:marTop w:val="0"/>
      <w:marBottom w:val="0"/>
      <w:divBdr>
        <w:top w:val="none" w:sz="0" w:space="0" w:color="auto"/>
        <w:left w:val="none" w:sz="0" w:space="0" w:color="auto"/>
        <w:bottom w:val="none" w:sz="0" w:space="0" w:color="auto"/>
        <w:right w:val="none" w:sz="0" w:space="0" w:color="auto"/>
      </w:divBdr>
    </w:div>
    <w:div w:id="938485350">
      <w:bodyDiv w:val="1"/>
      <w:marLeft w:val="0"/>
      <w:marRight w:val="0"/>
      <w:marTop w:val="0"/>
      <w:marBottom w:val="0"/>
      <w:divBdr>
        <w:top w:val="none" w:sz="0" w:space="0" w:color="auto"/>
        <w:left w:val="none" w:sz="0" w:space="0" w:color="auto"/>
        <w:bottom w:val="none" w:sz="0" w:space="0" w:color="auto"/>
        <w:right w:val="none" w:sz="0" w:space="0" w:color="auto"/>
      </w:divBdr>
    </w:div>
    <w:div w:id="945891433">
      <w:bodyDiv w:val="1"/>
      <w:marLeft w:val="0"/>
      <w:marRight w:val="0"/>
      <w:marTop w:val="0"/>
      <w:marBottom w:val="0"/>
      <w:divBdr>
        <w:top w:val="none" w:sz="0" w:space="0" w:color="auto"/>
        <w:left w:val="none" w:sz="0" w:space="0" w:color="auto"/>
        <w:bottom w:val="none" w:sz="0" w:space="0" w:color="auto"/>
        <w:right w:val="none" w:sz="0" w:space="0" w:color="auto"/>
      </w:divBdr>
    </w:div>
    <w:div w:id="1027754738">
      <w:bodyDiv w:val="1"/>
      <w:marLeft w:val="0"/>
      <w:marRight w:val="0"/>
      <w:marTop w:val="0"/>
      <w:marBottom w:val="0"/>
      <w:divBdr>
        <w:top w:val="none" w:sz="0" w:space="0" w:color="auto"/>
        <w:left w:val="none" w:sz="0" w:space="0" w:color="auto"/>
        <w:bottom w:val="none" w:sz="0" w:space="0" w:color="auto"/>
        <w:right w:val="none" w:sz="0" w:space="0" w:color="auto"/>
      </w:divBdr>
    </w:div>
    <w:div w:id="1030491049">
      <w:bodyDiv w:val="1"/>
      <w:marLeft w:val="0"/>
      <w:marRight w:val="0"/>
      <w:marTop w:val="0"/>
      <w:marBottom w:val="0"/>
      <w:divBdr>
        <w:top w:val="none" w:sz="0" w:space="0" w:color="auto"/>
        <w:left w:val="none" w:sz="0" w:space="0" w:color="auto"/>
        <w:bottom w:val="none" w:sz="0" w:space="0" w:color="auto"/>
        <w:right w:val="none" w:sz="0" w:space="0" w:color="auto"/>
      </w:divBdr>
    </w:div>
    <w:div w:id="1052074099">
      <w:bodyDiv w:val="1"/>
      <w:marLeft w:val="0"/>
      <w:marRight w:val="0"/>
      <w:marTop w:val="0"/>
      <w:marBottom w:val="0"/>
      <w:divBdr>
        <w:top w:val="none" w:sz="0" w:space="0" w:color="auto"/>
        <w:left w:val="none" w:sz="0" w:space="0" w:color="auto"/>
        <w:bottom w:val="none" w:sz="0" w:space="0" w:color="auto"/>
        <w:right w:val="none" w:sz="0" w:space="0" w:color="auto"/>
      </w:divBdr>
    </w:div>
    <w:div w:id="1074157380">
      <w:bodyDiv w:val="1"/>
      <w:marLeft w:val="0"/>
      <w:marRight w:val="0"/>
      <w:marTop w:val="0"/>
      <w:marBottom w:val="0"/>
      <w:divBdr>
        <w:top w:val="none" w:sz="0" w:space="0" w:color="auto"/>
        <w:left w:val="none" w:sz="0" w:space="0" w:color="auto"/>
        <w:bottom w:val="none" w:sz="0" w:space="0" w:color="auto"/>
        <w:right w:val="none" w:sz="0" w:space="0" w:color="auto"/>
      </w:divBdr>
    </w:div>
    <w:div w:id="1086077124">
      <w:bodyDiv w:val="1"/>
      <w:marLeft w:val="0"/>
      <w:marRight w:val="0"/>
      <w:marTop w:val="0"/>
      <w:marBottom w:val="0"/>
      <w:divBdr>
        <w:top w:val="none" w:sz="0" w:space="0" w:color="auto"/>
        <w:left w:val="none" w:sz="0" w:space="0" w:color="auto"/>
        <w:bottom w:val="none" w:sz="0" w:space="0" w:color="auto"/>
        <w:right w:val="none" w:sz="0" w:space="0" w:color="auto"/>
      </w:divBdr>
    </w:div>
    <w:div w:id="1114862440">
      <w:bodyDiv w:val="1"/>
      <w:marLeft w:val="0"/>
      <w:marRight w:val="0"/>
      <w:marTop w:val="0"/>
      <w:marBottom w:val="0"/>
      <w:divBdr>
        <w:top w:val="none" w:sz="0" w:space="0" w:color="auto"/>
        <w:left w:val="none" w:sz="0" w:space="0" w:color="auto"/>
        <w:bottom w:val="none" w:sz="0" w:space="0" w:color="auto"/>
        <w:right w:val="none" w:sz="0" w:space="0" w:color="auto"/>
      </w:divBdr>
    </w:div>
    <w:div w:id="1134911767">
      <w:bodyDiv w:val="1"/>
      <w:marLeft w:val="0"/>
      <w:marRight w:val="0"/>
      <w:marTop w:val="0"/>
      <w:marBottom w:val="0"/>
      <w:divBdr>
        <w:top w:val="none" w:sz="0" w:space="0" w:color="auto"/>
        <w:left w:val="none" w:sz="0" w:space="0" w:color="auto"/>
        <w:bottom w:val="none" w:sz="0" w:space="0" w:color="auto"/>
        <w:right w:val="none" w:sz="0" w:space="0" w:color="auto"/>
      </w:divBdr>
    </w:div>
    <w:div w:id="1186364870">
      <w:bodyDiv w:val="1"/>
      <w:marLeft w:val="0"/>
      <w:marRight w:val="0"/>
      <w:marTop w:val="0"/>
      <w:marBottom w:val="0"/>
      <w:divBdr>
        <w:top w:val="none" w:sz="0" w:space="0" w:color="auto"/>
        <w:left w:val="none" w:sz="0" w:space="0" w:color="auto"/>
        <w:bottom w:val="none" w:sz="0" w:space="0" w:color="auto"/>
        <w:right w:val="none" w:sz="0" w:space="0" w:color="auto"/>
      </w:divBdr>
    </w:div>
    <w:div w:id="1242327670">
      <w:bodyDiv w:val="1"/>
      <w:marLeft w:val="0"/>
      <w:marRight w:val="0"/>
      <w:marTop w:val="0"/>
      <w:marBottom w:val="0"/>
      <w:divBdr>
        <w:top w:val="none" w:sz="0" w:space="0" w:color="auto"/>
        <w:left w:val="none" w:sz="0" w:space="0" w:color="auto"/>
        <w:bottom w:val="none" w:sz="0" w:space="0" w:color="auto"/>
        <w:right w:val="none" w:sz="0" w:space="0" w:color="auto"/>
      </w:divBdr>
    </w:div>
    <w:div w:id="1275406062">
      <w:bodyDiv w:val="1"/>
      <w:marLeft w:val="0"/>
      <w:marRight w:val="0"/>
      <w:marTop w:val="0"/>
      <w:marBottom w:val="0"/>
      <w:divBdr>
        <w:top w:val="none" w:sz="0" w:space="0" w:color="auto"/>
        <w:left w:val="none" w:sz="0" w:space="0" w:color="auto"/>
        <w:bottom w:val="none" w:sz="0" w:space="0" w:color="auto"/>
        <w:right w:val="none" w:sz="0" w:space="0" w:color="auto"/>
      </w:divBdr>
    </w:div>
    <w:div w:id="1356348763">
      <w:bodyDiv w:val="1"/>
      <w:marLeft w:val="0"/>
      <w:marRight w:val="0"/>
      <w:marTop w:val="0"/>
      <w:marBottom w:val="0"/>
      <w:divBdr>
        <w:top w:val="none" w:sz="0" w:space="0" w:color="auto"/>
        <w:left w:val="none" w:sz="0" w:space="0" w:color="auto"/>
        <w:bottom w:val="none" w:sz="0" w:space="0" w:color="auto"/>
        <w:right w:val="none" w:sz="0" w:space="0" w:color="auto"/>
      </w:divBdr>
    </w:div>
    <w:div w:id="1357081432">
      <w:bodyDiv w:val="1"/>
      <w:marLeft w:val="0"/>
      <w:marRight w:val="0"/>
      <w:marTop w:val="0"/>
      <w:marBottom w:val="0"/>
      <w:divBdr>
        <w:top w:val="none" w:sz="0" w:space="0" w:color="auto"/>
        <w:left w:val="none" w:sz="0" w:space="0" w:color="auto"/>
        <w:bottom w:val="none" w:sz="0" w:space="0" w:color="auto"/>
        <w:right w:val="none" w:sz="0" w:space="0" w:color="auto"/>
      </w:divBdr>
    </w:div>
    <w:div w:id="1377118457">
      <w:bodyDiv w:val="1"/>
      <w:marLeft w:val="0"/>
      <w:marRight w:val="0"/>
      <w:marTop w:val="0"/>
      <w:marBottom w:val="0"/>
      <w:divBdr>
        <w:top w:val="none" w:sz="0" w:space="0" w:color="auto"/>
        <w:left w:val="none" w:sz="0" w:space="0" w:color="auto"/>
        <w:bottom w:val="none" w:sz="0" w:space="0" w:color="auto"/>
        <w:right w:val="none" w:sz="0" w:space="0" w:color="auto"/>
      </w:divBdr>
    </w:div>
    <w:div w:id="1429540892">
      <w:bodyDiv w:val="1"/>
      <w:marLeft w:val="0"/>
      <w:marRight w:val="0"/>
      <w:marTop w:val="0"/>
      <w:marBottom w:val="0"/>
      <w:divBdr>
        <w:top w:val="none" w:sz="0" w:space="0" w:color="auto"/>
        <w:left w:val="none" w:sz="0" w:space="0" w:color="auto"/>
        <w:bottom w:val="none" w:sz="0" w:space="0" w:color="auto"/>
        <w:right w:val="none" w:sz="0" w:space="0" w:color="auto"/>
      </w:divBdr>
    </w:div>
    <w:div w:id="1451361239">
      <w:bodyDiv w:val="1"/>
      <w:marLeft w:val="0"/>
      <w:marRight w:val="0"/>
      <w:marTop w:val="0"/>
      <w:marBottom w:val="0"/>
      <w:divBdr>
        <w:top w:val="none" w:sz="0" w:space="0" w:color="auto"/>
        <w:left w:val="none" w:sz="0" w:space="0" w:color="auto"/>
        <w:bottom w:val="none" w:sz="0" w:space="0" w:color="auto"/>
        <w:right w:val="none" w:sz="0" w:space="0" w:color="auto"/>
      </w:divBdr>
      <w:divsChild>
        <w:div w:id="98916647">
          <w:marLeft w:val="0"/>
          <w:marRight w:val="180"/>
          <w:marTop w:val="0"/>
          <w:marBottom w:val="0"/>
          <w:divBdr>
            <w:top w:val="none" w:sz="0" w:space="0" w:color="auto"/>
            <w:left w:val="none" w:sz="0" w:space="0" w:color="auto"/>
            <w:bottom w:val="none" w:sz="0" w:space="0" w:color="auto"/>
            <w:right w:val="none" w:sz="0" w:space="0" w:color="auto"/>
          </w:divBdr>
        </w:div>
      </w:divsChild>
    </w:div>
    <w:div w:id="1465006348">
      <w:bodyDiv w:val="1"/>
      <w:marLeft w:val="0"/>
      <w:marRight w:val="0"/>
      <w:marTop w:val="0"/>
      <w:marBottom w:val="0"/>
      <w:divBdr>
        <w:top w:val="none" w:sz="0" w:space="0" w:color="auto"/>
        <w:left w:val="none" w:sz="0" w:space="0" w:color="auto"/>
        <w:bottom w:val="none" w:sz="0" w:space="0" w:color="auto"/>
        <w:right w:val="none" w:sz="0" w:space="0" w:color="auto"/>
      </w:divBdr>
    </w:div>
    <w:div w:id="1498958689">
      <w:bodyDiv w:val="1"/>
      <w:marLeft w:val="0"/>
      <w:marRight w:val="0"/>
      <w:marTop w:val="0"/>
      <w:marBottom w:val="0"/>
      <w:divBdr>
        <w:top w:val="none" w:sz="0" w:space="0" w:color="auto"/>
        <w:left w:val="none" w:sz="0" w:space="0" w:color="auto"/>
        <w:bottom w:val="none" w:sz="0" w:space="0" w:color="auto"/>
        <w:right w:val="none" w:sz="0" w:space="0" w:color="auto"/>
      </w:divBdr>
    </w:div>
    <w:div w:id="1500533730">
      <w:bodyDiv w:val="1"/>
      <w:marLeft w:val="0"/>
      <w:marRight w:val="0"/>
      <w:marTop w:val="0"/>
      <w:marBottom w:val="0"/>
      <w:divBdr>
        <w:top w:val="none" w:sz="0" w:space="0" w:color="auto"/>
        <w:left w:val="none" w:sz="0" w:space="0" w:color="auto"/>
        <w:bottom w:val="none" w:sz="0" w:space="0" w:color="auto"/>
        <w:right w:val="none" w:sz="0" w:space="0" w:color="auto"/>
      </w:divBdr>
      <w:divsChild>
        <w:div w:id="1610618989">
          <w:marLeft w:val="0"/>
          <w:marRight w:val="180"/>
          <w:marTop w:val="0"/>
          <w:marBottom w:val="0"/>
          <w:divBdr>
            <w:top w:val="none" w:sz="0" w:space="0" w:color="auto"/>
            <w:left w:val="none" w:sz="0" w:space="0" w:color="auto"/>
            <w:bottom w:val="none" w:sz="0" w:space="0" w:color="auto"/>
            <w:right w:val="none" w:sz="0" w:space="0" w:color="auto"/>
          </w:divBdr>
        </w:div>
      </w:divsChild>
    </w:div>
    <w:div w:id="1522740700">
      <w:bodyDiv w:val="1"/>
      <w:marLeft w:val="0"/>
      <w:marRight w:val="0"/>
      <w:marTop w:val="0"/>
      <w:marBottom w:val="0"/>
      <w:divBdr>
        <w:top w:val="none" w:sz="0" w:space="0" w:color="auto"/>
        <w:left w:val="none" w:sz="0" w:space="0" w:color="auto"/>
        <w:bottom w:val="none" w:sz="0" w:space="0" w:color="auto"/>
        <w:right w:val="none" w:sz="0" w:space="0" w:color="auto"/>
      </w:divBdr>
    </w:div>
    <w:div w:id="1526016641">
      <w:bodyDiv w:val="1"/>
      <w:marLeft w:val="0"/>
      <w:marRight w:val="0"/>
      <w:marTop w:val="0"/>
      <w:marBottom w:val="0"/>
      <w:divBdr>
        <w:top w:val="none" w:sz="0" w:space="0" w:color="auto"/>
        <w:left w:val="none" w:sz="0" w:space="0" w:color="auto"/>
        <w:bottom w:val="none" w:sz="0" w:space="0" w:color="auto"/>
        <w:right w:val="none" w:sz="0" w:space="0" w:color="auto"/>
      </w:divBdr>
      <w:divsChild>
        <w:div w:id="1374228543">
          <w:marLeft w:val="0"/>
          <w:marRight w:val="0"/>
          <w:marTop w:val="0"/>
          <w:marBottom w:val="0"/>
          <w:divBdr>
            <w:top w:val="none" w:sz="0" w:space="0" w:color="auto"/>
            <w:left w:val="none" w:sz="0" w:space="0" w:color="auto"/>
            <w:bottom w:val="none" w:sz="0" w:space="0" w:color="auto"/>
            <w:right w:val="none" w:sz="0" w:space="0" w:color="auto"/>
          </w:divBdr>
          <w:divsChild>
            <w:div w:id="194269475">
              <w:marLeft w:val="0"/>
              <w:marRight w:val="0"/>
              <w:marTop w:val="0"/>
              <w:marBottom w:val="0"/>
              <w:divBdr>
                <w:top w:val="none" w:sz="0" w:space="0" w:color="auto"/>
                <w:left w:val="none" w:sz="0" w:space="0" w:color="auto"/>
                <w:bottom w:val="none" w:sz="0" w:space="0" w:color="auto"/>
                <w:right w:val="none" w:sz="0" w:space="0" w:color="auto"/>
              </w:divBdr>
              <w:divsChild>
                <w:div w:id="507671577">
                  <w:marLeft w:val="0"/>
                  <w:marRight w:val="0"/>
                  <w:marTop w:val="0"/>
                  <w:marBottom w:val="0"/>
                  <w:divBdr>
                    <w:top w:val="none" w:sz="0" w:space="0" w:color="auto"/>
                    <w:left w:val="none" w:sz="0" w:space="0" w:color="auto"/>
                    <w:bottom w:val="none" w:sz="0" w:space="0" w:color="auto"/>
                    <w:right w:val="none" w:sz="0" w:space="0" w:color="auto"/>
                  </w:divBdr>
                  <w:divsChild>
                    <w:div w:id="1828324618">
                      <w:marLeft w:val="0"/>
                      <w:marRight w:val="0"/>
                      <w:marTop w:val="0"/>
                      <w:marBottom w:val="0"/>
                      <w:divBdr>
                        <w:top w:val="none" w:sz="0" w:space="0" w:color="auto"/>
                        <w:left w:val="none" w:sz="0" w:space="0" w:color="auto"/>
                        <w:bottom w:val="none" w:sz="0" w:space="0" w:color="auto"/>
                        <w:right w:val="none" w:sz="0" w:space="0" w:color="auto"/>
                      </w:divBdr>
                    </w:div>
                    <w:div w:id="1866796003">
                      <w:marLeft w:val="0"/>
                      <w:marRight w:val="0"/>
                      <w:marTop w:val="0"/>
                      <w:marBottom w:val="0"/>
                      <w:divBdr>
                        <w:top w:val="none" w:sz="0" w:space="0" w:color="auto"/>
                        <w:left w:val="none" w:sz="0" w:space="0" w:color="auto"/>
                        <w:bottom w:val="none" w:sz="0" w:space="0" w:color="auto"/>
                        <w:right w:val="none" w:sz="0" w:space="0" w:color="auto"/>
                      </w:divBdr>
                      <w:divsChild>
                        <w:div w:id="1585796278">
                          <w:marLeft w:val="0"/>
                          <w:marRight w:val="0"/>
                          <w:marTop w:val="0"/>
                          <w:marBottom w:val="0"/>
                          <w:divBdr>
                            <w:top w:val="none" w:sz="0" w:space="0" w:color="auto"/>
                            <w:left w:val="none" w:sz="0" w:space="0" w:color="auto"/>
                            <w:bottom w:val="none" w:sz="0" w:space="0" w:color="auto"/>
                            <w:right w:val="none" w:sz="0" w:space="0" w:color="auto"/>
                          </w:divBdr>
                        </w:div>
                        <w:div w:id="172105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28584">
              <w:marLeft w:val="0"/>
              <w:marRight w:val="0"/>
              <w:marTop w:val="0"/>
              <w:marBottom w:val="0"/>
              <w:divBdr>
                <w:top w:val="none" w:sz="0" w:space="0" w:color="auto"/>
                <w:left w:val="none" w:sz="0" w:space="0" w:color="auto"/>
                <w:bottom w:val="none" w:sz="0" w:space="0" w:color="auto"/>
                <w:right w:val="none" w:sz="0" w:space="0" w:color="auto"/>
              </w:divBdr>
              <w:divsChild>
                <w:div w:id="1422988723">
                  <w:marLeft w:val="0"/>
                  <w:marRight w:val="0"/>
                  <w:marTop w:val="0"/>
                  <w:marBottom w:val="0"/>
                  <w:divBdr>
                    <w:top w:val="none" w:sz="0" w:space="0" w:color="auto"/>
                    <w:left w:val="none" w:sz="0" w:space="0" w:color="auto"/>
                    <w:bottom w:val="none" w:sz="0" w:space="0" w:color="auto"/>
                    <w:right w:val="none" w:sz="0" w:space="0" w:color="auto"/>
                  </w:divBdr>
                  <w:divsChild>
                    <w:div w:id="1552690773">
                      <w:marLeft w:val="0"/>
                      <w:marRight w:val="0"/>
                      <w:marTop w:val="0"/>
                      <w:marBottom w:val="0"/>
                      <w:divBdr>
                        <w:top w:val="none" w:sz="0" w:space="0" w:color="auto"/>
                        <w:left w:val="none" w:sz="0" w:space="0" w:color="auto"/>
                        <w:bottom w:val="none" w:sz="0" w:space="0" w:color="auto"/>
                        <w:right w:val="none" w:sz="0" w:space="0" w:color="auto"/>
                      </w:divBdr>
                    </w:div>
                    <w:div w:id="422992497">
                      <w:marLeft w:val="0"/>
                      <w:marRight w:val="0"/>
                      <w:marTop w:val="0"/>
                      <w:marBottom w:val="0"/>
                      <w:divBdr>
                        <w:top w:val="none" w:sz="0" w:space="0" w:color="auto"/>
                        <w:left w:val="none" w:sz="0" w:space="0" w:color="auto"/>
                        <w:bottom w:val="none" w:sz="0" w:space="0" w:color="auto"/>
                        <w:right w:val="none" w:sz="0" w:space="0" w:color="auto"/>
                      </w:divBdr>
                      <w:divsChild>
                        <w:div w:id="130365916">
                          <w:marLeft w:val="0"/>
                          <w:marRight w:val="0"/>
                          <w:marTop w:val="0"/>
                          <w:marBottom w:val="0"/>
                          <w:divBdr>
                            <w:top w:val="none" w:sz="0" w:space="0" w:color="auto"/>
                            <w:left w:val="none" w:sz="0" w:space="0" w:color="auto"/>
                            <w:bottom w:val="none" w:sz="0" w:space="0" w:color="auto"/>
                            <w:right w:val="none" w:sz="0" w:space="0" w:color="auto"/>
                          </w:divBdr>
                        </w:div>
                        <w:div w:id="1202130734">
                          <w:marLeft w:val="0"/>
                          <w:marRight w:val="0"/>
                          <w:marTop w:val="0"/>
                          <w:marBottom w:val="0"/>
                          <w:divBdr>
                            <w:top w:val="none" w:sz="0" w:space="0" w:color="auto"/>
                            <w:left w:val="none" w:sz="0" w:space="0" w:color="auto"/>
                            <w:bottom w:val="none" w:sz="0" w:space="0" w:color="auto"/>
                            <w:right w:val="none" w:sz="0" w:space="0" w:color="auto"/>
                          </w:divBdr>
                        </w:div>
                        <w:div w:id="158367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64488">
              <w:marLeft w:val="0"/>
              <w:marRight w:val="0"/>
              <w:marTop w:val="0"/>
              <w:marBottom w:val="0"/>
              <w:divBdr>
                <w:top w:val="none" w:sz="0" w:space="0" w:color="auto"/>
                <w:left w:val="none" w:sz="0" w:space="0" w:color="auto"/>
                <w:bottom w:val="none" w:sz="0" w:space="0" w:color="auto"/>
                <w:right w:val="none" w:sz="0" w:space="0" w:color="auto"/>
              </w:divBdr>
              <w:divsChild>
                <w:div w:id="1209757758">
                  <w:marLeft w:val="0"/>
                  <w:marRight w:val="0"/>
                  <w:marTop w:val="0"/>
                  <w:marBottom w:val="0"/>
                  <w:divBdr>
                    <w:top w:val="none" w:sz="0" w:space="0" w:color="auto"/>
                    <w:left w:val="none" w:sz="0" w:space="0" w:color="auto"/>
                    <w:bottom w:val="none" w:sz="0" w:space="0" w:color="auto"/>
                    <w:right w:val="none" w:sz="0" w:space="0" w:color="auto"/>
                  </w:divBdr>
                  <w:divsChild>
                    <w:div w:id="786311922">
                      <w:marLeft w:val="0"/>
                      <w:marRight w:val="0"/>
                      <w:marTop w:val="0"/>
                      <w:marBottom w:val="0"/>
                      <w:divBdr>
                        <w:top w:val="none" w:sz="0" w:space="0" w:color="auto"/>
                        <w:left w:val="none" w:sz="0" w:space="0" w:color="auto"/>
                        <w:bottom w:val="none" w:sz="0" w:space="0" w:color="auto"/>
                        <w:right w:val="none" w:sz="0" w:space="0" w:color="auto"/>
                      </w:divBdr>
                    </w:div>
                    <w:div w:id="1394113286">
                      <w:marLeft w:val="0"/>
                      <w:marRight w:val="0"/>
                      <w:marTop w:val="0"/>
                      <w:marBottom w:val="0"/>
                      <w:divBdr>
                        <w:top w:val="none" w:sz="0" w:space="0" w:color="auto"/>
                        <w:left w:val="none" w:sz="0" w:space="0" w:color="auto"/>
                        <w:bottom w:val="none" w:sz="0" w:space="0" w:color="auto"/>
                        <w:right w:val="none" w:sz="0" w:space="0" w:color="auto"/>
                      </w:divBdr>
                      <w:divsChild>
                        <w:div w:id="358092890">
                          <w:marLeft w:val="0"/>
                          <w:marRight w:val="0"/>
                          <w:marTop w:val="0"/>
                          <w:marBottom w:val="0"/>
                          <w:divBdr>
                            <w:top w:val="none" w:sz="0" w:space="0" w:color="auto"/>
                            <w:left w:val="none" w:sz="0" w:space="0" w:color="auto"/>
                            <w:bottom w:val="none" w:sz="0" w:space="0" w:color="auto"/>
                            <w:right w:val="none" w:sz="0" w:space="0" w:color="auto"/>
                          </w:divBdr>
                        </w:div>
                        <w:div w:id="1701472136">
                          <w:marLeft w:val="0"/>
                          <w:marRight w:val="0"/>
                          <w:marTop w:val="0"/>
                          <w:marBottom w:val="0"/>
                          <w:divBdr>
                            <w:top w:val="none" w:sz="0" w:space="0" w:color="auto"/>
                            <w:left w:val="none" w:sz="0" w:space="0" w:color="auto"/>
                            <w:bottom w:val="none" w:sz="0" w:space="0" w:color="auto"/>
                            <w:right w:val="none" w:sz="0" w:space="0" w:color="auto"/>
                          </w:divBdr>
                        </w:div>
                        <w:div w:id="19569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199584">
      <w:bodyDiv w:val="1"/>
      <w:marLeft w:val="0"/>
      <w:marRight w:val="0"/>
      <w:marTop w:val="0"/>
      <w:marBottom w:val="0"/>
      <w:divBdr>
        <w:top w:val="none" w:sz="0" w:space="0" w:color="auto"/>
        <w:left w:val="none" w:sz="0" w:space="0" w:color="auto"/>
        <w:bottom w:val="none" w:sz="0" w:space="0" w:color="auto"/>
        <w:right w:val="none" w:sz="0" w:space="0" w:color="auto"/>
      </w:divBdr>
    </w:div>
    <w:div w:id="1591422907">
      <w:bodyDiv w:val="1"/>
      <w:marLeft w:val="0"/>
      <w:marRight w:val="0"/>
      <w:marTop w:val="0"/>
      <w:marBottom w:val="0"/>
      <w:divBdr>
        <w:top w:val="none" w:sz="0" w:space="0" w:color="auto"/>
        <w:left w:val="none" w:sz="0" w:space="0" w:color="auto"/>
        <w:bottom w:val="none" w:sz="0" w:space="0" w:color="auto"/>
        <w:right w:val="none" w:sz="0" w:space="0" w:color="auto"/>
      </w:divBdr>
    </w:div>
    <w:div w:id="1610313989">
      <w:bodyDiv w:val="1"/>
      <w:marLeft w:val="0"/>
      <w:marRight w:val="0"/>
      <w:marTop w:val="0"/>
      <w:marBottom w:val="0"/>
      <w:divBdr>
        <w:top w:val="none" w:sz="0" w:space="0" w:color="auto"/>
        <w:left w:val="none" w:sz="0" w:space="0" w:color="auto"/>
        <w:bottom w:val="none" w:sz="0" w:space="0" w:color="auto"/>
        <w:right w:val="none" w:sz="0" w:space="0" w:color="auto"/>
      </w:divBdr>
    </w:div>
    <w:div w:id="1613512109">
      <w:bodyDiv w:val="1"/>
      <w:marLeft w:val="0"/>
      <w:marRight w:val="0"/>
      <w:marTop w:val="0"/>
      <w:marBottom w:val="0"/>
      <w:divBdr>
        <w:top w:val="none" w:sz="0" w:space="0" w:color="auto"/>
        <w:left w:val="none" w:sz="0" w:space="0" w:color="auto"/>
        <w:bottom w:val="none" w:sz="0" w:space="0" w:color="auto"/>
        <w:right w:val="none" w:sz="0" w:space="0" w:color="auto"/>
      </w:divBdr>
    </w:div>
    <w:div w:id="1665745905">
      <w:bodyDiv w:val="1"/>
      <w:marLeft w:val="0"/>
      <w:marRight w:val="0"/>
      <w:marTop w:val="0"/>
      <w:marBottom w:val="0"/>
      <w:divBdr>
        <w:top w:val="none" w:sz="0" w:space="0" w:color="auto"/>
        <w:left w:val="none" w:sz="0" w:space="0" w:color="auto"/>
        <w:bottom w:val="none" w:sz="0" w:space="0" w:color="auto"/>
        <w:right w:val="none" w:sz="0" w:space="0" w:color="auto"/>
      </w:divBdr>
    </w:div>
    <w:div w:id="1737628780">
      <w:bodyDiv w:val="1"/>
      <w:marLeft w:val="0"/>
      <w:marRight w:val="0"/>
      <w:marTop w:val="0"/>
      <w:marBottom w:val="0"/>
      <w:divBdr>
        <w:top w:val="none" w:sz="0" w:space="0" w:color="auto"/>
        <w:left w:val="none" w:sz="0" w:space="0" w:color="auto"/>
        <w:bottom w:val="none" w:sz="0" w:space="0" w:color="auto"/>
        <w:right w:val="none" w:sz="0" w:space="0" w:color="auto"/>
      </w:divBdr>
    </w:div>
    <w:div w:id="1743872880">
      <w:bodyDiv w:val="1"/>
      <w:marLeft w:val="0"/>
      <w:marRight w:val="0"/>
      <w:marTop w:val="0"/>
      <w:marBottom w:val="0"/>
      <w:divBdr>
        <w:top w:val="none" w:sz="0" w:space="0" w:color="auto"/>
        <w:left w:val="none" w:sz="0" w:space="0" w:color="auto"/>
        <w:bottom w:val="none" w:sz="0" w:space="0" w:color="auto"/>
        <w:right w:val="none" w:sz="0" w:space="0" w:color="auto"/>
      </w:divBdr>
    </w:div>
    <w:div w:id="1769615512">
      <w:bodyDiv w:val="1"/>
      <w:marLeft w:val="0"/>
      <w:marRight w:val="0"/>
      <w:marTop w:val="0"/>
      <w:marBottom w:val="0"/>
      <w:divBdr>
        <w:top w:val="none" w:sz="0" w:space="0" w:color="auto"/>
        <w:left w:val="none" w:sz="0" w:space="0" w:color="auto"/>
        <w:bottom w:val="none" w:sz="0" w:space="0" w:color="auto"/>
        <w:right w:val="none" w:sz="0" w:space="0" w:color="auto"/>
      </w:divBdr>
    </w:div>
    <w:div w:id="1771389987">
      <w:bodyDiv w:val="1"/>
      <w:marLeft w:val="0"/>
      <w:marRight w:val="0"/>
      <w:marTop w:val="0"/>
      <w:marBottom w:val="0"/>
      <w:divBdr>
        <w:top w:val="none" w:sz="0" w:space="0" w:color="auto"/>
        <w:left w:val="none" w:sz="0" w:space="0" w:color="auto"/>
        <w:bottom w:val="none" w:sz="0" w:space="0" w:color="auto"/>
        <w:right w:val="none" w:sz="0" w:space="0" w:color="auto"/>
      </w:divBdr>
    </w:div>
    <w:div w:id="1976330894">
      <w:bodyDiv w:val="1"/>
      <w:marLeft w:val="0"/>
      <w:marRight w:val="0"/>
      <w:marTop w:val="0"/>
      <w:marBottom w:val="0"/>
      <w:divBdr>
        <w:top w:val="none" w:sz="0" w:space="0" w:color="auto"/>
        <w:left w:val="none" w:sz="0" w:space="0" w:color="auto"/>
        <w:bottom w:val="none" w:sz="0" w:space="0" w:color="auto"/>
        <w:right w:val="none" w:sz="0" w:space="0" w:color="auto"/>
      </w:divBdr>
    </w:div>
    <w:div w:id="1996102653">
      <w:bodyDiv w:val="1"/>
      <w:marLeft w:val="0"/>
      <w:marRight w:val="0"/>
      <w:marTop w:val="0"/>
      <w:marBottom w:val="0"/>
      <w:divBdr>
        <w:top w:val="none" w:sz="0" w:space="0" w:color="auto"/>
        <w:left w:val="none" w:sz="0" w:space="0" w:color="auto"/>
        <w:bottom w:val="none" w:sz="0" w:space="0" w:color="auto"/>
        <w:right w:val="none" w:sz="0" w:space="0" w:color="auto"/>
      </w:divBdr>
    </w:div>
    <w:div w:id="2002393100">
      <w:bodyDiv w:val="1"/>
      <w:marLeft w:val="0"/>
      <w:marRight w:val="0"/>
      <w:marTop w:val="0"/>
      <w:marBottom w:val="0"/>
      <w:divBdr>
        <w:top w:val="none" w:sz="0" w:space="0" w:color="auto"/>
        <w:left w:val="none" w:sz="0" w:space="0" w:color="auto"/>
        <w:bottom w:val="none" w:sz="0" w:space="0" w:color="auto"/>
        <w:right w:val="none" w:sz="0" w:space="0" w:color="auto"/>
      </w:divBdr>
      <w:divsChild>
        <w:div w:id="586043034">
          <w:marLeft w:val="0"/>
          <w:marRight w:val="180"/>
          <w:marTop w:val="0"/>
          <w:marBottom w:val="0"/>
          <w:divBdr>
            <w:top w:val="none" w:sz="0" w:space="0" w:color="auto"/>
            <w:left w:val="none" w:sz="0" w:space="0" w:color="auto"/>
            <w:bottom w:val="none" w:sz="0" w:space="0" w:color="auto"/>
            <w:right w:val="none" w:sz="0" w:space="0" w:color="auto"/>
          </w:divBdr>
        </w:div>
      </w:divsChild>
    </w:div>
    <w:div w:id="202515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ocs.microsoft.com/en-us/learn/modules/intro-to-azure-fundamentals/tour-of-azure-service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19</Pages>
  <Words>3356</Words>
  <Characters>19134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Mills</dc:creator>
  <cp:keywords/>
  <dc:description/>
  <cp:lastModifiedBy>Craig Mills</cp:lastModifiedBy>
  <cp:revision>41</cp:revision>
  <dcterms:created xsi:type="dcterms:W3CDTF">2021-07-21T09:20:00Z</dcterms:created>
  <dcterms:modified xsi:type="dcterms:W3CDTF">2021-07-26T11:37:00Z</dcterms:modified>
</cp:coreProperties>
</file>