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BB" w:rsidRPr="00A01FBB" w:rsidRDefault="00A01FBB" w:rsidP="00A01FBB">
      <w:pPr>
        <w:spacing w:after="0" w:line="240" w:lineRule="auto"/>
        <w:rPr>
          <w:rFonts w:ascii="Segoe UI" w:eastAsia="Times New Roman" w:hAnsi="Segoe UI" w:cs="Segoe UI"/>
          <w:b/>
          <w:bCs/>
          <w:color w:val="0000FF"/>
          <w:sz w:val="24"/>
          <w:szCs w:val="24"/>
          <w:shd w:val="clear" w:color="auto" w:fill="FFFFFF"/>
          <w:lang w:eastAsia="en-GB"/>
        </w:rPr>
      </w:pP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"https://docs.microsoft.com/en-us/learn/paths/az-900-describe-general-security-network-security-features/" </w:instrText>
      </w: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A01FBB" w:rsidRPr="00A01FBB" w:rsidRDefault="00A01FBB" w:rsidP="00A01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1FBB">
        <w:rPr>
          <w:rFonts w:ascii="Segoe UI" w:eastAsia="Times New Roman" w:hAnsi="Segoe UI" w:cs="Segoe UI"/>
          <w:b/>
          <w:bCs/>
          <w:color w:val="0000FF"/>
          <w:sz w:val="27"/>
          <w:szCs w:val="27"/>
          <w:shd w:val="clear" w:color="auto" w:fill="FFFFFF"/>
          <w:lang w:eastAsia="en-GB"/>
        </w:rPr>
        <w:t>Azure Fundamentals part 4: Describe general security and network security features</w:t>
      </w:r>
    </w:p>
    <w:p w:rsidR="00A01FBB" w:rsidRDefault="00A01FBB" w:rsidP="00A01FBB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A01FB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A01FBB">
        <w:rPr>
          <w:rFonts w:ascii="Segoe UI" w:hAnsi="Segoe UI" w:cs="Segoe UI"/>
          <w:b/>
          <w:color w:val="171717"/>
        </w:rPr>
        <w:t>Protect against security threats by using Azure Security Center</w:t>
      </w:r>
    </w:p>
    <w:p w:rsidR="00A01FBB" w:rsidRDefault="00A43994" w:rsidP="00A43994">
      <w:pPr>
        <w:pStyle w:val="ListParagraph"/>
        <w:numPr>
          <w:ilvl w:val="0"/>
          <w:numId w:val="1"/>
        </w:numPr>
        <w:rPr>
          <w:b/>
          <w:u w:val="single"/>
        </w:rPr>
      </w:pPr>
      <w:r w:rsidRPr="00A43994">
        <w:rPr>
          <w:b/>
          <w:u w:val="single"/>
        </w:rPr>
        <w:t>What's Azure Security Center?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Fonts w:ascii="Segoe UI" w:hAnsi="Segoe UI" w:cs="Segoe UI"/>
          <w:b/>
          <w:color w:val="171717"/>
          <w:shd w:val="clear" w:color="auto" w:fill="FFFFFF"/>
        </w:rPr>
        <w:t>Monitoring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service that provides visibility of your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posture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posture</w:t>
      </w:r>
      <w:r>
        <w:rPr>
          <w:rFonts w:ascii="Segoe UI" w:hAnsi="Segoe UI" w:cs="Segoe UI"/>
          <w:color w:val="171717"/>
          <w:shd w:val="clear" w:color="auto" w:fill="FFFFFF"/>
        </w:rPr>
        <w:t xml:space="preserve"> refers to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cybersecurity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A43994">
        <w:rPr>
          <w:rFonts w:ascii="Segoe UI" w:hAnsi="Segoe UI" w:cs="Segoe UI"/>
          <w:b/>
          <w:color w:val="171717"/>
          <w:shd w:val="clear" w:color="auto" w:fill="FFFFFF"/>
        </w:rPr>
        <w:t>controls</w:t>
      </w:r>
    </w:p>
    <w:p w:rsidR="00A43994" w:rsidRPr="00A43994" w:rsidRDefault="00A43994" w:rsidP="00A43994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3994">
        <w:rPr>
          <w:rFonts w:ascii="Segoe UI" w:hAnsi="Segoe UI" w:cs="Segoe UI"/>
          <w:color w:val="171717"/>
          <w:u w:val="single"/>
          <w:shd w:val="clear" w:color="auto" w:fill="FFFFFF"/>
        </w:rPr>
        <w:t>Security Center can: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 w:rsidRPr="00BF08DF">
        <w:rPr>
          <w:rFonts w:ascii="Segoe UI" w:hAnsi="Segoe UI" w:cs="Segoe UI"/>
          <w:b/>
          <w:color w:val="171717"/>
          <w:shd w:val="clear" w:color="auto" w:fill="FFFFFF"/>
        </w:rPr>
        <w:t>Monitor</w:t>
      </w:r>
      <w:r>
        <w:rPr>
          <w:rFonts w:ascii="Segoe UI" w:hAnsi="Segoe UI" w:cs="Segoe UI"/>
          <w:color w:val="171717"/>
          <w:shd w:val="clear" w:color="auto" w:fill="FFFFFF"/>
        </w:rPr>
        <w:t xml:space="preserve"> security settings 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 w:rsidRPr="00BF08DF">
        <w:rPr>
          <w:rFonts w:ascii="Segoe UI" w:hAnsi="Segoe UI" w:cs="Segoe UI"/>
          <w:b/>
          <w:color w:val="171717"/>
          <w:shd w:val="clear" w:color="auto" w:fill="FFFFFF"/>
        </w:rPr>
        <w:t>Automatically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apply required security settings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Provide security 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recommendation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 w:rsidRPr="00BF08DF">
        <w:rPr>
          <w:rFonts w:ascii="Segoe UI" w:hAnsi="Segoe UI" w:cs="Segoe UI"/>
          <w:b/>
          <w:color w:val="171717"/>
          <w:shd w:val="clear" w:color="auto" w:fill="FFFFFF"/>
        </w:rPr>
        <w:t>Continuously</w:t>
      </w:r>
      <w:r>
        <w:rPr>
          <w:rFonts w:ascii="Segoe UI" w:hAnsi="Segoe UI" w:cs="Segoe UI"/>
          <w:color w:val="171717"/>
          <w:shd w:val="clear" w:color="auto" w:fill="FFFFFF"/>
        </w:rPr>
        <w:t xml:space="preserve"> monitor your resources and perform automatic security assessments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Use 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learning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to detect and block malware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 w:rsidRPr="00BF08DF">
        <w:rPr>
          <w:rFonts w:ascii="Segoe UI" w:hAnsi="Segoe UI" w:cs="Segoe UI"/>
          <w:b/>
          <w:color w:val="171717"/>
          <w:shd w:val="clear" w:color="auto" w:fill="FFFFFF"/>
        </w:rPr>
        <w:t>Detect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analyze</w:t>
      </w:r>
      <w:r>
        <w:rPr>
          <w:rFonts w:ascii="Segoe UI" w:hAnsi="Segoe UI" w:cs="Segoe UI"/>
          <w:color w:val="171717"/>
          <w:shd w:val="clear" w:color="auto" w:fill="FFFFFF"/>
        </w:rPr>
        <w:t xml:space="preserve"> potential inbound attack</w:t>
      </w:r>
    </w:p>
    <w:p w:rsidR="00A43994" w:rsidRPr="00A43994" w:rsidRDefault="00A43994" w:rsidP="00A43994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Provide j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u</w:t>
      </w:r>
      <w:r>
        <w:rPr>
          <w:rFonts w:ascii="Segoe UI" w:hAnsi="Segoe UI" w:cs="Segoe UI"/>
          <w:color w:val="171717"/>
          <w:shd w:val="clear" w:color="auto" w:fill="FFFFFF"/>
        </w:rPr>
        <w:t>st-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F08DF">
        <w:rPr>
          <w:rFonts w:ascii="Segoe UI" w:hAnsi="Segoe UI" w:cs="Segoe UI"/>
          <w:b/>
          <w:color w:val="171717"/>
          <w:shd w:val="clear" w:color="auto" w:fill="FFFFFF"/>
        </w:rPr>
        <w:t>time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control for network ports</w:t>
      </w:r>
    </w:p>
    <w:p w:rsidR="00A43994" w:rsidRDefault="00A43994" w:rsidP="00A4399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43994">
        <w:rPr>
          <w:rFonts w:ascii="Segoe UI" w:hAnsi="Segoe UI" w:cs="Segoe UI"/>
          <w:b/>
          <w:color w:val="171717"/>
        </w:rPr>
        <w:t>Understand your security posture</w:t>
      </w:r>
    </w:p>
    <w:p w:rsidR="00A43994" w:rsidRPr="007710CC" w:rsidRDefault="007710CC" w:rsidP="00A43994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In the </w:t>
      </w:r>
      <w:r w:rsidR="00AA47A7">
        <w:rPr>
          <w:rStyle w:val="Strong"/>
          <w:rFonts w:ascii="Segoe UI" w:hAnsi="Segoe UI" w:cs="Segoe UI"/>
          <w:color w:val="171717"/>
          <w:shd w:val="clear" w:color="auto" w:fill="FFFFFF"/>
        </w:rPr>
        <w:t>Resource Security H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ygiene</w:t>
      </w:r>
      <w:r>
        <w:rPr>
          <w:rFonts w:ascii="Segoe UI" w:hAnsi="Segoe UI" w:cs="Segoe UI"/>
          <w:color w:val="171717"/>
          <w:shd w:val="clear" w:color="auto" w:fill="FFFFFF"/>
        </w:rPr>
        <w:t xml:space="preserve"> section, you can see the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health</w:t>
      </w:r>
      <w:r>
        <w:rPr>
          <w:rFonts w:ascii="Segoe UI" w:hAnsi="Segoe UI" w:cs="Segoe UI"/>
          <w:color w:val="171717"/>
          <w:shd w:val="clear" w:color="auto" w:fill="FFFFFF"/>
        </w:rPr>
        <w:t xml:space="preserve"> of its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a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perspective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. To help prioritize remediation actions, recommendations are categorized as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low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medium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540558">
        <w:rPr>
          <w:rFonts w:ascii="Segoe UI" w:hAnsi="Segoe UI" w:cs="Segoe UI"/>
          <w:b/>
          <w:color w:val="171717"/>
          <w:shd w:val="clear" w:color="auto" w:fill="FFFFFF"/>
        </w:rPr>
        <w:t>high</w:t>
      </w:r>
      <w:r>
        <w:rPr>
          <w:rFonts w:ascii="Segoe UI" w:hAnsi="Segoe UI" w:cs="Segoe UI"/>
          <w:color w:val="171717"/>
          <w:shd w:val="clear" w:color="auto" w:fill="FFFFFF"/>
        </w:rPr>
        <w:t>. Here's an example</w:t>
      </w:r>
    </w:p>
    <w:p w:rsidR="007710CC" w:rsidRDefault="007710CC" w:rsidP="007710CC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inline distT="0" distB="0" distL="0" distR="0" wp14:anchorId="05F2D376" wp14:editId="7DF3670D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CC" w:rsidRDefault="007710CC" w:rsidP="007710CC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What's secure score?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Is a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measurement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an organization's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posture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Your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score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on the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percentage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controls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you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satisfy</w:t>
      </w:r>
    </w:p>
    <w:p w:rsidR="007710CC" w:rsidRPr="007710CC" w:rsidRDefault="007710CC" w:rsidP="007710C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controls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satisfy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higher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score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receive.</w:t>
      </w:r>
    </w:p>
    <w:p w:rsidR="00480E27" w:rsidRPr="007710CC" w:rsidRDefault="007710CC" w:rsidP="00A01FBB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Secure score helps you: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 w:rsidRPr="00467391">
        <w:rPr>
          <w:rFonts w:ascii="Segoe UI" w:hAnsi="Segoe UI" w:cs="Segoe UI"/>
          <w:b/>
          <w:color w:val="171717"/>
          <w:shd w:val="clear" w:color="auto" w:fill="FFFFFF"/>
        </w:rPr>
        <w:t>Report</w:t>
      </w:r>
      <w:r>
        <w:rPr>
          <w:rFonts w:ascii="Segoe UI" w:hAnsi="Segoe UI" w:cs="Segoe UI"/>
          <w:color w:val="171717"/>
          <w:shd w:val="clear" w:color="auto" w:fill="FFFFFF"/>
        </w:rPr>
        <w:t xml:space="preserve"> on the current state of your organization's </w:t>
      </w:r>
      <w:r w:rsidRPr="00AF52B2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F52B2">
        <w:rPr>
          <w:rFonts w:ascii="Segoe UI" w:hAnsi="Segoe UI" w:cs="Segoe UI"/>
          <w:b/>
          <w:color w:val="171717"/>
          <w:shd w:val="clear" w:color="auto" w:fill="FFFFFF"/>
        </w:rPr>
        <w:t>posture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 w:rsidRPr="00467391">
        <w:rPr>
          <w:rFonts w:ascii="Segoe UI" w:hAnsi="Segoe UI" w:cs="Segoe UI"/>
          <w:b/>
          <w:color w:val="171717"/>
          <w:shd w:val="clear" w:color="auto" w:fill="FFFFFF"/>
        </w:rPr>
        <w:t>Improve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AF52B2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F52B2">
        <w:rPr>
          <w:rFonts w:ascii="Segoe UI" w:hAnsi="Segoe UI" w:cs="Segoe UI"/>
          <w:b/>
          <w:color w:val="171717"/>
          <w:shd w:val="clear" w:color="auto" w:fill="FFFFFF"/>
        </w:rPr>
        <w:t>posture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7710CC" w:rsidRPr="007710CC" w:rsidRDefault="007710CC" w:rsidP="007710CC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Compare with </w:t>
      </w:r>
      <w:r w:rsidRPr="00467391">
        <w:rPr>
          <w:rFonts w:ascii="Segoe UI" w:hAnsi="Segoe UI" w:cs="Segoe UI"/>
          <w:b/>
          <w:color w:val="171717"/>
          <w:shd w:val="clear" w:color="auto" w:fill="FFFFFF"/>
        </w:rPr>
        <w:t>benchmarks</w:t>
      </w:r>
    </w:p>
    <w:p w:rsidR="007710CC" w:rsidRPr="007710CC" w:rsidRDefault="007710CC" w:rsidP="007710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710CC">
        <w:rPr>
          <w:rFonts w:ascii="Segoe UI" w:hAnsi="Segoe UI" w:cs="Segoe UI"/>
          <w:b/>
          <w:color w:val="171717"/>
        </w:rPr>
        <w:lastRenderedPageBreak/>
        <w:t>Protect against threats</w:t>
      </w:r>
      <w:r w:rsidR="00DA272B">
        <w:rPr>
          <w:rFonts w:ascii="Segoe UI" w:hAnsi="Segoe UI" w:cs="Segoe UI"/>
          <w:b/>
          <w:color w:val="171717"/>
        </w:rPr>
        <w:t xml:space="preserve"> (JAAF)</w:t>
      </w:r>
    </w:p>
    <w:p w:rsidR="007710CC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Just-in-time VM access: </w:t>
      </w:r>
      <w:r>
        <w:rPr>
          <w:rFonts w:ascii="Segoe UI" w:hAnsi="Segoe UI" w:cs="Segoe UI"/>
          <w:color w:val="171717"/>
          <w:shd w:val="clear" w:color="auto" w:fill="FFFFFF"/>
        </w:rPr>
        <w:t>Configure just-in-time access to VMs</w:t>
      </w:r>
      <w:r w:rsidR="00DA272B">
        <w:rPr>
          <w:rFonts w:ascii="Segoe UI" w:hAnsi="Segoe UI" w:cs="Segoe UI"/>
          <w:color w:val="171717"/>
          <w:shd w:val="clear" w:color="auto" w:fill="FFFFFF"/>
        </w:rPr>
        <w:t>. Blocks traffic to VM ports.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Adaptive application controls: </w:t>
      </w:r>
      <w:r>
        <w:rPr>
          <w:rFonts w:ascii="Segoe UI" w:hAnsi="Segoe UI" w:cs="Segoe UI"/>
          <w:color w:val="171717"/>
          <w:shd w:val="clear" w:color="auto" w:fill="FFFFFF"/>
        </w:rPr>
        <w:t>Control which applications are allowed to run on its VMs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Adaptive network hardening: </w:t>
      </w:r>
      <w:r>
        <w:rPr>
          <w:rFonts w:ascii="Segoe UI" w:hAnsi="Segoe UI" w:cs="Segoe UI"/>
          <w:color w:val="171717"/>
          <w:shd w:val="clear" w:color="auto" w:fill="FFFFFF"/>
        </w:rPr>
        <w:t>Monitor the internet traffic patterns of the VMs</w:t>
      </w:r>
    </w:p>
    <w:p w:rsidR="00B328BE" w:rsidRPr="00B328BE" w:rsidRDefault="00B328BE" w:rsidP="007710CC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File integrity monitoring: </w:t>
      </w:r>
      <w:r>
        <w:rPr>
          <w:rFonts w:ascii="Segoe UI" w:hAnsi="Segoe UI" w:cs="Segoe UI"/>
          <w:color w:val="171717"/>
          <w:shd w:val="clear" w:color="auto" w:fill="FFFFFF"/>
        </w:rPr>
        <w:t>monitoring of changes to important files on both Windows and Linux</w:t>
      </w:r>
    </w:p>
    <w:p w:rsidR="00B328BE" w:rsidRDefault="00B328BE" w:rsidP="00B328BE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328BE">
        <w:rPr>
          <w:rFonts w:ascii="Segoe UI" w:hAnsi="Segoe UI" w:cs="Segoe UI"/>
          <w:b/>
          <w:color w:val="171717"/>
        </w:rPr>
        <w:t>Respond to security alerts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</w:pP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Center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get a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centralized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all of its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alerts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Company can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dismiss</w:t>
      </w:r>
      <w:r>
        <w:rPr>
          <w:rFonts w:ascii="Segoe UI" w:hAnsi="Segoe UI" w:cs="Segoe UI"/>
          <w:color w:val="171717"/>
          <w:shd w:val="clear" w:color="auto" w:fill="FFFFFF"/>
        </w:rPr>
        <w:t xml:space="preserve"> false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alerts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investigate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them further,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remediate</w:t>
      </w:r>
      <w:r>
        <w:rPr>
          <w:rFonts w:ascii="Segoe UI" w:hAnsi="Segoe UI" w:cs="Segoe UI"/>
          <w:color w:val="171717"/>
          <w:shd w:val="clear" w:color="auto" w:fill="FFFFFF"/>
        </w:rPr>
        <w:t xml:space="preserve"> alerts manually, or use an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automated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response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a </w:t>
      </w:r>
      <w:r w:rsidRPr="00B328B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workflow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automation</w:t>
      </w:r>
    </w:p>
    <w:p w:rsidR="00B328BE" w:rsidRPr="00B328BE" w:rsidRDefault="00B328BE" w:rsidP="00B328BE">
      <w:pPr>
        <w:pStyle w:val="ListParagraph"/>
        <w:numPr>
          <w:ilvl w:val="0"/>
          <w:numId w:val="5"/>
        </w:numPr>
      </w:pPr>
      <w:r w:rsidRPr="00B328BE">
        <w:rPr>
          <w:rFonts w:ascii="Segoe UI" w:hAnsi="Segoe UI" w:cs="Segoe UI"/>
          <w:b/>
          <w:color w:val="171717"/>
          <w:shd w:val="clear" w:color="auto" w:fill="FFFFFF"/>
        </w:rPr>
        <w:t>Workflow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automation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uses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Logic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Center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connectors</w:t>
      </w:r>
    </w:p>
    <w:p w:rsidR="00B328BE" w:rsidRPr="00B328BE" w:rsidRDefault="00B328BE" w:rsidP="00B328B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328BE">
        <w:rPr>
          <w:rFonts w:ascii="Segoe UI" w:hAnsi="Segoe UI" w:cs="Segoe UI"/>
          <w:b/>
          <w:color w:val="171717"/>
        </w:rPr>
        <w:t>Detect and respond to security threats by using Azure Sentinel</w:t>
      </w:r>
    </w:p>
    <w:p w:rsidR="00B328BE" w:rsidRPr="00B328BE" w:rsidRDefault="00B328BE" w:rsidP="00B328BE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171717"/>
          <w:shd w:val="clear" w:color="auto" w:fill="FFFFFF"/>
        </w:rPr>
        <w:t>Security information and event management (</w:t>
      </w:r>
      <w:r w:rsidRPr="00B328BE">
        <w:rPr>
          <w:rFonts w:ascii="Segoe UI" w:hAnsi="Segoe UI" w:cs="Segoe UI"/>
          <w:b/>
          <w:color w:val="171717"/>
          <w:shd w:val="clear" w:color="auto" w:fill="FFFFFF"/>
        </w:rPr>
        <w:t>SIEM</w:t>
      </w:r>
      <w:r>
        <w:rPr>
          <w:rFonts w:ascii="Segoe UI" w:hAnsi="Segoe UI" w:cs="Segoe UI"/>
          <w:color w:val="171717"/>
          <w:shd w:val="clear" w:color="auto" w:fill="FFFFFF"/>
        </w:rPr>
        <w:t>)</w:t>
      </w:r>
    </w:p>
    <w:p w:rsidR="00B328BE" w:rsidRDefault="00B328BE" w:rsidP="00B328BE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B328BE">
        <w:rPr>
          <w:rFonts w:ascii="Segoe UI" w:hAnsi="Segoe UI" w:cs="Segoe UI"/>
          <w:b/>
          <w:color w:val="171717"/>
          <w:u w:val="single"/>
          <w:shd w:val="clear" w:color="auto" w:fill="FFFFFF"/>
        </w:rPr>
        <w:t>Azure Sentinel capabilities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691460" w:rsidRDefault="00B328BE" w:rsidP="00B328BE">
      <w:pPr>
        <w:pStyle w:val="ListParagraph"/>
        <w:numPr>
          <w:ilvl w:val="1"/>
          <w:numId w:val="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color w:val="171717"/>
          <w:u w:val="single"/>
          <w:shd w:val="clear" w:color="auto" w:fill="FFFFFF"/>
        </w:rPr>
        <w:t>Azure Sentinel enables you to: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Collect cloud data at scale: </w:t>
      </w:r>
      <w:r>
        <w:rPr>
          <w:rFonts w:ascii="Segoe UI" w:hAnsi="Segoe UI" w:cs="Segoe UI"/>
          <w:color w:val="171717"/>
          <w:shd w:val="clear" w:color="auto" w:fill="FFFFFF"/>
        </w:rPr>
        <w:t>Collect data across all users, devices, applications, and infrastructure, both on-premises and from Azure.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Detect previously undetected threats: </w:t>
      </w:r>
      <w:r>
        <w:rPr>
          <w:rFonts w:ascii="Segoe UI" w:hAnsi="Segoe UI" w:cs="Segoe UI"/>
          <w:color w:val="171717"/>
          <w:shd w:val="clear" w:color="auto" w:fill="FFFFFF"/>
        </w:rPr>
        <w:t>Minimize false positives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Investigate threats with artificial intelligence: </w:t>
      </w:r>
      <w:r>
        <w:rPr>
          <w:rFonts w:ascii="Segoe UI" w:hAnsi="Segoe UI" w:cs="Segoe UI"/>
          <w:color w:val="171717"/>
          <w:shd w:val="clear" w:color="auto" w:fill="FFFFFF"/>
        </w:rPr>
        <w:t>Examine suspicious activities at scale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Respond to incidents rapidly: </w:t>
      </w:r>
      <w:r>
        <w:rPr>
          <w:rFonts w:ascii="Segoe UI" w:hAnsi="Segoe UI" w:cs="Segoe UI"/>
          <w:color w:val="171717"/>
          <w:shd w:val="clear" w:color="auto" w:fill="FFFFFF"/>
        </w:rPr>
        <w:t>Use built-in orchestration</w:t>
      </w:r>
      <w:r w:rsidR="00DA272B"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="00DA272B" w:rsidRPr="00DA272B">
        <w:rPr>
          <w:rFonts w:ascii="Segoe UI" w:hAnsi="Segoe UI" w:cs="Segoe UI"/>
          <w:b/>
          <w:color w:val="171717"/>
          <w:shd w:val="clear" w:color="auto" w:fill="FFFFFF"/>
        </w:rPr>
        <w:t>Azure Monitor Playbooks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t>Connect your data sources: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Sentinel supports a number of data sources, which it can analyze for security events</w:t>
      </w:r>
    </w:p>
    <w:p w:rsidR="00691460" w:rsidRPr="00DA272B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DA272B">
        <w:rPr>
          <w:rFonts w:ascii="Segoe UI" w:hAnsi="Segoe UI" w:cs="Segoe UI"/>
          <w:color w:val="171717"/>
          <w:u w:val="single"/>
          <w:shd w:val="clear" w:color="auto" w:fill="FFFFFF"/>
        </w:rPr>
        <w:t>Data sources include: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Microsoft solutions: </w:t>
      </w:r>
      <w:r>
        <w:rPr>
          <w:rFonts w:ascii="Segoe UI" w:hAnsi="Segoe UI" w:cs="Segoe UI"/>
          <w:color w:val="171717"/>
          <w:shd w:val="clear" w:color="auto" w:fill="FFFFFF"/>
        </w:rPr>
        <w:t> services like Microsoft 365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Style w:val="Strong"/>
          <w:rFonts w:ascii="Segoe UI" w:hAnsi="Segoe UI" w:cs="Segoe UI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other services and solutions: </w:t>
      </w:r>
      <w:r>
        <w:rPr>
          <w:rFonts w:ascii="Segoe UI" w:hAnsi="Segoe UI" w:cs="Segoe UI"/>
          <w:color w:val="171717"/>
          <w:shd w:val="clear" w:color="auto" w:fill="FFFFFF"/>
        </w:rPr>
        <w:t>For common non-Microsoft services</w:t>
      </w:r>
    </w:p>
    <w:p w:rsidR="00691460" w:rsidRPr="00691460" w:rsidRDefault="00691460" w:rsidP="0069146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Connect industry-standard data sources: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Other sources such as </w:t>
      </w:r>
      <w:r>
        <w:rPr>
          <w:rFonts w:ascii="Segoe UI" w:hAnsi="Segoe UI" w:cs="Segoe UI"/>
          <w:color w:val="171717"/>
          <w:shd w:val="clear" w:color="auto" w:fill="FFFFFF"/>
        </w:rPr>
        <w:t>Common Event Format (CEF) messaging standard, Syslog, or REST API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t>Detect threats</w:t>
      </w:r>
      <w:r>
        <w:rPr>
          <w:rFonts w:ascii="Segoe UI" w:hAnsi="Segoe UI" w:cs="Segoe UI"/>
          <w:b/>
          <w:color w:val="171717"/>
          <w:u w:val="single"/>
          <w:shd w:val="clear" w:color="auto" w:fill="FFFFFF"/>
        </w:rPr>
        <w:t>:</w:t>
      </w:r>
    </w:p>
    <w:p w:rsidR="00691460" w:rsidRPr="00691460" w:rsidRDefault="00DA272B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Can use </w:t>
      </w:r>
      <w:r w:rsidR="00691460">
        <w:rPr>
          <w:rFonts w:ascii="Segoe UI" w:hAnsi="Segoe UI" w:cs="Segoe UI"/>
          <w:color w:val="171717"/>
          <w:shd w:val="clear" w:color="auto" w:fill="FFFFFF"/>
        </w:rPr>
        <w:t>Built in analytics and Custom analytics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Built in analytics: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Templates designed by </w:t>
      </w:r>
      <w:r w:rsidRPr="00691460">
        <w:rPr>
          <w:rStyle w:val="Strong"/>
          <w:rFonts w:ascii="Segoe UI" w:hAnsi="Segoe UI" w:cs="Segoe UI"/>
          <w:color w:val="171717"/>
          <w:shd w:val="clear" w:color="auto" w:fill="FFFFFF"/>
        </w:rPr>
        <w:t>Microsoft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. </w:t>
      </w:r>
      <w:r>
        <w:rPr>
          <w:rFonts w:ascii="Segoe UI" w:hAnsi="Segoe UI" w:cs="Segoe UI"/>
          <w:color w:val="171717"/>
          <w:shd w:val="clear" w:color="auto" w:fill="FFFFFF"/>
        </w:rPr>
        <w:t xml:space="preserve">Templates can be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customized</w:t>
      </w:r>
      <w:r>
        <w:rPr>
          <w:rFonts w:ascii="Segoe UI" w:hAnsi="Segoe UI" w:cs="Segoe UI"/>
          <w:color w:val="171717"/>
          <w:shd w:val="clear" w:color="auto" w:fill="FFFFFF"/>
        </w:rPr>
        <w:t xml:space="preserve"> and can use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learning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91460" w:rsidRPr="00691460" w:rsidRDefault="00691460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Custom analytics: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Rules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you create to search for specific criteria within your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environment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. You can also set an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alert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1460">
        <w:rPr>
          <w:rFonts w:ascii="Segoe UI" w:hAnsi="Segoe UI" w:cs="Segoe UI"/>
          <w:b/>
          <w:color w:val="171717"/>
          <w:shd w:val="clear" w:color="auto" w:fill="FFFFFF"/>
        </w:rPr>
        <w:t>threshold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691460" w:rsidRDefault="00691460" w:rsidP="00691460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691460">
        <w:rPr>
          <w:rFonts w:ascii="Segoe UI" w:hAnsi="Segoe UI" w:cs="Segoe UI"/>
          <w:b/>
          <w:color w:val="171717"/>
          <w:u w:val="single"/>
          <w:shd w:val="clear" w:color="auto" w:fill="FFFFFF"/>
        </w:rPr>
        <w:lastRenderedPageBreak/>
        <w:t>Investigate and respond</w:t>
      </w:r>
      <w:r>
        <w:rPr>
          <w:rFonts w:ascii="Segoe UI" w:hAnsi="Segoe UI" w:cs="Segoe UI"/>
          <w:b/>
          <w:color w:val="171717"/>
          <w:u w:val="single"/>
          <w:shd w:val="clear" w:color="auto" w:fill="FFFFFF"/>
        </w:rPr>
        <w:t>:</w:t>
      </w:r>
    </w:p>
    <w:p w:rsidR="00691460" w:rsidRPr="008D1B31" w:rsidRDefault="008D1B31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With the </w:t>
      </w:r>
      <w:r w:rsidRPr="008D1B31">
        <w:rPr>
          <w:rFonts w:ascii="Segoe UI" w:hAnsi="Segoe UI" w:cs="Segoe UI"/>
          <w:b/>
          <w:color w:val="171717"/>
          <w:shd w:val="clear" w:color="auto" w:fill="FFFFFF"/>
        </w:rPr>
        <w:t>investigation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D1B31">
        <w:rPr>
          <w:rFonts w:ascii="Segoe UI" w:hAnsi="Segoe UI" w:cs="Segoe UI"/>
          <w:b/>
          <w:color w:val="171717"/>
          <w:shd w:val="clear" w:color="auto" w:fill="FFFFFF"/>
        </w:rPr>
        <w:t>graph</w:t>
      </w:r>
      <w:r>
        <w:rPr>
          <w:rFonts w:ascii="Segoe UI" w:hAnsi="Segoe UI" w:cs="Segoe UI"/>
          <w:color w:val="171717"/>
          <w:shd w:val="clear" w:color="auto" w:fill="FFFFFF"/>
        </w:rPr>
        <w:t>, the company can review information from entities directly</w:t>
      </w:r>
    </w:p>
    <w:p w:rsidR="008D1B31" w:rsidRDefault="008D1B31" w:rsidP="0069146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4C8F026" wp14:editId="7CB0A89F">
            <wp:extent cx="5731510" cy="261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company will also use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Azure Monitor Playbooks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to automate responses to threats with these steps: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the </w:t>
      </w:r>
      <w:r w:rsidRPr="00DA272B">
        <w:rPr>
          <w:rFonts w:ascii="Segoe UI" w:hAnsi="Segoe UI" w:cs="Segoe UI"/>
          <w:b/>
          <w:color w:val="171717"/>
          <w:shd w:val="clear" w:color="auto" w:fill="FFFFFF"/>
        </w:rPr>
        <w:t>alert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DA272B">
        <w:rPr>
          <w:rFonts w:ascii="Segoe UI" w:hAnsi="Segoe UI" w:cs="Segoe UI"/>
          <w:b/>
          <w:color w:val="171717"/>
          <w:shd w:val="clear" w:color="auto" w:fill="FFFFFF"/>
        </w:rPr>
        <w:t>triggered</w:t>
      </w:r>
      <w:r>
        <w:rPr>
          <w:rFonts w:ascii="Segoe UI" w:hAnsi="Segoe UI" w:cs="Segoe UI"/>
          <w:color w:val="171717"/>
          <w:shd w:val="clear" w:color="auto" w:fill="FFFFFF"/>
        </w:rPr>
        <w:t xml:space="preserve">, open a </w:t>
      </w:r>
      <w:r w:rsidRPr="00DA272B">
        <w:rPr>
          <w:rFonts w:ascii="Segoe UI" w:hAnsi="Segoe UI" w:cs="Segoe UI"/>
          <w:b/>
          <w:color w:val="171717"/>
          <w:shd w:val="clear" w:color="auto" w:fill="FFFFFF"/>
        </w:rPr>
        <w:t>ticket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Send a </w:t>
      </w:r>
      <w:r w:rsidRPr="00DA272B">
        <w:rPr>
          <w:rFonts w:ascii="Segoe UI" w:hAnsi="Segoe UI" w:cs="Segoe UI"/>
          <w:b/>
          <w:color w:val="171717"/>
          <w:shd w:val="clear" w:color="auto" w:fill="FFFFFF"/>
        </w:rPr>
        <w:t>message</w:t>
      </w:r>
      <w:r>
        <w:rPr>
          <w:rFonts w:ascii="Segoe UI" w:hAnsi="Segoe UI" w:cs="Segoe UI"/>
          <w:color w:val="171717"/>
          <w:shd w:val="clear" w:color="auto" w:fill="FFFFFF"/>
        </w:rPr>
        <w:t xml:space="preserve"> to the security operations channel</w:t>
      </w:r>
    </w:p>
    <w:p w:rsidR="008D1B31" w:rsidRPr="008D1B31" w:rsidRDefault="008D1B31" w:rsidP="008D1B31">
      <w:pPr>
        <w:pStyle w:val="ListParagraph"/>
        <w:numPr>
          <w:ilvl w:val="2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Message can be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Ignore</w:t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an admin chooses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>, the IP address is blocked in the firewall</w:t>
      </w:r>
    </w:p>
    <w:p w:rsidR="008D1B31" w:rsidRPr="008D1B31" w:rsidRDefault="008D1B31" w:rsidP="008D1B31">
      <w:pPr>
        <w:pStyle w:val="ListParagraph"/>
        <w:numPr>
          <w:ilvl w:val="1"/>
          <w:numId w:val="6"/>
        </w:num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an admin chooses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Ignore</w:t>
      </w:r>
      <w:r>
        <w:rPr>
          <w:rFonts w:ascii="Segoe UI" w:hAnsi="Segoe UI" w:cs="Segoe UI"/>
          <w:color w:val="171717"/>
          <w:shd w:val="clear" w:color="auto" w:fill="FFFFFF"/>
        </w:rPr>
        <w:t>, the alert is closed in Azure Sentinel</w:t>
      </w:r>
    </w:p>
    <w:p w:rsidR="008D1B31" w:rsidRPr="008D1B31" w:rsidRDefault="008D1B31" w:rsidP="008D1B3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Store and manage secrets by using Azure Key Vault</w:t>
      </w:r>
    </w:p>
    <w:p w:rsidR="008D1B31" w:rsidRDefault="00D21D4B" w:rsidP="008D1B31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hyperlink r:id="rId8" w:tgtFrame="az-portal" w:history="1">
        <w:r w:rsidR="008D1B31">
          <w:rPr>
            <w:rStyle w:val="Hyperlink"/>
            <w:rFonts w:ascii="Segoe UI" w:hAnsi="Segoe UI" w:cs="Segoe UI"/>
            <w:shd w:val="clear" w:color="auto" w:fill="FFFFFF"/>
          </w:rPr>
          <w:t>Azure Key Vault</w:t>
        </w:r>
      </w:hyperlink>
      <w:r w:rsidR="008D1B31"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="008D1B31" w:rsidRPr="00DA272B">
        <w:rPr>
          <w:rFonts w:ascii="Segoe UI" w:hAnsi="Segoe UI" w:cs="Segoe UI"/>
          <w:b/>
          <w:color w:val="171717"/>
          <w:shd w:val="clear" w:color="auto" w:fill="FFFFFF"/>
        </w:rPr>
        <w:t>centralized</w:t>
      </w:r>
      <w:r w:rsidR="008D1B3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D1B31" w:rsidRPr="00DA272B">
        <w:rPr>
          <w:rFonts w:ascii="Segoe UI" w:hAnsi="Segoe UI" w:cs="Segoe UI"/>
          <w:b/>
          <w:color w:val="171717"/>
          <w:shd w:val="clear" w:color="auto" w:fill="FFFFFF"/>
        </w:rPr>
        <w:t>cloud</w:t>
      </w:r>
      <w:r w:rsidR="008D1B31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D1B31" w:rsidRPr="00DA272B">
        <w:rPr>
          <w:rFonts w:ascii="Segoe UI" w:hAnsi="Segoe UI" w:cs="Segoe UI"/>
          <w:b/>
          <w:color w:val="171717"/>
          <w:shd w:val="clear" w:color="auto" w:fill="FFFFFF"/>
        </w:rPr>
        <w:t>service</w:t>
      </w:r>
      <w:r w:rsidR="008D1B31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="008D1B31" w:rsidRPr="00DA272B">
        <w:rPr>
          <w:rFonts w:ascii="Segoe UI" w:hAnsi="Segoe UI" w:cs="Segoe UI"/>
          <w:b/>
          <w:color w:val="171717"/>
          <w:shd w:val="clear" w:color="auto" w:fill="FFFFFF"/>
        </w:rPr>
        <w:t>storing</w:t>
      </w:r>
      <w:r w:rsidR="008D1B31">
        <w:rPr>
          <w:rFonts w:ascii="Segoe UI" w:hAnsi="Segoe UI" w:cs="Segoe UI"/>
          <w:color w:val="171717"/>
          <w:shd w:val="clear" w:color="auto" w:fill="FFFFFF"/>
        </w:rPr>
        <w:t xml:space="preserve"> an application's </w:t>
      </w:r>
      <w:r w:rsidR="008D1B31" w:rsidRPr="00DA272B">
        <w:rPr>
          <w:rFonts w:ascii="Segoe UI" w:hAnsi="Segoe UI" w:cs="Segoe UI"/>
          <w:b/>
          <w:color w:val="171717"/>
          <w:shd w:val="clear" w:color="auto" w:fill="FFFFFF"/>
        </w:rPr>
        <w:t>secrets</w:t>
      </w:r>
      <w:r w:rsidR="008D1B31">
        <w:rPr>
          <w:rFonts w:ascii="Segoe UI" w:hAnsi="Segoe UI" w:cs="Segoe UI"/>
          <w:color w:val="171717"/>
          <w:shd w:val="clear" w:color="auto" w:fill="FFFFFF"/>
        </w:rPr>
        <w:t xml:space="preserve"> in a single, central location</w:t>
      </w:r>
    </w:p>
    <w:p w:rsidR="008D1B31" w:rsidRPr="008D1B31" w:rsidRDefault="008D1B31" w:rsidP="008D1B31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It provides secure access to sensitive information by providing access control and logging capabilities</w:t>
      </w:r>
    </w:p>
    <w:p w:rsidR="008D1B31" w:rsidRDefault="008D1B31" w:rsidP="008D1B3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What can Azure Key Vault do?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secrets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encryption keys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Manage SSL/TLS certificates</w:t>
      </w:r>
    </w:p>
    <w:p w:rsidR="008D1B31" w:rsidRPr="008D1B31" w:rsidRDefault="008D1B31" w:rsidP="008D1B31">
      <w:pPr>
        <w:pStyle w:val="ListParagraph"/>
        <w:numPr>
          <w:ilvl w:val="0"/>
          <w:numId w:val="8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Store secrets backed by hardware security modules (HSMs)</w:t>
      </w:r>
    </w:p>
    <w:p w:rsidR="008D1B31" w:rsidRDefault="008D1B31" w:rsidP="008D1B3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D1B31">
        <w:rPr>
          <w:rFonts w:ascii="Segoe UI" w:hAnsi="Segoe UI" w:cs="Segoe UI"/>
          <w:b/>
          <w:color w:val="171717"/>
        </w:rPr>
        <w:t>What are the benefits of Azure Key Vault?</w:t>
      </w:r>
    </w:p>
    <w:p w:rsidR="008D1B31" w:rsidRPr="00DD4729" w:rsidRDefault="00DD4729" w:rsidP="008D1B31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Centralized application secrets: </w:t>
      </w:r>
      <w:r>
        <w:rPr>
          <w:rFonts w:ascii="Segoe UI" w:hAnsi="Segoe UI" w:cs="Segoe UI"/>
          <w:color w:val="171717"/>
          <w:shd w:val="clear" w:color="auto" w:fill="FFFFFF"/>
        </w:rPr>
        <w:t> Reduces the chances that secrets are accidentally leaked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Securely stored secrets and keys: </w:t>
      </w:r>
      <w:r>
        <w:rPr>
          <w:rFonts w:ascii="Segoe UI" w:hAnsi="Segoe UI" w:cs="Segoe UI"/>
          <w:color w:val="171717"/>
          <w:shd w:val="clear" w:color="auto" w:fill="FFFFFF"/>
        </w:rPr>
        <w:t>Access to Key Vault requires proper authentication and authorization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 xml:space="preserve">Access monitoring and access control: </w:t>
      </w:r>
      <w:r>
        <w:rPr>
          <w:rFonts w:ascii="Segoe UI" w:hAnsi="Segoe UI" w:cs="Segoe UI"/>
          <w:color w:val="171717"/>
          <w:shd w:val="clear" w:color="auto" w:fill="FFFFFF"/>
        </w:rPr>
        <w:t>You can monitor and control access to your application secrets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Simplified administration of application secrets: </w:t>
      </w:r>
      <w:r>
        <w:rPr>
          <w:rFonts w:ascii="Segoe UI" w:hAnsi="Segoe UI" w:cs="Segoe UI"/>
          <w:color w:val="171717"/>
          <w:shd w:val="clear" w:color="auto" w:fill="FFFFFF"/>
        </w:rPr>
        <w:t xml:space="preserve">Key Vault makes it easier to </w:t>
      </w:r>
      <w:r w:rsidR="00054E94">
        <w:rPr>
          <w:rFonts w:ascii="Segoe UI" w:hAnsi="Segoe UI" w:cs="Segoe UI"/>
          <w:color w:val="171717"/>
          <w:shd w:val="clear" w:color="auto" w:fill="FFFFFF"/>
        </w:rPr>
        <w:t>enrol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renew certificates </w:t>
      </w:r>
    </w:p>
    <w:p w:rsidR="00DD4729" w:rsidRPr="00DD4729" w:rsidRDefault="00DD4729" w:rsidP="008D1B31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Integration with other Azure services: </w:t>
      </w:r>
      <w:r>
        <w:rPr>
          <w:rFonts w:ascii="Segoe UI" w:hAnsi="Segoe UI" w:cs="Segoe UI"/>
          <w:color w:val="171717"/>
          <w:shd w:val="clear" w:color="auto" w:fill="FFFFFF"/>
        </w:rPr>
        <w:t>Integrate Key Vault Azure services</w:t>
      </w:r>
    </w:p>
    <w:p w:rsidR="00222017" w:rsidRPr="00222017" w:rsidRDefault="00222017" w:rsidP="00222017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222017">
        <w:rPr>
          <w:rFonts w:ascii="Segoe UI" w:hAnsi="Segoe UI" w:cs="Segoe UI"/>
          <w:b/>
          <w:color w:val="171717"/>
        </w:rPr>
        <w:t>AZURE KEY VAULT EXERCISE</w:t>
      </w:r>
    </w:p>
    <w:p w:rsidR="00CC51CD" w:rsidRPr="00355854" w:rsidRDefault="00222017" w:rsidP="00355854">
      <w:pPr>
        <w:pStyle w:val="ListParagraph"/>
        <w:numPr>
          <w:ilvl w:val="0"/>
          <w:numId w:val="1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 practice, there are several ways to add secrets to and read secrets from Key Vault. You can use the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54E94">
        <w:rPr>
          <w:rFonts w:ascii="Segoe UI" w:hAnsi="Segoe UI" w:cs="Segoe UI"/>
          <w:b/>
          <w:color w:val="171717"/>
          <w:shd w:val="clear" w:color="auto" w:fill="FFFFFF"/>
        </w:rPr>
        <w:t>PowerShell</w:t>
      </w:r>
    </w:p>
    <w:p w:rsidR="00CC51CD" w:rsidRPr="00CC51CD" w:rsidRDefault="00CC51CD" w:rsidP="00CC51C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Host your Azure virtual machines on dedicated physical servers by using Azure Dedicated Host</w:t>
      </w:r>
    </w:p>
    <w:p w:rsidR="00CC51CD" w:rsidRDefault="00CC51CD" w:rsidP="00CC51CD">
      <w:pPr>
        <w:pStyle w:val="ListParagraph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On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virtual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machines</w:t>
      </w:r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 xml:space="preserve">) run on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shared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hardware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Microsoft manages</w:t>
      </w:r>
    </w:p>
    <w:p w:rsidR="00CC51CD" w:rsidRPr="00CC51CD" w:rsidRDefault="00CC51CD" w:rsidP="00CC51CD">
      <w:pPr>
        <w:pStyle w:val="ListParagraph"/>
        <w:numPr>
          <w:ilvl w:val="0"/>
          <w:numId w:val="1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Some organizations must follow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requires them to be the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only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customer</w:t>
      </w:r>
      <w:r>
        <w:rPr>
          <w:rFonts w:ascii="Segoe UI" w:hAnsi="Segoe UI" w:cs="Segoe UI"/>
          <w:color w:val="171717"/>
          <w:shd w:val="clear" w:color="auto" w:fill="FFFFFF"/>
        </w:rPr>
        <w:t xml:space="preserve"> using the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physical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51CD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hosts their virtual machi</w:t>
      </w:r>
      <w:r w:rsidR="0098050D">
        <w:rPr>
          <w:rFonts w:ascii="Segoe UI" w:hAnsi="Segoe UI" w:cs="Segoe UI"/>
          <w:color w:val="171717"/>
          <w:shd w:val="clear" w:color="auto" w:fill="FFFFFF"/>
        </w:rPr>
        <w:t>ne</w:t>
      </w:r>
    </w:p>
    <w:p w:rsidR="00CC51CD" w:rsidRPr="00CC51CD" w:rsidRDefault="00CC51CD" w:rsidP="00CC51C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What are the benefits of Azure Dedicated Host?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Gives you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visibility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into, and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control</w:t>
      </w:r>
      <w:r>
        <w:rPr>
          <w:rFonts w:ascii="Segoe UI" w:hAnsi="Segoe UI" w:cs="Segoe UI"/>
          <w:color w:val="171717"/>
          <w:shd w:val="clear" w:color="auto" w:fill="FFFFFF"/>
        </w:rPr>
        <w:t xml:space="preserve"> over, the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infrastructure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Helps address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requirements</w:t>
      </w:r>
    </w:p>
    <w:p w:rsidR="00CC51CD" w:rsidRDefault="00CC51CD" w:rsidP="00CC51CD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Let’s you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choose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number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processors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server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E25F0">
        <w:rPr>
          <w:rFonts w:ascii="Segoe UI" w:hAnsi="Segoe UI" w:cs="Segoe UI"/>
          <w:b/>
          <w:color w:val="171717"/>
          <w:shd w:val="clear" w:color="auto" w:fill="FFFFFF"/>
        </w:rPr>
        <w:t>capabilities</w:t>
      </w:r>
    </w:p>
    <w:p w:rsidR="00CC51CD" w:rsidRPr="00CC51CD" w:rsidRDefault="00CC51CD" w:rsidP="00CC51C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C51CD">
        <w:rPr>
          <w:rFonts w:ascii="Segoe UI" w:hAnsi="Segoe UI" w:cs="Segoe UI"/>
          <w:b/>
          <w:color w:val="171717"/>
        </w:rPr>
        <w:t>Availability considerations for Dedicated Host</w:t>
      </w:r>
    </w:p>
    <w:p w:rsidR="00CC51CD" w:rsidRDefault="0098050D" w:rsidP="00CC51CD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For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high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availability</w:t>
      </w:r>
      <w:r>
        <w:rPr>
          <w:rFonts w:ascii="Segoe UI" w:hAnsi="Segoe UI" w:cs="Segoe UI"/>
          <w:color w:val="171717"/>
          <w:shd w:val="clear" w:color="auto" w:fill="FFFFFF"/>
        </w:rPr>
        <w:t>, you can provision multiple hosts in a </w:t>
      </w:r>
      <w:r w:rsidRPr="0098050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host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deploy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VMs across this group</w:t>
      </w:r>
    </w:p>
    <w:p w:rsidR="0098050D" w:rsidRDefault="0098050D" w:rsidP="00CC51CD">
      <w:pPr>
        <w:pStyle w:val="ListParagraph"/>
        <w:numPr>
          <w:ilvl w:val="0"/>
          <w:numId w:val="1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This feature enables you to control when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regular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maintenance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updates occur, within a </w:t>
      </w:r>
      <w:r w:rsidRPr="0098050D">
        <w:rPr>
          <w:rFonts w:ascii="Segoe UI" w:hAnsi="Segoe UI" w:cs="Segoe UI"/>
          <w:b/>
          <w:color w:val="171717"/>
          <w:shd w:val="clear" w:color="auto" w:fill="FFFFFF"/>
        </w:rPr>
        <w:t>35-day</w:t>
      </w:r>
      <w:r>
        <w:rPr>
          <w:rFonts w:ascii="Segoe UI" w:hAnsi="Segoe UI" w:cs="Segoe UI"/>
          <w:color w:val="171717"/>
          <w:shd w:val="clear" w:color="auto" w:fill="FFFFFF"/>
        </w:rPr>
        <w:t xml:space="preserve"> rolling window</w:t>
      </w:r>
    </w:p>
    <w:p w:rsidR="0098050D" w:rsidRPr="0098050D" w:rsidRDefault="0098050D" w:rsidP="0098050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98050D">
        <w:rPr>
          <w:rFonts w:ascii="Segoe UI" w:hAnsi="Segoe UI" w:cs="Segoe UI"/>
          <w:b/>
          <w:color w:val="171717"/>
        </w:rPr>
        <w:t>Pricing considerations</w:t>
      </w:r>
    </w:p>
    <w:p w:rsidR="0098050D" w:rsidRDefault="0098050D" w:rsidP="0098050D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You're charged per dedicated host</w:t>
      </w:r>
    </w:p>
    <w:p w:rsidR="0098050D" w:rsidRDefault="0098050D" w:rsidP="0098050D">
      <w:pPr>
        <w:pStyle w:val="ListParagraph"/>
        <w:numPr>
          <w:ilvl w:val="0"/>
          <w:numId w:val="14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Software licensing, storage, and network usage are billed separately from the host and VMs</w:t>
      </w:r>
    </w:p>
    <w:p w:rsidR="0098050D" w:rsidRDefault="0098050D" w:rsidP="0098050D">
      <w:pPr>
        <w:rPr>
          <w:rFonts w:ascii="Segoe UI" w:hAnsi="Segoe UI" w:cs="Segoe UI"/>
          <w:color w:val="171717"/>
          <w:shd w:val="clear" w:color="auto" w:fill="FFFFFF"/>
        </w:rPr>
      </w:pPr>
    </w:p>
    <w:p w:rsidR="000A05A6" w:rsidRPr="000A05A6" w:rsidRDefault="000A05A6" w:rsidP="000A05A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A05A6">
        <w:rPr>
          <w:rFonts w:ascii="Segoe UI" w:hAnsi="Segoe UI" w:cs="Segoe UI"/>
          <w:b/>
          <w:color w:val="171717"/>
        </w:rPr>
        <w:t>Knowledge Check</w:t>
      </w:r>
    </w:p>
    <w:p w:rsidR="0042790D" w:rsidRPr="005B4BB5" w:rsidRDefault="00D21D4B" w:rsidP="005B4BB5">
      <w:pPr>
        <w:rPr>
          <w:rFonts w:ascii="Segoe UI" w:hAnsi="Segoe UI" w:cs="Segoe UI"/>
          <w:color w:val="171717"/>
          <w:shd w:val="clear" w:color="auto" w:fill="FFFFFF"/>
        </w:rPr>
      </w:pPr>
      <w:hyperlink r:id="rId9" w:history="1">
        <w:r w:rsidR="0042790D" w:rsidRPr="0004011A">
          <w:rPr>
            <w:rStyle w:val="Hyperlink"/>
            <w:rFonts w:ascii="Segoe UI" w:hAnsi="Segoe UI" w:cs="Segoe UI"/>
            <w:shd w:val="clear" w:color="auto" w:fill="FFFFFF"/>
          </w:rPr>
          <w:t>https://docs.microsoft.com/en-us/learn/modules/protect-against-security-threats-azure/7-knowledge-check</w:t>
        </w:r>
      </w:hyperlink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"https://docs.microsoft.com/en-us/learn/modules/secure-network-connectivity-azure/?ns-enrollment-type=LearningPath&amp;ns-enrollment-id=learn.az-900-describe-general-security-network-security-features" </w:instrText>
      </w:r>
      <w:r w:rsidR="0042790D"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42790D" w:rsidRPr="0042790D" w:rsidRDefault="0042790D" w:rsidP="00427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2790D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shd w:val="clear" w:color="auto" w:fill="FFFFFF"/>
          <w:lang w:eastAsia="en-GB"/>
        </w:rPr>
        <w:lastRenderedPageBreak/>
        <w:t>Secure network connectivity on Azure</w:t>
      </w:r>
    </w:p>
    <w:p w:rsidR="0042790D" w:rsidRPr="0042790D" w:rsidRDefault="0042790D" w:rsidP="0042790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42790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42790D">
        <w:rPr>
          <w:rFonts w:ascii="Segoe UI" w:hAnsi="Segoe UI" w:cs="Segoe UI"/>
          <w:b/>
          <w:color w:val="171717"/>
        </w:rPr>
        <w:t xml:space="preserve">What is </w:t>
      </w:r>
      <w:proofErr w:type="spellStart"/>
      <w:r w:rsidRPr="0042790D">
        <w:rPr>
          <w:rFonts w:ascii="Segoe UI" w:hAnsi="Segoe UI" w:cs="Segoe UI"/>
          <w:b/>
          <w:color w:val="171717"/>
        </w:rPr>
        <w:t>defense</w:t>
      </w:r>
      <w:proofErr w:type="spellEnd"/>
      <w:r w:rsidRPr="0042790D">
        <w:rPr>
          <w:rFonts w:ascii="Segoe UI" w:hAnsi="Segoe UI" w:cs="Segoe UI"/>
          <w:b/>
          <w:color w:val="171717"/>
        </w:rPr>
        <w:t xml:space="preserve"> in depth?</w:t>
      </w:r>
    </w:p>
    <w:p w:rsidR="00CA6B27" w:rsidRPr="00CA6B27" w:rsidRDefault="00CA6B27" w:rsidP="00CA6B27">
      <w:pPr>
        <w:pStyle w:val="ListParagraph"/>
        <w:numPr>
          <w:ilvl w:val="0"/>
          <w:numId w:val="15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objective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of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defense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depth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to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protect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information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prevent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it from being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stolen</w:t>
      </w:r>
      <w:r>
        <w:rPr>
          <w:rFonts w:ascii="Segoe UI" w:hAnsi="Segoe UI" w:cs="Segoe UI"/>
          <w:color w:val="171717"/>
          <w:shd w:val="clear" w:color="auto" w:fill="FFFFFF"/>
        </w:rPr>
        <w:t xml:space="preserve"> by those who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aren't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authorized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access it</w:t>
      </w:r>
    </w:p>
    <w:p w:rsidR="00CA6B27" w:rsidRDefault="00CA6B27" w:rsidP="00CA6B27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A6B27">
        <w:rPr>
          <w:rFonts w:ascii="Segoe UI" w:hAnsi="Segoe UI" w:cs="Segoe UI"/>
          <w:b/>
          <w:color w:val="171717"/>
        </w:rPr>
        <w:t xml:space="preserve">Layers of </w:t>
      </w:r>
      <w:r>
        <w:rPr>
          <w:rFonts w:ascii="Segoe UI" w:hAnsi="Segoe UI" w:cs="Segoe UI"/>
          <w:b/>
          <w:color w:val="171717"/>
        </w:rPr>
        <w:t>defens</w:t>
      </w:r>
      <w:r w:rsidRPr="00CA6B27">
        <w:rPr>
          <w:rFonts w:ascii="Segoe UI" w:hAnsi="Segoe UI" w:cs="Segoe UI"/>
          <w:b/>
          <w:color w:val="171717"/>
        </w:rPr>
        <w:t>e in depth</w:t>
      </w:r>
    </w:p>
    <w:p w:rsidR="00CA6B27" w:rsidRPr="00CA6B27" w:rsidRDefault="00CA6B27" w:rsidP="00CA6B27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171717"/>
          <w:shd w:val="clear" w:color="auto" w:fill="FFFFFF"/>
        </w:rPr>
        <w:t>Visualize defense in depth as a set of layers:</w:t>
      </w:r>
      <w:r w:rsidRPr="00CA6B27">
        <w:rPr>
          <w:rFonts w:ascii="Segoe UI" w:hAnsi="Segoe UI" w:cs="Segoe UI"/>
          <w:b/>
          <w:i/>
          <w:color w:val="171717"/>
          <w:shd w:val="clear" w:color="auto" w:fill="FFFFFF"/>
        </w:rPr>
        <w:t xml:space="preserve"> PIPNCAD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physical security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First line of defense to protect computing hardware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identity and access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Controls access to infrastructure a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perimeter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Distributed denial of service (DDoS) protection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network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Limits communication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compute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 Secures access to virtual machines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application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Ensure that applications are secure</w:t>
      </w:r>
    </w:p>
    <w:p w:rsidR="00CA6B27" w:rsidRPr="00CA6B27" w:rsidRDefault="00CA6B27" w:rsidP="00CA6B27">
      <w:pPr>
        <w:pStyle w:val="ListParagraph"/>
        <w:numPr>
          <w:ilvl w:val="1"/>
          <w:numId w:val="16"/>
        </w:numPr>
        <w:rPr>
          <w:b/>
        </w:rPr>
      </w:pPr>
      <w:r w:rsidRPr="00CA6B27">
        <w:rPr>
          <w:rFonts w:ascii="Segoe UI" w:hAnsi="Segoe UI" w:cs="Segoe UI"/>
          <w:b/>
          <w:color w:val="171717"/>
          <w:shd w:val="clear" w:color="auto" w:fill="FFFFFF"/>
        </w:rPr>
        <w:t>The </w:t>
      </w:r>
      <w:r w:rsidRPr="00CA6B27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data</w:t>
      </w:r>
      <w:r w:rsidRPr="00CA6B27">
        <w:rPr>
          <w:rFonts w:ascii="Segoe UI" w:hAnsi="Segoe UI" w:cs="Segoe UI"/>
          <w:b/>
          <w:color w:val="171717"/>
          <w:shd w:val="clear" w:color="auto" w:fill="FFFFFF"/>
        </w:rPr>
        <w:t> layer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 Controls access to business and customer data</w:t>
      </w:r>
    </w:p>
    <w:p w:rsidR="00CA6B27" w:rsidRDefault="005B5262" w:rsidP="005B5262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5B5262">
        <w:rPr>
          <w:rFonts w:ascii="Segoe UI" w:hAnsi="Segoe UI" w:cs="Segoe UI"/>
          <w:color w:val="171717"/>
          <w:shd w:val="clear" w:color="auto" w:fill="FFFFFF"/>
        </w:rPr>
        <w:t>Azure provides security tools and features at every level</w:t>
      </w:r>
      <w:r>
        <w:rPr>
          <w:rFonts w:ascii="Segoe UI" w:hAnsi="Segoe UI" w:cs="Segoe UI"/>
          <w:color w:val="171717"/>
          <w:shd w:val="clear" w:color="auto" w:fill="FFFFFF"/>
        </w:rPr>
        <w:t>: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5B5262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Physical security: </w:t>
      </w:r>
      <w:r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Microsoft uses various physical security mechanisms in its cloud </w:t>
      </w:r>
      <w:r w:rsidR="00F2520C"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datacentres</w:t>
      </w:r>
      <w:r w:rsidRPr="005B5262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.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5B5262">
        <w:rPr>
          <w:rFonts w:ascii="Segoe UI" w:hAnsi="Segoe UI" w:cs="Segoe UI"/>
          <w:b/>
          <w:color w:val="171717"/>
          <w:shd w:val="clear" w:color="auto" w:fill="FFFFFF"/>
        </w:rPr>
        <w:t>Identity and access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>1) Control access to infrastructure, 2) Use single sign-on (SSO) and multifactor authentication, 3) Audit events and changes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Perimeter:</w:t>
      </w:r>
      <w:r>
        <w:rPr>
          <w:rFonts w:ascii="Segoe UI" w:hAnsi="Segoe UI" w:cs="Segoe UI"/>
        </w:rPr>
        <w:t xml:space="preserve"> 1) </w:t>
      </w:r>
      <w:r>
        <w:rPr>
          <w:rFonts w:ascii="Segoe UI" w:hAnsi="Segoe UI" w:cs="Segoe UI"/>
          <w:color w:val="171717"/>
          <w:shd w:val="clear" w:color="auto" w:fill="FFFFFF"/>
        </w:rPr>
        <w:t>Use DDoS protection, 2) Use perimeter firewalls 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Network: 1) </w:t>
      </w:r>
      <w:r>
        <w:rPr>
          <w:rFonts w:ascii="Segoe UI" w:hAnsi="Segoe UI" w:cs="Segoe UI"/>
          <w:color w:val="171717"/>
          <w:shd w:val="clear" w:color="auto" w:fill="FFFFFF"/>
        </w:rPr>
        <w:t xml:space="preserve">Limit communication between resources, 2) Deny by default, 3)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Restrict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inbound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internet access and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limit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B5262">
        <w:rPr>
          <w:rFonts w:ascii="Segoe UI" w:hAnsi="Segoe UI" w:cs="Segoe UI"/>
          <w:b/>
          <w:color w:val="171717"/>
          <w:shd w:val="clear" w:color="auto" w:fill="FFFFFF"/>
        </w:rPr>
        <w:t>outbound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access, 4) Implement secure connectivity to on-premises networks</w:t>
      </w:r>
    </w:p>
    <w:p w:rsidR="005B5262" w:rsidRPr="005B5262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Compute: </w:t>
      </w:r>
      <w:r>
        <w:rPr>
          <w:rFonts w:ascii="Segoe UI" w:hAnsi="Segoe UI" w:cs="Segoe UI"/>
          <w:color w:val="171717"/>
          <w:shd w:val="clear" w:color="auto" w:fill="FFFFFF"/>
        </w:rPr>
        <w:t>1) Secure access to virtual machines, 2) Implement endpoint protection on devices and keep systems patched</w:t>
      </w:r>
    </w:p>
    <w:p w:rsidR="005B5262" w:rsidRPr="00085F8C" w:rsidRDefault="005B5262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Application:</w:t>
      </w:r>
      <w:r>
        <w:rPr>
          <w:rFonts w:ascii="Segoe UI" w:hAnsi="Segoe UI" w:cs="Segoe UI"/>
        </w:rPr>
        <w:t xml:space="preserve"> 1) </w:t>
      </w:r>
      <w:r>
        <w:rPr>
          <w:rFonts w:ascii="Segoe UI" w:hAnsi="Segoe UI" w:cs="Segoe UI"/>
          <w:color w:val="171717"/>
          <w:shd w:val="clear" w:color="auto" w:fill="FFFFFF"/>
        </w:rPr>
        <w:t>Ensure applications are secure with no vulnerabilities, 2) Store sensitive application secrets in a secure storage medium, 3) Make security a design requirement</w:t>
      </w:r>
    </w:p>
    <w:p w:rsidR="00085F8C" w:rsidRPr="00085F8C" w:rsidRDefault="00085F8C" w:rsidP="005B5262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 xml:space="preserve">Data: </w:t>
      </w:r>
      <w:r>
        <w:rPr>
          <w:rFonts w:ascii="Segoe UI" w:hAnsi="Segoe UI" w:cs="Segoe UI"/>
          <w:color w:val="171717"/>
          <w:shd w:val="clear" w:color="auto" w:fill="FFFFFF"/>
        </w:rPr>
        <w:t>Protect data stored in: 1) Databases, 2) VM disks, 3) SaaS eg. Office 65, 4) Cloud storage</w:t>
      </w:r>
    </w:p>
    <w:p w:rsidR="00085F8C" w:rsidRDefault="00085F8C" w:rsidP="00085F8C">
      <w:pPr>
        <w:rPr>
          <w:rFonts w:ascii="Segoe UI" w:hAnsi="Segoe UI" w:cs="Segoe UI"/>
          <w:b/>
          <w:color w:val="171717"/>
          <w:shd w:val="clear" w:color="auto" w:fill="FFFFFF"/>
        </w:rPr>
      </w:pPr>
    </w:p>
    <w:p w:rsidR="00085F8C" w:rsidRPr="00085F8C" w:rsidRDefault="00085F8C" w:rsidP="00085F8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85F8C">
        <w:rPr>
          <w:rFonts w:ascii="Segoe UI" w:hAnsi="Segoe UI" w:cs="Segoe UI"/>
          <w:b/>
          <w:color w:val="171717"/>
        </w:rPr>
        <w:t>Security posture</w:t>
      </w:r>
    </w:p>
    <w:p w:rsidR="00085F8C" w:rsidRPr="00DE6BA8" w:rsidRDefault="00DE6BA8" w:rsidP="00085F8C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Security posture</w:t>
      </w:r>
      <w:r>
        <w:rPr>
          <w:rFonts w:ascii="Segoe UI" w:hAnsi="Segoe UI" w:cs="Segoe UI"/>
          <w:color w:val="171717"/>
          <w:shd w:val="clear" w:color="auto" w:fill="FFFFFF"/>
        </w:rPr>
        <w:t> is your organization's ability to protect from and respond to security threats</w:t>
      </w:r>
    </w:p>
    <w:p w:rsidR="00DE6BA8" w:rsidRPr="00DE6BA8" w:rsidRDefault="00DE6BA8" w:rsidP="00085F8C">
      <w:pPr>
        <w:pStyle w:val="ListParagraph"/>
        <w:numPr>
          <w:ilvl w:val="0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Collectively as CIA</w:t>
      </w:r>
    </w:p>
    <w:p w:rsidR="00DE6BA8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t>Confidentiality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The 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principle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of 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least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="00875116" w:rsidRPr="0087511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privilege</w:t>
      </w:r>
      <w:r w:rsidR="00875116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-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level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they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need</w:t>
      </w:r>
      <w:r w:rsidR="00875116">
        <w:rPr>
          <w:rFonts w:ascii="Segoe UI" w:hAnsi="Segoe UI" w:cs="Segoe UI"/>
          <w:color w:val="171717"/>
          <w:shd w:val="clear" w:color="auto" w:fill="FFFFFF"/>
        </w:rPr>
        <w:t xml:space="preserve"> to perform their </w:t>
      </w:r>
      <w:r w:rsidR="00875116" w:rsidRPr="00875116">
        <w:rPr>
          <w:rFonts w:ascii="Segoe UI" w:hAnsi="Segoe UI" w:cs="Segoe UI"/>
          <w:b/>
          <w:color w:val="171717"/>
          <w:shd w:val="clear" w:color="auto" w:fill="FFFFFF"/>
        </w:rPr>
        <w:t>work</w:t>
      </w:r>
    </w:p>
    <w:p w:rsidR="00DE6BA8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 w:rsidR="00875116"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Prevent unauthorized changes to information using hash algorithms</w:t>
      </w:r>
    </w:p>
    <w:p w:rsidR="00DE6BA8" w:rsidRPr="00875116" w:rsidRDefault="00DE6BA8" w:rsidP="00DE6BA8">
      <w:pPr>
        <w:pStyle w:val="ListParagraph"/>
        <w:numPr>
          <w:ilvl w:val="1"/>
          <w:numId w:val="18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DE6BA8">
        <w:rPr>
          <w:rFonts w:ascii="Segoe UI" w:hAnsi="Segoe UI" w:cs="Segoe UI"/>
          <w:b/>
          <w:color w:val="171717"/>
          <w:shd w:val="clear" w:color="auto" w:fill="FFFFFF"/>
        </w:rPr>
        <w:lastRenderedPageBreak/>
        <w:t>Availability</w:t>
      </w:r>
      <w:r w:rsidR="00875116">
        <w:rPr>
          <w:rFonts w:ascii="Segoe UI" w:hAnsi="Segoe UI" w:cs="Segoe UI"/>
          <w:b/>
          <w:color w:val="171717"/>
          <w:shd w:val="clear" w:color="auto" w:fill="FFFFFF"/>
        </w:rPr>
        <w:t xml:space="preserve">: </w:t>
      </w:r>
      <w:r w:rsidR="00875116">
        <w:rPr>
          <w:rFonts w:ascii="Segoe UI" w:hAnsi="Segoe UI" w:cs="Segoe UI"/>
          <w:color w:val="171717"/>
          <w:shd w:val="clear" w:color="auto" w:fill="FFFFFF"/>
        </w:rPr>
        <w:t>Ensure that services are functioning and can be accessed only by authorized users</w:t>
      </w:r>
    </w:p>
    <w:p w:rsidR="00875116" w:rsidRPr="00875116" w:rsidRDefault="00875116" w:rsidP="00875116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75116">
        <w:rPr>
          <w:rFonts w:ascii="Segoe UI" w:hAnsi="Segoe UI" w:cs="Segoe UI"/>
          <w:b/>
          <w:color w:val="171717"/>
        </w:rPr>
        <w:t>Protect virtual networks by using Azure Firewall</w:t>
      </w:r>
    </w:p>
    <w:p w:rsidR="00875116" w:rsidRDefault="00875116" w:rsidP="00875116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 w:rsidRPr="003F1738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firewall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a network security device that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monitors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incoming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outgoing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traffic</w:t>
      </w:r>
    </w:p>
    <w:p w:rsidR="00C41B28" w:rsidRDefault="00C41B28" w:rsidP="00875116">
      <w:pPr>
        <w:pStyle w:val="ListParagraph"/>
        <w:numPr>
          <w:ilvl w:val="0"/>
          <w:numId w:val="19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</w:t>
      </w:r>
      <w:r w:rsidRPr="003F1738">
        <w:rPr>
          <w:rFonts w:ascii="Segoe UI" w:hAnsi="Segoe UI" w:cs="Segoe UI"/>
          <w:color w:val="171717"/>
          <w:shd w:val="clear" w:color="auto" w:fill="FFFFFF"/>
        </w:rPr>
        <w:t>decides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F1738">
        <w:rPr>
          <w:rFonts w:ascii="Segoe UI" w:hAnsi="Segoe UI" w:cs="Segoe UI"/>
          <w:b/>
          <w:color w:val="171717"/>
          <w:shd w:val="clear" w:color="auto" w:fill="FFFFFF"/>
        </w:rPr>
        <w:t>traffic</w:t>
      </w:r>
    </w:p>
    <w:p w:rsidR="00C41B28" w:rsidRDefault="00C41B28" w:rsidP="00C41B28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:rsidR="00C41B28" w:rsidRPr="00C41B28" w:rsidRDefault="00C41B28" w:rsidP="00C41B28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1B28">
        <w:rPr>
          <w:rFonts w:ascii="Segoe UI" w:hAnsi="Segoe UI" w:cs="Segoe UI"/>
          <w:b/>
          <w:color w:val="171717"/>
        </w:rPr>
        <w:t>What's Azure Firewall?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Is a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managed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network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helps protect resources in your </w:t>
      </w:r>
      <w:r w:rsidRPr="00C41B28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virtual networks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Firewall is a </w:t>
      </w:r>
      <w:r w:rsidRPr="00853C3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stateful</w:t>
      </w:r>
      <w:r>
        <w:rPr>
          <w:rFonts w:ascii="Segoe UI" w:hAnsi="Segoe UI" w:cs="Segoe UI"/>
          <w:color w:val="171717"/>
          <w:shd w:val="clear" w:color="auto" w:fill="FFFFFF"/>
        </w:rPr>
        <w:t xml:space="preserve"> firewall - analyzes the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complete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context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 network connection, not just an individual packet.</w:t>
      </w:r>
    </w:p>
    <w:p w:rsidR="00C41B28" w:rsidRDefault="00C41B28" w:rsidP="00C41B28">
      <w:pPr>
        <w:pStyle w:val="ListParagraph"/>
        <w:numPr>
          <w:ilvl w:val="0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C41B28">
        <w:rPr>
          <w:rFonts w:ascii="Segoe UI" w:hAnsi="Segoe UI" w:cs="Segoe UI"/>
          <w:color w:val="171717"/>
          <w:u w:val="single"/>
          <w:shd w:val="clear" w:color="auto" w:fill="FFFFFF"/>
        </w:rPr>
        <w:t>Azure Firewall provides many features, including: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3C3A">
        <w:rPr>
          <w:rFonts w:ascii="Segoe UI" w:hAnsi="Segoe UI" w:cs="Segoe UI"/>
          <w:b/>
          <w:color w:val="171717"/>
          <w:shd w:val="clear" w:color="auto" w:fill="FFFFFF"/>
        </w:rPr>
        <w:t>Built</w:t>
      </w:r>
      <w:r>
        <w:rPr>
          <w:rFonts w:ascii="Segoe UI" w:hAnsi="Segoe UI" w:cs="Segoe UI"/>
          <w:color w:val="171717"/>
          <w:shd w:val="clear" w:color="auto" w:fill="FFFFFF"/>
        </w:rPr>
        <w:t xml:space="preserve">-in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high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availability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3C3A">
        <w:rPr>
          <w:rFonts w:ascii="Segoe UI" w:hAnsi="Segoe UI" w:cs="Segoe UI"/>
          <w:b/>
          <w:color w:val="171717"/>
          <w:shd w:val="clear" w:color="auto" w:fill="FFFFFF"/>
        </w:rPr>
        <w:t>Unrestricted</w:t>
      </w:r>
      <w:r>
        <w:rPr>
          <w:rFonts w:ascii="Segoe UI" w:hAnsi="Segoe UI" w:cs="Segoe UI"/>
          <w:color w:val="171717"/>
          <w:shd w:val="clear" w:color="auto" w:fill="FFFFFF"/>
        </w:rPr>
        <w:t xml:space="preserve"> cloud scalability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3C3A">
        <w:rPr>
          <w:rFonts w:ascii="Segoe UI" w:hAnsi="Segoe UI" w:cs="Segoe UI"/>
          <w:b/>
          <w:color w:val="171717"/>
          <w:shd w:val="clear" w:color="auto" w:fill="FFFFFF"/>
        </w:rPr>
        <w:t>Inbound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outbound</w:t>
      </w:r>
      <w:r>
        <w:rPr>
          <w:rFonts w:ascii="Segoe UI" w:hAnsi="Segoe UI" w:cs="Segoe UI"/>
          <w:color w:val="171717"/>
          <w:shd w:val="clear" w:color="auto" w:fill="FFFFFF"/>
        </w:rPr>
        <w:t xml:space="preserve"> filtering rules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Inbound 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Destination Network Address Translation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(</w:t>
      </w:r>
      <w:r w:rsidRPr="00853C3A">
        <w:rPr>
          <w:rFonts w:ascii="Segoe UI" w:hAnsi="Segoe UI" w:cs="Segoe UI"/>
          <w:b/>
          <w:color w:val="171717"/>
          <w:shd w:val="clear" w:color="auto" w:fill="FFFFFF"/>
        </w:rPr>
        <w:t>DNAT</w:t>
      </w:r>
      <w:r>
        <w:rPr>
          <w:rFonts w:ascii="Segoe UI" w:hAnsi="Segoe UI" w:cs="Segoe UI"/>
          <w:color w:val="171717"/>
          <w:shd w:val="clear" w:color="auto" w:fill="FFFFFF"/>
        </w:rPr>
        <w:t>) support</w:t>
      </w:r>
    </w:p>
    <w:p w:rsidR="00C41B28" w:rsidRPr="00C41B28" w:rsidRDefault="00C41B28" w:rsidP="00C41B28">
      <w:pPr>
        <w:pStyle w:val="ListParagraph"/>
        <w:numPr>
          <w:ilvl w:val="1"/>
          <w:numId w:val="20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3C3A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Monitor logging</w:t>
      </w:r>
    </w:p>
    <w:p w:rsidR="00C41B28" w:rsidRDefault="00C41B28" w:rsidP="00C41B28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1B28">
        <w:rPr>
          <w:rFonts w:ascii="Segoe UI" w:hAnsi="Segoe UI" w:cs="Segoe UI"/>
          <w:b/>
          <w:color w:val="171717"/>
        </w:rPr>
        <w:t>What can I configure with Azure Firewall?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Application rules that define fully qualified domain names (FQDNs) 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Network rules </w:t>
      </w:r>
    </w:p>
    <w:p w:rsidR="00C41B28" w:rsidRPr="00C41B28" w:rsidRDefault="00C41B28" w:rsidP="00C41B28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>Network Address Translation (NAT) rules, which define destination IP addresses and inbound requests</w:t>
      </w:r>
    </w:p>
    <w:p w:rsidR="00C41B28" w:rsidRPr="00C41B28" w:rsidRDefault="00D21D4B" w:rsidP="00C41B28">
      <w:pPr>
        <w:pStyle w:val="ListParagraph"/>
        <w:numPr>
          <w:ilvl w:val="0"/>
          <w:numId w:val="21"/>
        </w:numPr>
      </w:pPr>
      <w:hyperlink r:id="rId10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Application Gateway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also provides a firewall that's called the </w:t>
      </w:r>
      <w:r w:rsidR="00C41B28">
        <w:rPr>
          <w:rStyle w:val="Emphasis"/>
          <w:rFonts w:ascii="Segoe UI" w:hAnsi="Segoe UI" w:cs="Segoe UI"/>
          <w:color w:val="171717"/>
          <w:shd w:val="clear" w:color="auto" w:fill="FFFFFF"/>
        </w:rPr>
        <w:t>web application firewall</w:t>
      </w:r>
      <w:r w:rsidR="00C41B28">
        <w:rPr>
          <w:rFonts w:ascii="Segoe UI" w:hAnsi="Segoe UI" w:cs="Segoe UI"/>
          <w:color w:val="171717"/>
          <w:shd w:val="clear" w:color="auto" w:fill="FFFFFF"/>
        </w:rPr>
        <w:t> (WAF)</w:t>
      </w:r>
    </w:p>
    <w:p w:rsidR="00C41B28" w:rsidRPr="00C41B28" w:rsidRDefault="00D21D4B" w:rsidP="00C41B28">
      <w:pPr>
        <w:pStyle w:val="ListParagraph"/>
        <w:numPr>
          <w:ilvl w:val="0"/>
          <w:numId w:val="21"/>
        </w:numPr>
      </w:pPr>
      <w:hyperlink r:id="rId11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Front Door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and </w:t>
      </w:r>
      <w:hyperlink r:id="rId12" w:tgtFrame="az-portal" w:history="1">
        <w:r w:rsidR="00C41B28">
          <w:rPr>
            <w:rStyle w:val="Hyperlink"/>
            <w:rFonts w:ascii="Segoe UI" w:hAnsi="Segoe UI" w:cs="Segoe UI"/>
            <w:shd w:val="clear" w:color="auto" w:fill="FFFFFF"/>
          </w:rPr>
          <w:t>Azure Content Delivery Network</w:t>
        </w:r>
      </w:hyperlink>
      <w:r w:rsidR="00C41B28">
        <w:rPr>
          <w:rFonts w:ascii="Segoe UI" w:hAnsi="Segoe UI" w:cs="Segoe UI"/>
          <w:color w:val="171717"/>
          <w:shd w:val="clear" w:color="auto" w:fill="FFFFFF"/>
        </w:rPr>
        <w:t> also provide WAF services.</w:t>
      </w:r>
    </w:p>
    <w:p w:rsidR="00C41B28" w:rsidRPr="00C41B28" w:rsidRDefault="00C41B28" w:rsidP="00C41B28">
      <w:pPr>
        <w:pStyle w:val="ListParagraph"/>
        <w:ind w:left="360"/>
      </w:pPr>
    </w:p>
    <w:p w:rsidR="00EF3104" w:rsidRPr="00EF3104" w:rsidRDefault="00EF3104" w:rsidP="00EF3104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EF3104">
        <w:rPr>
          <w:rFonts w:ascii="Segoe UI" w:hAnsi="Segoe UI" w:cs="Segoe UI"/>
          <w:b/>
          <w:color w:val="171717"/>
        </w:rPr>
        <w:t>Protect from DDoS attacks by using Azure DDoS Protection</w:t>
      </w:r>
    </w:p>
    <w:p w:rsidR="00C41B28" w:rsidRDefault="00EF3104" w:rsidP="00EF3104">
      <w:pPr>
        <w:pStyle w:val="ListParagraph"/>
        <w:numPr>
          <w:ilvl w:val="0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EF3104">
        <w:rPr>
          <w:rFonts w:ascii="Segoe UI" w:hAnsi="Segoe UI" w:cs="Segoe UI"/>
          <w:color w:val="171717"/>
          <w:u w:val="single"/>
          <w:shd w:val="clear" w:color="auto" w:fill="FFFFFF"/>
        </w:rPr>
        <w:t>What are DDoS attacks?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EA3B74">
        <w:rPr>
          <w:rFonts w:ascii="Segoe UI" w:hAnsi="Segoe UI" w:cs="Segoe UI"/>
          <w:b/>
          <w:color w:val="171717"/>
          <w:shd w:val="clear" w:color="auto" w:fill="FFFFFF"/>
        </w:rPr>
        <w:t>Attempts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EA3B74">
        <w:rPr>
          <w:rFonts w:ascii="Segoe UI" w:hAnsi="Segoe UI" w:cs="Segoe UI"/>
          <w:b/>
          <w:color w:val="171717"/>
          <w:shd w:val="clear" w:color="auto" w:fill="FFFFFF"/>
        </w:rPr>
        <w:t>overwhelm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exhaust an application's </w:t>
      </w:r>
      <w:r w:rsidRPr="00EA3B74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Making the application </w:t>
      </w:r>
      <w:r w:rsidRPr="00EA3B74">
        <w:rPr>
          <w:rFonts w:ascii="Segoe UI" w:hAnsi="Segoe UI" w:cs="Segoe UI"/>
          <w:b/>
          <w:color w:val="171717"/>
          <w:shd w:val="clear" w:color="auto" w:fill="FFFFFF"/>
        </w:rPr>
        <w:t>slow</w:t>
      </w:r>
    </w:p>
    <w:p w:rsidR="00EF3104" w:rsidRDefault="00EF3104" w:rsidP="00EF3104">
      <w:pPr>
        <w:pStyle w:val="ListParagraph"/>
        <w:numPr>
          <w:ilvl w:val="0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EF3104">
        <w:rPr>
          <w:rFonts w:ascii="Segoe UI" w:hAnsi="Segoe UI" w:cs="Segoe UI"/>
          <w:color w:val="171717"/>
          <w:u w:val="single"/>
          <w:shd w:val="clear" w:color="auto" w:fill="FFFFFF"/>
        </w:rPr>
        <w:t>What is Azure DDoS Protection?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452C60">
        <w:rPr>
          <w:rFonts w:ascii="Segoe UI" w:hAnsi="Segoe UI" w:cs="Segoe UI"/>
          <w:b/>
          <w:color w:val="171717"/>
          <w:shd w:val="clear" w:color="auto" w:fill="FFFFFF"/>
        </w:rPr>
        <w:t>Combine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52C60">
        <w:rPr>
          <w:rFonts w:ascii="Segoe UI" w:hAnsi="Segoe UI" w:cs="Segoe UI"/>
          <w:b/>
          <w:color w:val="171717"/>
          <w:shd w:val="clear" w:color="auto" w:fill="FFFFFF"/>
        </w:rPr>
        <w:t>DDoS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52C60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452C60">
        <w:rPr>
          <w:rFonts w:ascii="Segoe UI" w:hAnsi="Segoe UI" w:cs="Segoe UI"/>
          <w:b/>
          <w:color w:val="171717"/>
          <w:shd w:val="clear" w:color="auto" w:fill="FFFFFF"/>
        </w:rPr>
        <w:t>recommended</w:t>
      </w:r>
      <w:r>
        <w:rPr>
          <w:rFonts w:ascii="Segoe UI" w:hAnsi="Segoe UI" w:cs="Segoe UI"/>
          <w:color w:val="171717"/>
          <w:shd w:val="clear" w:color="auto" w:fill="FFFFFF"/>
        </w:rPr>
        <w:t xml:space="preserve"> application design </w:t>
      </w:r>
      <w:r w:rsidRPr="00452C60">
        <w:rPr>
          <w:rFonts w:ascii="Segoe UI" w:hAnsi="Segoe UI" w:cs="Segoe UI"/>
          <w:b/>
          <w:color w:val="171717"/>
          <w:shd w:val="clear" w:color="auto" w:fill="FFFFFF"/>
        </w:rPr>
        <w:t>practices</w:t>
      </w:r>
    </w:p>
    <w:p w:rsidR="00EF3104" w:rsidRPr="00EF3104" w:rsidRDefault="00EF3104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DDoS Protection uses the scale and elasticity of Microsoft's global network</w:t>
      </w:r>
    </w:p>
    <w:p w:rsidR="00EF3104" w:rsidRPr="00FA4172" w:rsidRDefault="00FA4172" w:rsidP="00EF3104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342265</wp:posOffset>
            </wp:positionV>
            <wp:extent cx="5581650" cy="1628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615">
        <w:rPr>
          <w:rFonts w:ascii="Segoe UI" w:hAnsi="Segoe UI" w:cs="Segoe UI"/>
          <w:color w:val="171717"/>
          <w:shd w:val="clear" w:color="auto" w:fill="FFFFFF"/>
        </w:rPr>
        <w:t>Helps protect your Azure applications by analyzing and discarding DDoS traffic</w:t>
      </w:r>
    </w:p>
    <w:p w:rsidR="00FA4172" w:rsidRDefault="00FA4172" w:rsidP="00452C60">
      <w:pPr>
        <w:pStyle w:val="ListParagraph"/>
        <w:ind w:left="1080"/>
        <w:rPr>
          <w:rFonts w:ascii="Segoe UI" w:hAnsi="Segoe UI" w:cs="Segoe UI"/>
          <w:color w:val="171717"/>
          <w:u w:val="single"/>
          <w:shd w:val="clear" w:color="auto" w:fill="FFFFFF"/>
        </w:rPr>
      </w:pP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FA4172">
        <w:rPr>
          <w:rFonts w:ascii="Segoe UI" w:hAnsi="Segoe UI" w:cs="Segoe UI"/>
          <w:b/>
          <w:color w:val="171717"/>
          <w:shd w:val="clear" w:color="auto" w:fill="FFFFFF"/>
        </w:rPr>
        <w:t>DDoS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identifies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attacker's</w:t>
      </w:r>
      <w:r>
        <w:rPr>
          <w:rFonts w:ascii="Segoe UI" w:hAnsi="Segoe UI" w:cs="Segoe UI"/>
          <w:color w:val="171717"/>
          <w:shd w:val="clear" w:color="auto" w:fill="FFFFFF"/>
        </w:rPr>
        <w:t xml:space="preserve"> attempt to overwhelm the network and </w:t>
      </w:r>
      <w:r w:rsidRPr="00FA4172">
        <w:rPr>
          <w:rFonts w:ascii="Segoe UI" w:hAnsi="Segoe UI" w:cs="Segoe UI"/>
          <w:color w:val="171717"/>
          <w:shd w:val="clear" w:color="auto" w:fill="FFFFFF"/>
        </w:rPr>
        <w:t>blocks</w:t>
      </w:r>
      <w:r>
        <w:rPr>
          <w:rFonts w:ascii="Segoe UI" w:hAnsi="Segoe UI" w:cs="Segoe UI"/>
          <w:color w:val="171717"/>
          <w:shd w:val="clear" w:color="auto" w:fill="FFFFFF"/>
        </w:rPr>
        <w:t xml:space="preserve"> further </w:t>
      </w:r>
      <w:r w:rsidRPr="00FA4172">
        <w:rPr>
          <w:rFonts w:ascii="Segoe UI" w:hAnsi="Segoe UI" w:cs="Segoe UI"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them,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ensuring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never</w:t>
      </w:r>
      <w:r>
        <w:rPr>
          <w:rFonts w:ascii="Segoe UI" w:hAnsi="Segoe UI" w:cs="Segoe UI"/>
          <w:color w:val="171717"/>
          <w:shd w:val="clear" w:color="auto" w:fill="FFFFFF"/>
        </w:rPr>
        <w:t xml:space="preserve"> reaches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FA4172">
        <w:rPr>
          <w:rFonts w:ascii="Segoe UI" w:hAnsi="Segoe UI" w:cs="Segoe UI"/>
          <w:b/>
          <w:color w:val="171717"/>
          <w:shd w:val="clear" w:color="auto" w:fill="FFFFFF"/>
        </w:rPr>
        <w:t>Elastic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computing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means that you can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automatically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scale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out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deployment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to meet demand</w:t>
      </w:r>
    </w:p>
    <w:p w:rsidR="00FA4172" w:rsidRPr="00FA4172" w:rsidRDefault="00FA4172" w:rsidP="00FA4172">
      <w:pPr>
        <w:pStyle w:val="ListParagraph"/>
        <w:numPr>
          <w:ilvl w:val="1"/>
          <w:numId w:val="2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cleverly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designed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DDoS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attack</w:t>
      </w:r>
      <w:r>
        <w:rPr>
          <w:rFonts w:ascii="Segoe UI" w:hAnsi="Segoe UI" w:cs="Segoe UI"/>
          <w:color w:val="171717"/>
          <w:shd w:val="clear" w:color="auto" w:fill="FFFFFF"/>
        </w:rPr>
        <w:t xml:space="preserve"> can cause you to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increase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resource allocation, which incurs unneeded </w:t>
      </w:r>
      <w:r w:rsidRPr="00FA4172">
        <w:rPr>
          <w:rFonts w:ascii="Segoe UI" w:hAnsi="Segoe UI" w:cs="Segoe UI"/>
          <w:b/>
          <w:color w:val="171717"/>
          <w:shd w:val="clear" w:color="auto" w:fill="FFFFFF"/>
        </w:rPr>
        <w:t>expense</w:t>
      </w:r>
    </w:p>
    <w:p w:rsidR="00FA4172" w:rsidRDefault="009E67D3" w:rsidP="009E67D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9E67D3">
        <w:rPr>
          <w:rFonts w:ascii="Segoe UI" w:hAnsi="Segoe UI" w:cs="Segoe UI"/>
          <w:b/>
          <w:color w:val="171717"/>
        </w:rPr>
        <w:t>What service tiers are available to DDoS Protection?</w:t>
      </w:r>
    </w:p>
    <w:p w:rsidR="009E67D3" w:rsidRPr="0085292E" w:rsidRDefault="0085292E" w:rsidP="009E67D3">
      <w:pPr>
        <w:pStyle w:val="ListParagraph"/>
        <w:numPr>
          <w:ilvl w:val="0"/>
          <w:numId w:val="23"/>
        </w:numPr>
        <w:rPr>
          <w:u w:val="single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t>DDoS Protection provides these service tiers:</w:t>
      </w:r>
    </w:p>
    <w:p w:rsidR="0085292E" w:rsidRPr="0085292E" w:rsidRDefault="0085292E" w:rsidP="0085292E">
      <w:pPr>
        <w:pStyle w:val="ListParagraph"/>
        <w:numPr>
          <w:ilvl w:val="1"/>
          <w:numId w:val="23"/>
        </w:numPr>
      </w:pPr>
      <w:r w:rsidRPr="0085292E">
        <w:rPr>
          <w:rFonts w:ascii="Segoe UI" w:hAnsi="Segoe UI" w:cs="Segoe UI"/>
          <w:b/>
          <w:color w:val="171717"/>
          <w:shd w:val="clear" w:color="auto" w:fill="FFFFFF"/>
        </w:rPr>
        <w:t>Basic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service</w:t>
      </w:r>
      <w:r>
        <w:rPr>
          <w:rFonts w:ascii="Segoe UI" w:hAnsi="Segoe UI" w:cs="Segoe UI"/>
          <w:b/>
          <w:color w:val="171717"/>
          <w:shd w:val="clear" w:color="auto" w:fill="FFFFFF"/>
        </w:rPr>
        <w:t>: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Is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automatically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enabled for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free</w:t>
      </w:r>
      <w:r>
        <w:rPr>
          <w:rFonts w:ascii="Segoe UI" w:hAnsi="Segoe UI" w:cs="Segoe UI"/>
          <w:color w:val="171717"/>
          <w:shd w:val="clear" w:color="auto" w:fill="FFFFFF"/>
        </w:rPr>
        <w:t xml:space="preserve"> as part of your Azure subscription.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 w:rsidRPr="0085292E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is used to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distribute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mitigate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attack</w:t>
      </w:r>
      <w:r>
        <w:rPr>
          <w:rFonts w:ascii="Segoe UI" w:hAnsi="Segoe UI" w:cs="Segoe UI"/>
          <w:color w:val="171717"/>
          <w:shd w:val="clear" w:color="auto" w:fill="FFFFFF"/>
        </w:rPr>
        <w:t xml:space="preserve"> traffic across Azure regions</w:t>
      </w:r>
    </w:p>
    <w:p w:rsidR="0085292E" w:rsidRPr="0085292E" w:rsidRDefault="0085292E" w:rsidP="0085292E">
      <w:pPr>
        <w:pStyle w:val="ListParagraph"/>
        <w:numPr>
          <w:ilvl w:val="1"/>
          <w:numId w:val="2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Standard: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Standard service tier provides additional mitigation capabilities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Provides always-on traffic monitoring and real-time mitigation</w:t>
      </w:r>
    </w:p>
    <w:p w:rsidR="0085292E" w:rsidRPr="0085292E" w:rsidRDefault="0085292E" w:rsidP="0085292E">
      <w:pPr>
        <w:pStyle w:val="ListParagraph"/>
        <w:numPr>
          <w:ilvl w:val="2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Protection policies are tuned through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dedicated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traffic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monitoring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learning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5292E">
        <w:rPr>
          <w:rFonts w:ascii="Segoe UI" w:hAnsi="Segoe UI" w:cs="Segoe UI"/>
          <w:b/>
          <w:color w:val="171717"/>
          <w:shd w:val="clear" w:color="auto" w:fill="FFFFFF"/>
        </w:rPr>
        <w:t>algorithms</w:t>
      </w:r>
    </w:p>
    <w:p w:rsidR="0085292E" w:rsidRPr="0085292E" w:rsidRDefault="0085292E" w:rsidP="0085292E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85292E">
        <w:rPr>
          <w:rFonts w:ascii="Segoe UI" w:hAnsi="Segoe UI" w:cs="Segoe UI"/>
          <w:b/>
          <w:color w:val="171717"/>
        </w:rPr>
        <w:t>What kinds of attacks can DDoS Protection help prevent?</w:t>
      </w:r>
    </w:p>
    <w:p w:rsidR="0085292E" w:rsidRPr="0085292E" w:rsidRDefault="0085292E" w:rsidP="0085292E">
      <w:pPr>
        <w:pStyle w:val="ListParagraph"/>
        <w:numPr>
          <w:ilvl w:val="0"/>
          <w:numId w:val="24"/>
        </w:numPr>
        <w:rPr>
          <w:u w:val="single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t>The Standard service tier can help prevent: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Volumetric attacks: </w:t>
      </w:r>
      <w:r>
        <w:rPr>
          <w:rFonts w:ascii="Segoe UI" w:hAnsi="Segoe UI" w:cs="Segoe UI"/>
          <w:color w:val="171717"/>
          <w:shd w:val="clear" w:color="auto" w:fill="FFFFFF"/>
        </w:rPr>
        <w:t>Goal of this attack is to flood the network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Protocol attacks: </w:t>
      </w:r>
      <w:r>
        <w:rPr>
          <w:rFonts w:ascii="Segoe UI" w:hAnsi="Segoe UI" w:cs="Segoe UI"/>
          <w:color w:val="171717"/>
          <w:shd w:val="clear" w:color="auto" w:fill="FFFFFF"/>
        </w:rPr>
        <w:t>These attacks render a target inaccessible</w:t>
      </w:r>
    </w:p>
    <w:p w:rsidR="0085292E" w:rsidRPr="0085292E" w:rsidRDefault="0085292E" w:rsidP="0085292E">
      <w:pPr>
        <w:pStyle w:val="ListParagraph"/>
        <w:numPr>
          <w:ilvl w:val="1"/>
          <w:numId w:val="24"/>
        </w:numPr>
        <w:rPr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Resource-layer (application-layer) attacks (only with web application firewall): </w:t>
      </w:r>
      <w:r>
        <w:rPr>
          <w:rFonts w:ascii="Segoe UI" w:hAnsi="Segoe UI" w:cs="Segoe UI"/>
          <w:color w:val="171717"/>
          <w:shd w:val="clear" w:color="auto" w:fill="FFFFFF"/>
        </w:rPr>
        <w:t>These attacks target web application packets</w:t>
      </w:r>
    </w:p>
    <w:p w:rsidR="0085292E" w:rsidRPr="0085292E" w:rsidRDefault="0085292E" w:rsidP="0085292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5292E">
        <w:rPr>
          <w:rFonts w:ascii="Segoe UI" w:hAnsi="Segoe UI" w:cs="Segoe UI"/>
          <w:b/>
          <w:color w:val="171717"/>
        </w:rPr>
        <w:t>Filter network traffic by using network security groups</w:t>
      </w:r>
    </w:p>
    <w:p w:rsidR="0085292E" w:rsidRDefault="0085292E" w:rsidP="0085292E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shd w:val="clear" w:color="auto" w:fill="FFFFFF"/>
        </w:rPr>
      </w:pPr>
      <w:r w:rsidRPr="0085292E">
        <w:rPr>
          <w:rFonts w:ascii="Segoe UI" w:hAnsi="Segoe UI" w:cs="Segoe UI"/>
          <w:color w:val="171717"/>
          <w:shd w:val="clear" w:color="auto" w:fill="FFFFFF"/>
        </w:rPr>
        <w:t xml:space="preserve">A company may want to </w:t>
      </w:r>
      <w:r>
        <w:rPr>
          <w:rFonts w:ascii="Segoe UI" w:hAnsi="Segoe UI" w:cs="Segoe UI"/>
          <w:color w:val="171717"/>
          <w:shd w:val="clear" w:color="auto" w:fill="FFFFFF"/>
        </w:rPr>
        <w:t xml:space="preserve">understand how to </w:t>
      </w:r>
      <w:r w:rsidRPr="00D21D4B">
        <w:rPr>
          <w:rFonts w:ascii="Segoe UI" w:hAnsi="Segoe UI" w:cs="Segoe UI"/>
          <w:b/>
          <w:color w:val="171717"/>
          <w:shd w:val="clear" w:color="auto" w:fill="FFFFFF"/>
        </w:rPr>
        <w:t>protect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</w:t>
      </w:r>
      <w:r w:rsidRPr="00D21D4B">
        <w:rPr>
          <w:rFonts w:ascii="Segoe UI" w:hAnsi="Segoe UI" w:cs="Segoe UI"/>
          <w:b/>
          <w:color w:val="171717"/>
          <w:shd w:val="clear" w:color="auto" w:fill="FFFFFF"/>
        </w:rPr>
        <w:t>internal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21D4B">
        <w:rPr>
          <w:rFonts w:ascii="Segoe UI" w:hAnsi="Segoe UI" w:cs="Segoe UI"/>
          <w:b/>
          <w:color w:val="171717"/>
          <w:shd w:val="clear" w:color="auto" w:fill="FFFFFF"/>
        </w:rPr>
        <w:t>netw</w:t>
      </w:r>
      <w:bookmarkStart w:id="0" w:name="_GoBack"/>
      <w:bookmarkEnd w:id="0"/>
      <w:r w:rsidRPr="00D21D4B">
        <w:rPr>
          <w:rFonts w:ascii="Segoe UI" w:hAnsi="Segoe UI" w:cs="Segoe UI"/>
          <w:b/>
          <w:color w:val="171717"/>
          <w:shd w:val="clear" w:color="auto" w:fill="FFFFFF"/>
        </w:rPr>
        <w:t>orks</w:t>
      </w:r>
      <w:r>
        <w:rPr>
          <w:rFonts w:ascii="Segoe UI" w:hAnsi="Segoe UI" w:cs="Segoe UI"/>
          <w:color w:val="171717"/>
          <w:shd w:val="clear" w:color="auto" w:fill="FFFFFF"/>
        </w:rPr>
        <w:t xml:space="preserve"> on Azure</w:t>
      </w:r>
    </w:p>
    <w:p w:rsidR="0085292E" w:rsidRDefault="0085292E" w:rsidP="0085292E">
      <w:pPr>
        <w:pStyle w:val="ListParagraph"/>
        <w:numPr>
          <w:ilvl w:val="0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85292E">
        <w:rPr>
          <w:rFonts w:ascii="Segoe UI" w:hAnsi="Segoe UI" w:cs="Segoe UI"/>
          <w:color w:val="171717"/>
          <w:u w:val="single"/>
          <w:shd w:val="clear" w:color="auto" w:fill="FFFFFF"/>
        </w:rPr>
        <w:lastRenderedPageBreak/>
        <w:t>What are network security groups?</w:t>
      </w:r>
    </w:p>
    <w:p w:rsidR="0085292E" w:rsidRPr="0085292E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think of </w:t>
      </w:r>
      <w:r w:rsidRPr="00D21D4B">
        <w:rPr>
          <w:rFonts w:ascii="Segoe UI" w:hAnsi="Segoe UI" w:cs="Segoe UI"/>
          <w:b/>
          <w:color w:val="171717"/>
          <w:shd w:val="clear" w:color="auto" w:fill="FFFFFF"/>
        </w:rPr>
        <w:t>NSGs</w:t>
      </w:r>
      <w:r>
        <w:rPr>
          <w:rFonts w:ascii="Segoe UI" w:hAnsi="Segoe UI" w:cs="Segoe UI"/>
          <w:color w:val="171717"/>
          <w:shd w:val="clear" w:color="auto" w:fill="FFFFFF"/>
        </w:rPr>
        <w:t xml:space="preserve"> like an internal firewall</w:t>
      </w:r>
    </w:p>
    <w:p w:rsidR="0085292E" w:rsidRPr="0085292E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you create a network security group, Azure creates a series</w:t>
      </w:r>
    </w:p>
    <w:p w:rsidR="0085292E" w:rsidRPr="0027402C" w:rsidRDefault="0085292E" w:rsidP="0085292E">
      <w:pPr>
        <w:pStyle w:val="ListParagraph"/>
        <w:numPr>
          <w:ilvl w:val="1"/>
          <w:numId w:val="26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can't remove the default rules, but you can override them </w:t>
      </w:r>
    </w:p>
    <w:p w:rsidR="0027402C" w:rsidRDefault="0027402C" w:rsidP="0027402C">
      <w:p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Exercise is not working</w:t>
      </w:r>
    </w:p>
    <w:p w:rsidR="0027402C" w:rsidRDefault="0027402C" w:rsidP="0027402C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27402C">
        <w:rPr>
          <w:rFonts w:ascii="Segoe UI" w:hAnsi="Segoe UI" w:cs="Segoe UI"/>
          <w:b/>
          <w:color w:val="171717"/>
        </w:rPr>
        <w:t>Combine Azure services to create a complete network security solution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Secure the perimeter layer</w:t>
      </w:r>
      <w:r>
        <w:rPr>
          <w:rFonts w:ascii="Segoe UI" w:hAnsi="Segoe UI" w:cs="Segoe UI"/>
          <w:color w:val="171717"/>
          <w:u w:val="single"/>
          <w:shd w:val="clear" w:color="auto" w:fill="FFFFFF"/>
        </w:rPr>
        <w:t>: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perimeter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layer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about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protecting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organization's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7402C">
        <w:rPr>
          <w:rFonts w:ascii="Segoe UI" w:hAnsi="Segoe UI" w:cs="Segoe UI"/>
          <w:b/>
          <w:color w:val="171717"/>
          <w:shd w:val="clear" w:color="auto" w:fill="FFFFFF"/>
        </w:rPr>
        <w:t>attacks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Azure DDoS Protection 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Use perimeter firewalls with Azure Firewall 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Secure the network layer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Focus is on limiting network connectivity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Segment your resources and use network-level controls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Here are some recommended practices: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Limit communication between resources by segmenting your network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Deny by default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Restrict inbound internet access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Implement secure connectivity to on-premises networks</w:t>
      </w:r>
    </w:p>
    <w:p w:rsidR="0027402C" w:rsidRDefault="0027402C" w:rsidP="0027402C">
      <w:pPr>
        <w:pStyle w:val="ListParagraph"/>
        <w:numPr>
          <w:ilvl w:val="0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27402C">
        <w:rPr>
          <w:rFonts w:ascii="Segoe UI" w:hAnsi="Segoe UI" w:cs="Segoe UI"/>
          <w:color w:val="171717"/>
          <w:u w:val="single"/>
          <w:shd w:val="clear" w:color="auto" w:fill="FFFFFF"/>
        </w:rPr>
        <w:t>Combine services</w:t>
      </w:r>
      <w:r>
        <w:rPr>
          <w:rFonts w:ascii="Segoe UI" w:hAnsi="Segoe UI" w:cs="Segoe UI"/>
          <w:color w:val="171717"/>
          <w:u w:val="single"/>
          <w:shd w:val="clear" w:color="auto" w:fill="FFFFFF"/>
        </w:rPr>
        <w:t>:</w:t>
      </w:r>
    </w:p>
    <w:p w:rsidR="0027402C" w:rsidRPr="0027402C" w:rsidRDefault="0027402C" w:rsidP="0027402C">
      <w:pPr>
        <w:pStyle w:val="ListParagraph"/>
        <w:numPr>
          <w:ilvl w:val="1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can combine Azure networking and security services to manage your network security:</w:t>
      </w:r>
    </w:p>
    <w:p w:rsidR="0027402C" w:rsidRPr="0027402C" w:rsidRDefault="0027402C" w:rsidP="0027402C">
      <w:pPr>
        <w:pStyle w:val="ListParagraph"/>
        <w:numPr>
          <w:ilvl w:val="2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Network security groups and Azure Firewall: </w:t>
      </w:r>
      <w:r w:rsidRPr="0027402C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1)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Azure Firewall complements the functionality of network security groups. </w:t>
      </w:r>
    </w:p>
    <w:p w:rsidR="0027402C" w:rsidRPr="00126806" w:rsidRDefault="0027402C" w:rsidP="0027402C">
      <w:pPr>
        <w:pStyle w:val="ListParagraph"/>
        <w:numPr>
          <w:ilvl w:val="2"/>
          <w:numId w:val="27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Application Gateway web application firewall and Azure Firewall</w:t>
      </w:r>
      <w:r w:rsidR="0012680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126806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1) </w:t>
      </w:r>
      <w:r w:rsidR="00126806">
        <w:rPr>
          <w:rFonts w:ascii="Segoe UI" w:hAnsi="Segoe UI" w:cs="Segoe UI"/>
          <w:color w:val="171717"/>
          <w:shd w:val="clear" w:color="auto" w:fill="FFFFFF"/>
        </w:rPr>
        <w:t>Web application firewall (WAF) is a feature of Azure Application Gateway. Azure Firewall provides: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Inbound Protection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Outbound Protection</w:t>
      </w:r>
    </w:p>
    <w:p w:rsidR="00126806" w:rsidRPr="00126806" w:rsidRDefault="00126806" w:rsidP="00126806">
      <w:pPr>
        <w:pStyle w:val="ListParagraph"/>
        <w:numPr>
          <w:ilvl w:val="3"/>
          <w:numId w:val="27"/>
        </w:numPr>
        <w:rPr>
          <w:rStyle w:val="Strong"/>
          <w:rFonts w:ascii="Segoe UI" w:hAnsi="Segoe UI" w:cs="Segoe UI"/>
          <w:b w:val="0"/>
          <w:bCs w:val="0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Application-Level Protection</w:t>
      </w:r>
    </w:p>
    <w:p w:rsidR="00126806" w:rsidRDefault="00126806" w:rsidP="00126806">
      <w:pPr>
        <w:rPr>
          <w:rFonts w:ascii="Segoe UI" w:hAnsi="Segoe UI" w:cs="Segoe UI"/>
          <w:color w:val="171717"/>
          <w:u w:val="single"/>
          <w:shd w:val="clear" w:color="auto" w:fill="FFFFFF"/>
        </w:rPr>
      </w:pPr>
    </w:p>
    <w:p w:rsidR="00126806" w:rsidRDefault="00E56B65" w:rsidP="00126806">
      <w:pPr>
        <w:rPr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Knowledge Check:</w:t>
      </w:r>
    </w:p>
    <w:p w:rsidR="00E56B65" w:rsidRPr="00E56B65" w:rsidRDefault="00E56B65" w:rsidP="00126806">
      <w:pPr>
        <w:rPr>
          <w:rFonts w:ascii="Segoe UI" w:hAnsi="Segoe UI" w:cs="Segoe UI"/>
          <w:color w:val="171717"/>
          <w:shd w:val="clear" w:color="auto" w:fill="FFFFFF"/>
        </w:rPr>
      </w:pPr>
      <w:r w:rsidRPr="00E56B65">
        <w:rPr>
          <w:rFonts w:ascii="Segoe UI" w:hAnsi="Segoe UI" w:cs="Segoe UI"/>
          <w:color w:val="171717"/>
          <w:shd w:val="clear" w:color="auto" w:fill="FFFFFF"/>
        </w:rPr>
        <w:t>https://docs.microsoft.com/en-us/learn/modules/secure-network-connectivity-azure/8-knowledge-check</w:t>
      </w:r>
    </w:p>
    <w:p w:rsidR="0085292E" w:rsidRPr="0085292E" w:rsidRDefault="0085292E" w:rsidP="0085292E">
      <w:pPr>
        <w:rPr>
          <w:rFonts w:ascii="Segoe UI" w:hAnsi="Segoe UI" w:cs="Segoe UI"/>
          <w:color w:val="171717"/>
          <w:u w:val="single"/>
          <w:shd w:val="clear" w:color="auto" w:fill="FFFFFF"/>
        </w:rPr>
      </w:pPr>
    </w:p>
    <w:sectPr w:rsidR="0085292E" w:rsidRPr="0085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81F33"/>
    <w:multiLevelType w:val="hybridMultilevel"/>
    <w:tmpl w:val="916A3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26A83"/>
    <w:multiLevelType w:val="hybridMultilevel"/>
    <w:tmpl w:val="062C0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87F77"/>
    <w:multiLevelType w:val="hybridMultilevel"/>
    <w:tmpl w:val="97CE3D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6561D"/>
    <w:multiLevelType w:val="hybridMultilevel"/>
    <w:tmpl w:val="9496A9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A3520B"/>
    <w:multiLevelType w:val="hybridMultilevel"/>
    <w:tmpl w:val="6C822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14815"/>
    <w:multiLevelType w:val="hybridMultilevel"/>
    <w:tmpl w:val="4274F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3A2F35"/>
    <w:multiLevelType w:val="hybridMultilevel"/>
    <w:tmpl w:val="62B6774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E4A17"/>
    <w:multiLevelType w:val="hybridMultilevel"/>
    <w:tmpl w:val="30A6A5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A24D30"/>
    <w:multiLevelType w:val="hybridMultilevel"/>
    <w:tmpl w:val="EA0669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6179E1"/>
    <w:multiLevelType w:val="hybridMultilevel"/>
    <w:tmpl w:val="0D0AA3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0E6597"/>
    <w:multiLevelType w:val="hybridMultilevel"/>
    <w:tmpl w:val="4DCAB1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BE5906"/>
    <w:multiLevelType w:val="hybridMultilevel"/>
    <w:tmpl w:val="FE0C9C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907937"/>
    <w:multiLevelType w:val="hybridMultilevel"/>
    <w:tmpl w:val="C610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7605"/>
    <w:multiLevelType w:val="hybridMultilevel"/>
    <w:tmpl w:val="D9505D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468FC"/>
    <w:multiLevelType w:val="hybridMultilevel"/>
    <w:tmpl w:val="63BA6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E9164C"/>
    <w:multiLevelType w:val="hybridMultilevel"/>
    <w:tmpl w:val="3C2E28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E1211E"/>
    <w:multiLevelType w:val="hybridMultilevel"/>
    <w:tmpl w:val="822424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53F4F"/>
    <w:multiLevelType w:val="hybridMultilevel"/>
    <w:tmpl w:val="FE0C9C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9B1388"/>
    <w:multiLevelType w:val="hybridMultilevel"/>
    <w:tmpl w:val="D7BABD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692D72"/>
    <w:multiLevelType w:val="hybridMultilevel"/>
    <w:tmpl w:val="7896AE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4978E6"/>
    <w:multiLevelType w:val="hybridMultilevel"/>
    <w:tmpl w:val="E1702A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DA6C40"/>
    <w:multiLevelType w:val="hybridMultilevel"/>
    <w:tmpl w:val="26FE2A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170783"/>
    <w:multiLevelType w:val="hybridMultilevel"/>
    <w:tmpl w:val="A6DA7D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272E9E"/>
    <w:multiLevelType w:val="hybridMultilevel"/>
    <w:tmpl w:val="C610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E694A"/>
    <w:multiLevelType w:val="hybridMultilevel"/>
    <w:tmpl w:val="0B24E9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916D5C"/>
    <w:multiLevelType w:val="hybridMultilevel"/>
    <w:tmpl w:val="7ADA6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106BA"/>
    <w:multiLevelType w:val="hybridMultilevel"/>
    <w:tmpl w:val="591E4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1"/>
  </w:num>
  <w:num w:numId="5">
    <w:abstractNumId w:val="5"/>
  </w:num>
  <w:num w:numId="6">
    <w:abstractNumId w:val="26"/>
  </w:num>
  <w:num w:numId="7">
    <w:abstractNumId w:val="21"/>
  </w:num>
  <w:num w:numId="8">
    <w:abstractNumId w:val="8"/>
  </w:num>
  <w:num w:numId="9">
    <w:abstractNumId w:val="2"/>
  </w:num>
  <w:num w:numId="10">
    <w:abstractNumId w:val="7"/>
  </w:num>
  <w:num w:numId="11">
    <w:abstractNumId w:val="15"/>
  </w:num>
  <w:num w:numId="12">
    <w:abstractNumId w:val="18"/>
  </w:num>
  <w:num w:numId="13">
    <w:abstractNumId w:val="13"/>
  </w:num>
  <w:num w:numId="14">
    <w:abstractNumId w:val="19"/>
  </w:num>
  <w:num w:numId="15">
    <w:abstractNumId w:val="20"/>
  </w:num>
  <w:num w:numId="16">
    <w:abstractNumId w:val="3"/>
  </w:num>
  <w:num w:numId="17">
    <w:abstractNumId w:val="6"/>
  </w:num>
  <w:num w:numId="18">
    <w:abstractNumId w:val="24"/>
  </w:num>
  <w:num w:numId="19">
    <w:abstractNumId w:val="25"/>
  </w:num>
  <w:num w:numId="20">
    <w:abstractNumId w:val="10"/>
  </w:num>
  <w:num w:numId="21">
    <w:abstractNumId w:val="9"/>
  </w:num>
  <w:num w:numId="22">
    <w:abstractNumId w:val="0"/>
  </w:num>
  <w:num w:numId="23">
    <w:abstractNumId w:val="14"/>
  </w:num>
  <w:num w:numId="24">
    <w:abstractNumId w:val="17"/>
  </w:num>
  <w:num w:numId="25">
    <w:abstractNumId w:val="11"/>
  </w:num>
  <w:num w:numId="26">
    <w:abstractNumId w:val="2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D1"/>
    <w:rsid w:val="00054E94"/>
    <w:rsid w:val="00085F8C"/>
    <w:rsid w:val="000A05A6"/>
    <w:rsid w:val="000A1DD1"/>
    <w:rsid w:val="00126806"/>
    <w:rsid w:val="00222017"/>
    <w:rsid w:val="0027402C"/>
    <w:rsid w:val="002E25F0"/>
    <w:rsid w:val="00355854"/>
    <w:rsid w:val="003F1738"/>
    <w:rsid w:val="0042790D"/>
    <w:rsid w:val="00452C60"/>
    <w:rsid w:val="00467391"/>
    <w:rsid w:val="00540558"/>
    <w:rsid w:val="0058123A"/>
    <w:rsid w:val="005B4BB5"/>
    <w:rsid w:val="005B5262"/>
    <w:rsid w:val="00691460"/>
    <w:rsid w:val="006B4853"/>
    <w:rsid w:val="007710CC"/>
    <w:rsid w:val="007D1615"/>
    <w:rsid w:val="007F1640"/>
    <w:rsid w:val="0085292E"/>
    <w:rsid w:val="00853C3A"/>
    <w:rsid w:val="00875116"/>
    <w:rsid w:val="008D1B31"/>
    <w:rsid w:val="0098050D"/>
    <w:rsid w:val="009E67D3"/>
    <w:rsid w:val="00A01FBB"/>
    <w:rsid w:val="00A43994"/>
    <w:rsid w:val="00AA47A7"/>
    <w:rsid w:val="00AF52B2"/>
    <w:rsid w:val="00B328BE"/>
    <w:rsid w:val="00BF08DF"/>
    <w:rsid w:val="00C41B28"/>
    <w:rsid w:val="00CA6B27"/>
    <w:rsid w:val="00CC51CD"/>
    <w:rsid w:val="00D21D4B"/>
    <w:rsid w:val="00DA272B"/>
    <w:rsid w:val="00DD4729"/>
    <w:rsid w:val="00DE6BA8"/>
    <w:rsid w:val="00E56B65"/>
    <w:rsid w:val="00EA3B74"/>
    <w:rsid w:val="00EF3104"/>
    <w:rsid w:val="00F2520C"/>
    <w:rsid w:val="00F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968DA-09EC-487D-93FC-EE5C5C5E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1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1F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A01F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43994"/>
    <w:rPr>
      <w:i/>
      <w:iCs/>
    </w:rPr>
  </w:style>
  <w:style w:type="character" w:styleId="Strong">
    <w:name w:val="Strong"/>
    <w:basedOn w:val="DefaultParagraphFont"/>
    <w:uiPriority w:val="22"/>
    <w:qFormat/>
    <w:rsid w:val="00771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key-vaul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modules/threat-response-sentinel-playbooks/" TargetMode="External"/><Relationship Id="rId12" Type="http://schemas.openxmlformats.org/officeDocument/2006/relationships/hyperlink" Target="https://azure.microsoft.com/services/cd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zure.microsoft.com/services/frontdoor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zure.microsoft.com/services/application-gate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protect-against-security-threats-azure/7-knowledge-che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30</cp:revision>
  <dcterms:created xsi:type="dcterms:W3CDTF">2021-07-28T09:58:00Z</dcterms:created>
  <dcterms:modified xsi:type="dcterms:W3CDTF">2021-08-03T09:52:00Z</dcterms:modified>
</cp:coreProperties>
</file>