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7E843" w14:textId="281D924E" w:rsidR="00FF5CC1" w:rsidRDefault="0008679E">
      <w:r>
        <w:rPr>
          <w:rFonts w:ascii="Rubik" w:hAnsi="Rubik" w:cs="Rubik" w:hint="cs"/>
          <w:noProof/>
        </w:rPr>
        <mc:AlternateContent>
          <mc:Choice Requires="wps">
            <w:drawing>
              <wp:anchor distT="0" distB="0" distL="114300" distR="114300" simplePos="0" relativeHeight="251662336" behindDoc="0" locked="0" layoutInCell="1" allowOverlap="1" wp14:anchorId="24B959B3" wp14:editId="71E26036">
                <wp:simplePos x="0" y="0"/>
                <wp:positionH relativeFrom="column">
                  <wp:posOffset>1676400</wp:posOffset>
                </wp:positionH>
                <wp:positionV relativeFrom="paragraph">
                  <wp:posOffset>5080289</wp:posOffset>
                </wp:positionV>
                <wp:extent cx="3500582" cy="886691"/>
                <wp:effectExtent l="0" t="0" r="0" b="0"/>
                <wp:wrapNone/>
                <wp:docPr id="1405401999" name="Text Box 2"/>
                <wp:cNvGraphicFramePr/>
                <a:graphic xmlns:a="http://schemas.openxmlformats.org/drawingml/2006/main">
                  <a:graphicData uri="http://schemas.microsoft.com/office/word/2010/wordprocessingShape">
                    <wps:wsp>
                      <wps:cNvSpPr txBox="1"/>
                      <wps:spPr>
                        <a:xfrm>
                          <a:off x="0" y="0"/>
                          <a:ext cx="3500582" cy="886691"/>
                        </a:xfrm>
                        <a:prstGeom prst="rect">
                          <a:avLst/>
                        </a:prstGeom>
                        <a:noFill/>
                        <a:ln w="6350">
                          <a:noFill/>
                        </a:ln>
                      </wps:spPr>
                      <wps:txbx>
                        <w:txbxContent>
                          <w:p w14:paraId="5E876CDA" w14:textId="0A8CD4A4" w:rsidR="00FF5CC1" w:rsidRPr="0008679E" w:rsidRDefault="00FF5CC1" w:rsidP="0008679E">
                            <w:pPr>
                              <w:spacing w:line="240" w:lineRule="auto"/>
                              <w:jc w:val="center"/>
                              <w:rPr>
                                <w:rFonts w:ascii="Rubik Light" w:hAnsi="Rubik Light" w:cs="Rubik Light" w:hint="cs"/>
                                <w:color w:val="E3C038"/>
                                <w:sz w:val="52"/>
                                <w:szCs w:val="52"/>
                              </w:rPr>
                            </w:pPr>
                            <w:r w:rsidRPr="0008679E">
                              <w:rPr>
                                <w:rFonts w:ascii="Rubik Light" w:hAnsi="Rubik Light" w:cs="Rubik Light" w:hint="cs"/>
                                <w:color w:val="E3C038"/>
                                <w:sz w:val="52"/>
                                <w:szCs w:val="52"/>
                              </w:rPr>
                              <w:t>Melbourne 2024 Spons</w:t>
                            </w:r>
                            <w:r w:rsidR="0008679E">
                              <w:rPr>
                                <w:rFonts w:ascii="Rubik Light" w:hAnsi="Rubik Light" w:cs="Rubik Light"/>
                                <w:color w:val="E3C038"/>
                                <w:sz w:val="52"/>
                                <w:szCs w:val="52"/>
                              </w:rPr>
                              <w:t>o</w:t>
                            </w:r>
                            <w:r w:rsidRPr="0008679E">
                              <w:rPr>
                                <w:rFonts w:ascii="Rubik Light" w:hAnsi="Rubik Light" w:cs="Rubik Light" w:hint="cs"/>
                                <w:color w:val="E3C038"/>
                                <w:sz w:val="52"/>
                                <w:szCs w:val="52"/>
                              </w:rPr>
                              <w:t>r Pack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B959B3" id="_x0000_t202" coordsize="21600,21600" o:spt="202" path="m,l,21600r21600,l21600,xe">
                <v:stroke joinstyle="miter"/>
                <v:path gradientshapeok="t" o:connecttype="rect"/>
              </v:shapetype>
              <v:shape id="Text Box 2" o:spid="_x0000_s1026" type="#_x0000_t202" style="position:absolute;margin-left:132pt;margin-top:400pt;width:275.65pt;height:69.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" filled="f" stroked="f" strokeweight=".5pt">
                <v:textbox>
                  <w:txbxContent>
                    <w:p w14:paraId="5E876CDA" w14:textId="0A8CD4A4" w:rsidR="00FF5CC1" w:rsidRPr="0008679E" w:rsidRDefault="00FF5CC1" w:rsidP="0008679E">
                      <w:pPr>
                        <w:spacing w:line="240" w:lineRule="auto"/>
                        <w:jc w:val="center"/>
                        <w:rPr>
                          <w:rFonts w:ascii="Rubik Light" w:hAnsi="Rubik Light" w:cs="Rubik Light" w:hint="cs"/>
                          <w:color w:val="E3C038"/>
                          <w:sz w:val="52"/>
                          <w:szCs w:val="52"/>
                        </w:rPr>
                      </w:pPr>
                      <w:r w:rsidRPr="0008679E">
                        <w:rPr>
                          <w:rFonts w:ascii="Rubik Light" w:hAnsi="Rubik Light" w:cs="Rubik Light" w:hint="cs"/>
                          <w:color w:val="E3C038"/>
                          <w:sz w:val="52"/>
                          <w:szCs w:val="52"/>
                        </w:rPr>
                        <w:t>Melbourne 2024 Spons</w:t>
                      </w:r>
                      <w:r w:rsidR="0008679E">
                        <w:rPr>
                          <w:rFonts w:ascii="Rubik Light" w:hAnsi="Rubik Light" w:cs="Rubik Light"/>
                          <w:color w:val="E3C038"/>
                          <w:sz w:val="52"/>
                          <w:szCs w:val="52"/>
                        </w:rPr>
                        <w:t>o</w:t>
                      </w:r>
                      <w:r w:rsidRPr="0008679E">
                        <w:rPr>
                          <w:rFonts w:ascii="Rubik Light" w:hAnsi="Rubik Light" w:cs="Rubik Light" w:hint="cs"/>
                          <w:color w:val="E3C038"/>
                          <w:sz w:val="52"/>
                          <w:szCs w:val="52"/>
                        </w:rPr>
                        <w:t>r Pack</w:t>
                      </w:r>
                    </w:p>
                  </w:txbxContent>
                </v:textbox>
              </v:shape>
            </w:pict>
          </mc:Fallback>
        </mc:AlternateContent>
      </w:r>
      <w:r w:rsidR="00FF5CC1" w:rsidRPr="00FF5CC1">
        <w:rPr>
          <w:rFonts w:ascii="Rubik" w:hAnsi="Rubik" w:cs="Rubik" w:hint="cs"/>
          <w:noProof/>
        </w:rPr>
        <w:drawing>
          <wp:anchor distT="0" distB="0" distL="114300" distR="114300" simplePos="0" relativeHeight="251661312" behindDoc="0" locked="0" layoutInCell="1" allowOverlap="1" wp14:anchorId="0C2AE825" wp14:editId="126D438C">
            <wp:simplePos x="0" y="0"/>
            <wp:positionH relativeFrom="page">
              <wp:posOffset>2300432</wp:posOffset>
            </wp:positionH>
            <wp:positionV relativeFrom="paragraph">
              <wp:posOffset>2185670</wp:posOffset>
            </wp:positionV>
            <wp:extent cx="3056400" cy="2343600"/>
            <wp:effectExtent l="0" t="0" r="4445" b="0"/>
            <wp:wrapNone/>
            <wp:docPr id="978513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75840" name="Picture 1231775840"/>
                    <pic:cNvPicPr/>
                  </pic:nvPicPr>
                  <pic:blipFill>
                    <a:blip r:embed="rId10"/>
                    <a:stretch>
                      <a:fillRect/>
                    </a:stretch>
                  </pic:blipFill>
                  <pic:spPr>
                    <a:xfrm>
                      <a:off x="0" y="0"/>
                      <a:ext cx="3056400" cy="2343600"/>
                    </a:xfrm>
                    <a:prstGeom prst="rect">
                      <a:avLst/>
                    </a:prstGeom>
                  </pic:spPr>
                </pic:pic>
              </a:graphicData>
            </a:graphic>
            <wp14:sizeRelH relativeFrom="page">
              <wp14:pctWidth>0</wp14:pctWidth>
            </wp14:sizeRelH>
            <wp14:sizeRelV relativeFrom="page">
              <wp14:pctHeight>0</wp14:pctHeight>
            </wp14:sizeRelV>
          </wp:anchor>
        </w:drawing>
      </w:r>
      <w:r w:rsidR="00FF5CC1">
        <w:rPr>
          <w:noProof/>
        </w:rPr>
        <w:drawing>
          <wp:anchor distT="0" distB="0" distL="114300" distR="114300" simplePos="0" relativeHeight="251660288" behindDoc="0" locked="0" layoutInCell="1" allowOverlap="1" wp14:anchorId="10804DC3" wp14:editId="3C809BA5">
            <wp:simplePos x="0" y="0"/>
            <wp:positionH relativeFrom="column">
              <wp:posOffset>-10431953</wp:posOffset>
            </wp:positionH>
            <wp:positionV relativeFrom="page">
              <wp:posOffset>-939569</wp:posOffset>
            </wp:positionV>
            <wp:extent cx="19316065" cy="12071985"/>
            <wp:effectExtent l="0" t="0" r="635" b="5715"/>
            <wp:wrapSquare wrapText="bothSides"/>
            <wp:docPr id="177339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9951" name="Picture 1773399951"/>
                    <pic:cNvPicPr/>
                  </pic:nvPicPr>
                  <pic:blipFill>
                    <a:blip r:embed="rId11"/>
                    <a:stretch>
                      <a:fillRect/>
                    </a:stretch>
                  </pic:blipFill>
                  <pic:spPr>
                    <a:xfrm>
                      <a:off x="0" y="0"/>
                      <a:ext cx="19316065" cy="12071985"/>
                    </a:xfrm>
                    <a:prstGeom prst="rect">
                      <a:avLst/>
                    </a:prstGeom>
                  </pic:spPr>
                </pic:pic>
              </a:graphicData>
            </a:graphic>
            <wp14:sizeRelH relativeFrom="page">
              <wp14:pctWidth>0</wp14:pctWidth>
            </wp14:sizeRelH>
            <wp14:sizeRelV relativeFrom="page">
              <wp14:pctHeight>0</wp14:pctHeight>
            </wp14:sizeRelV>
          </wp:anchor>
        </w:drawing>
      </w:r>
      <w:r w:rsidR="00FF5CC1">
        <w:br w:type="page"/>
      </w:r>
    </w:p>
    <w:p w14:paraId="5A7158A0" w14:textId="6682F318" w:rsidR="00025C2B" w:rsidRPr="00FF5CC1" w:rsidRDefault="00025C2B">
      <w:pPr>
        <w:rPr>
          <w:rFonts w:ascii="Rubik" w:hAnsi="Rubik" w:cs="Rubik" w:hint="cs"/>
        </w:rPr>
      </w:pPr>
    </w:p>
    <w:p w14:paraId="11574C33" w14:textId="280678FA" w:rsidR="00AA4E30" w:rsidRPr="0008679E" w:rsidRDefault="00AA4E30" w:rsidP="0008679E">
      <w:pPr>
        <w:pStyle w:val="Title"/>
        <w:ind w:left="0"/>
        <w:rPr>
          <w:rFonts w:ascii="Rubik Light" w:hAnsi="Rubik Light" w:cs="Rubik Light" w:hint="cs"/>
          <w:color w:val="001344"/>
        </w:rPr>
      </w:pPr>
      <w:r w:rsidRPr="0008679E">
        <w:rPr>
          <w:rFonts w:ascii="Rubik Light" w:hAnsi="Rubik Light" w:cs="Rubik Light" w:hint="cs"/>
          <w:color w:val="001344"/>
        </w:rPr>
        <w:t>Introduction – Global Azure Bootcamp</w:t>
      </w:r>
    </w:p>
    <w:p w14:paraId="3DFBFB72" w14:textId="73B146C9" w:rsidR="00AA4E30" w:rsidRPr="00FF5CC1" w:rsidRDefault="00AA4E30" w:rsidP="001874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13B6CBD2" w14:textId="45935A68" w:rsidR="0015736F" w:rsidRPr="0008679E" w:rsidRDefault="0015736F" w:rsidP="009B7A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6D6F72"/>
          <w:sz w:val="24"/>
          <w:szCs w:val="24"/>
          <w:lang w:val="en-GB"/>
        </w:rPr>
      </w:pPr>
      <w:r w:rsidRPr="0008679E">
        <w:rPr>
          <w:rFonts w:ascii="Rubik Light" w:hAnsi="Rubik Light" w:cs="Rubik Light" w:hint="cs"/>
          <w:color w:val="6D6F72"/>
          <w:sz w:val="24"/>
          <w:szCs w:val="24"/>
          <w:lang w:val="en-GB"/>
        </w:rPr>
        <w:t xml:space="preserve">Since the very first Global Azure Bootcamp, organised over ten years ago, what is now known as Global Azure has gone from strength to strength. Three days where enthusiasts, professionals, </w:t>
      </w:r>
      <w:proofErr w:type="gramStart"/>
      <w:r w:rsidRPr="0008679E">
        <w:rPr>
          <w:rFonts w:ascii="Rubik Light" w:hAnsi="Rubik Light" w:cs="Rubik Light" w:hint="cs"/>
          <w:color w:val="6D6F72"/>
          <w:sz w:val="24"/>
          <w:szCs w:val="24"/>
          <w:lang w:val="en-GB"/>
        </w:rPr>
        <w:t>students</w:t>
      </w:r>
      <w:proofErr w:type="gramEnd"/>
      <w:r w:rsidRPr="0008679E">
        <w:rPr>
          <w:rFonts w:ascii="Rubik Light" w:hAnsi="Rubik Light" w:cs="Rubik Light" w:hint="cs"/>
          <w:color w:val="6D6F72"/>
          <w:sz w:val="24"/>
          <w:szCs w:val="24"/>
          <w:lang w:val="en-GB"/>
        </w:rPr>
        <w:t xml:space="preserve"> and community leaders around the world come together to share their knowledge, experience, and passion for the Microsoft Azure cloud.</w:t>
      </w:r>
      <w:r w:rsidR="0008679E">
        <w:rPr>
          <w:rFonts w:ascii="Rubik Light" w:hAnsi="Rubik Light" w:cs="Rubik Light"/>
          <w:color w:val="6D6F72"/>
          <w:sz w:val="24"/>
          <w:szCs w:val="24"/>
          <w:lang w:val="en-GB"/>
        </w:rPr>
        <w:br/>
      </w:r>
    </w:p>
    <w:p w14:paraId="66B5F122" w14:textId="596C931D" w:rsidR="0015736F" w:rsidRPr="0008679E" w:rsidRDefault="0015736F" w:rsidP="009B7A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6D6F72"/>
          <w:sz w:val="24"/>
          <w:szCs w:val="24"/>
          <w:lang w:val="en-GB"/>
        </w:rPr>
      </w:pPr>
      <w:r w:rsidRPr="0008679E">
        <w:rPr>
          <w:rFonts w:ascii="Rubik Light" w:hAnsi="Rubik Light" w:cs="Rubik Light" w:hint="cs"/>
          <w:color w:val="6D6F72"/>
          <w:sz w:val="24"/>
          <w:szCs w:val="24"/>
          <w:lang w:val="en-GB"/>
        </w:rPr>
        <w:t xml:space="preserve">We are excited to announce that the </w:t>
      </w:r>
      <w:r w:rsidRPr="0008679E">
        <w:rPr>
          <w:rFonts w:ascii="Rubik SemiBold" w:hAnsi="Rubik SemiBold" w:cs="Rubik SemiBold" w:hint="cs"/>
          <w:b/>
          <w:bCs/>
          <w:i/>
          <w:iCs/>
          <w:color w:val="6D6F72"/>
          <w:sz w:val="24"/>
          <w:szCs w:val="24"/>
          <w:lang w:val="en-GB"/>
        </w:rPr>
        <w:t>Melbourne Global Azure 2024</w:t>
      </w:r>
      <w:r w:rsidRPr="0008679E">
        <w:rPr>
          <w:rFonts w:ascii="Rubik Light" w:hAnsi="Rubik Light" w:cs="Rubik Light" w:hint="cs"/>
          <w:color w:val="6D6F72"/>
          <w:sz w:val="24"/>
          <w:szCs w:val="24"/>
          <w:lang w:val="en-GB"/>
        </w:rPr>
        <w:t xml:space="preserve"> will take place </w:t>
      </w:r>
      <w:r w:rsidRPr="0008679E">
        <w:rPr>
          <w:rFonts w:ascii="Rubik SemiBold" w:hAnsi="Rubik SemiBold" w:cs="Rubik SemiBold" w:hint="cs"/>
          <w:b/>
          <w:bCs/>
          <w:i/>
          <w:iCs/>
          <w:color w:val="6D6F72"/>
          <w:sz w:val="24"/>
          <w:szCs w:val="24"/>
          <w:lang w:val="en-GB"/>
        </w:rPr>
        <w:t>Saturday 20th of April!</w:t>
      </w:r>
      <w:r w:rsidRPr="0008679E">
        <w:rPr>
          <w:rFonts w:ascii="Rubik Light" w:hAnsi="Rubik Light" w:cs="Rubik Light" w:hint="cs"/>
          <w:color w:val="6D6F72"/>
          <w:sz w:val="24"/>
          <w:szCs w:val="24"/>
          <w:lang w:val="en-GB"/>
        </w:rPr>
        <w:t xml:space="preserve"> You can also be part of the </w:t>
      </w:r>
      <w:r w:rsidR="0008679E">
        <w:rPr>
          <w:rFonts w:ascii="Rubik Light" w:hAnsi="Rubik Light" w:cs="Rubik Light"/>
          <w:color w:val="6D6F72"/>
          <w:sz w:val="24"/>
          <w:szCs w:val="24"/>
          <w:lang w:val="en-GB"/>
        </w:rPr>
        <w:t>largest</w:t>
      </w:r>
      <w:r w:rsidRPr="0008679E">
        <w:rPr>
          <w:rFonts w:ascii="Rubik Light" w:hAnsi="Rubik Light" w:cs="Rubik Light" w:hint="cs"/>
          <w:color w:val="6D6F72"/>
          <w:sz w:val="24"/>
          <w:szCs w:val="24"/>
          <w:lang w:val="en-GB"/>
        </w:rPr>
        <w:t xml:space="preserve"> global community event </w:t>
      </w:r>
      <w:r w:rsidR="0008679E">
        <w:rPr>
          <w:rFonts w:ascii="Rubik Light" w:hAnsi="Rubik Light" w:cs="Rubik Light"/>
          <w:color w:val="6D6F72"/>
          <w:sz w:val="24"/>
          <w:szCs w:val="24"/>
          <w:lang w:val="en-GB"/>
        </w:rPr>
        <w:t>for</w:t>
      </w:r>
      <w:r w:rsidRPr="0008679E">
        <w:rPr>
          <w:rFonts w:ascii="Rubik Light" w:hAnsi="Rubik Light" w:cs="Rubik Light" w:hint="cs"/>
          <w:color w:val="6D6F72"/>
          <w:sz w:val="24"/>
          <w:szCs w:val="24"/>
          <w:lang w:val="en-GB"/>
        </w:rPr>
        <w:t xml:space="preserve"> Azure technology on the planet!</w:t>
      </w:r>
      <w:r w:rsidRPr="0008679E">
        <w:rPr>
          <w:rFonts w:ascii="Rubik Light" w:hAnsi="Rubik Light" w:cs="Rubik Light" w:hint="cs"/>
          <w:color w:val="6D6F72"/>
          <w:sz w:val="24"/>
          <w:szCs w:val="24"/>
          <w:lang w:val="en-GB"/>
        </w:rPr>
        <w:br/>
      </w:r>
    </w:p>
    <w:p w14:paraId="6CF087E1" w14:textId="24614F12" w:rsidR="0015736F" w:rsidRPr="0008679E" w:rsidRDefault="0015736F" w:rsidP="009B7A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6D6F72"/>
          <w:sz w:val="24"/>
          <w:szCs w:val="24"/>
          <w:lang w:val="en-GB"/>
        </w:rPr>
      </w:pPr>
      <w:r w:rsidRPr="0008679E">
        <w:rPr>
          <w:rFonts w:ascii="Rubik Light" w:hAnsi="Rubik Light" w:cs="Rubik Light" w:hint="cs"/>
          <w:color w:val="6D6F72"/>
          <w:sz w:val="24"/>
          <w:szCs w:val="24"/>
          <w:lang w:val="en-GB"/>
        </w:rPr>
        <w:t>Global Azure 2023 by the numbers was impressive: </w:t>
      </w:r>
      <w:r w:rsidRPr="0008679E">
        <w:rPr>
          <w:rFonts w:ascii="Rubik SemiBold" w:hAnsi="Rubik SemiBold" w:cs="Rubik SemiBold" w:hint="cs"/>
          <w:b/>
          <w:bCs/>
          <w:i/>
          <w:iCs/>
          <w:color w:val="6D6F72"/>
          <w:sz w:val="24"/>
          <w:szCs w:val="24"/>
          <w:lang w:val="en-GB"/>
        </w:rPr>
        <w:t>483 speakers</w:t>
      </w:r>
      <w:r w:rsidRPr="0008679E">
        <w:rPr>
          <w:rFonts w:ascii="Rubik Light" w:hAnsi="Rubik Light" w:cs="Rubik Light" w:hint="cs"/>
          <w:i/>
          <w:iCs/>
          <w:color w:val="6D6F72"/>
          <w:sz w:val="24"/>
          <w:szCs w:val="24"/>
          <w:lang w:val="en-GB"/>
        </w:rPr>
        <w:t> </w:t>
      </w:r>
      <w:r w:rsidRPr="0008679E">
        <w:rPr>
          <w:rFonts w:ascii="Rubik Light" w:hAnsi="Rubik Light" w:cs="Rubik Light" w:hint="cs"/>
          <w:color w:val="6D6F72"/>
          <w:sz w:val="24"/>
          <w:szCs w:val="24"/>
          <w:lang w:val="en-GB"/>
        </w:rPr>
        <w:t>delivered </w:t>
      </w:r>
      <w:r w:rsidRPr="0008679E">
        <w:rPr>
          <w:rFonts w:ascii="Rubik SemiBold" w:hAnsi="Rubik SemiBold" w:cs="Rubik SemiBold" w:hint="cs"/>
          <w:b/>
          <w:bCs/>
          <w:i/>
          <w:iCs/>
          <w:color w:val="6D6F72"/>
          <w:sz w:val="24"/>
          <w:szCs w:val="24"/>
          <w:lang w:val="en-GB"/>
        </w:rPr>
        <w:t>445 sessions</w:t>
      </w:r>
      <w:r w:rsidRPr="0008679E">
        <w:rPr>
          <w:rFonts w:ascii="Rubik Light" w:hAnsi="Rubik Light" w:cs="Rubik Light" w:hint="cs"/>
          <w:color w:val="6D6F72"/>
          <w:sz w:val="24"/>
          <w:szCs w:val="24"/>
          <w:lang w:val="en-GB"/>
        </w:rPr>
        <w:t> at 110 events organised by </w:t>
      </w:r>
      <w:r w:rsidRPr="0008679E">
        <w:rPr>
          <w:rFonts w:ascii="Rubik SemiBold" w:hAnsi="Rubik SemiBold" w:cs="Rubik SemiBold" w:hint="cs"/>
          <w:b/>
          <w:bCs/>
          <w:i/>
          <w:iCs/>
          <w:color w:val="6D6F72"/>
          <w:sz w:val="24"/>
          <w:szCs w:val="24"/>
          <w:lang w:val="en-GB"/>
        </w:rPr>
        <w:t>105 communities.</w:t>
      </w:r>
      <w:r w:rsidRPr="0008679E">
        <w:rPr>
          <w:rFonts w:ascii="Rubik Light" w:hAnsi="Rubik Light" w:cs="Rubik Light" w:hint="cs"/>
          <w:color w:val="6D6F72"/>
          <w:sz w:val="24"/>
          <w:szCs w:val="24"/>
          <w:lang w:val="en-GB"/>
        </w:rPr>
        <w:t> Thousands of people in the Azure community around the globe joined either in person or online.</w:t>
      </w:r>
    </w:p>
    <w:p w14:paraId="5528917D" w14:textId="0C6A043C" w:rsidR="00187413" w:rsidRPr="0008679E" w:rsidRDefault="00187413" w:rsidP="001874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6D6F72"/>
          <w:sz w:val="24"/>
          <w:szCs w:val="24"/>
          <w:lang w:val="en-GB"/>
        </w:rPr>
      </w:pPr>
    </w:p>
    <w:p w14:paraId="6821E4B4" w14:textId="55809A89" w:rsidR="00F35019" w:rsidRPr="0008679E" w:rsidRDefault="00187413"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6D6F72"/>
          <w:sz w:val="24"/>
          <w:szCs w:val="24"/>
          <w:lang w:val="en-GB"/>
        </w:rPr>
      </w:pPr>
      <w:r w:rsidRPr="0008679E">
        <w:rPr>
          <w:rFonts w:ascii="Rubik Light" w:hAnsi="Rubik Light" w:cs="Rubik Light" w:hint="cs"/>
          <w:color w:val="6D6F72"/>
          <w:sz w:val="24"/>
          <w:szCs w:val="24"/>
          <w:lang w:val="en-GB"/>
        </w:rPr>
        <w:t xml:space="preserve">During </w:t>
      </w:r>
      <w:r w:rsidR="00F35019" w:rsidRPr="0008679E">
        <w:rPr>
          <w:rFonts w:ascii="Rubik Light" w:hAnsi="Rubik Light" w:cs="Rubik Light" w:hint="cs"/>
          <w:color w:val="6D6F72"/>
          <w:sz w:val="24"/>
          <w:szCs w:val="24"/>
          <w:lang w:val="en-GB"/>
        </w:rPr>
        <w:t>the bootcamp,</w:t>
      </w:r>
      <w:r w:rsidRPr="0008679E">
        <w:rPr>
          <w:rFonts w:ascii="Rubik Light" w:hAnsi="Rubik Light" w:cs="Rubik Light" w:hint="cs"/>
          <w:color w:val="6D6F72"/>
          <w:sz w:val="24"/>
          <w:szCs w:val="24"/>
          <w:lang w:val="en-GB"/>
        </w:rPr>
        <w:t xml:space="preserve"> </w:t>
      </w:r>
      <w:r w:rsidR="00F35019" w:rsidRPr="0008679E">
        <w:rPr>
          <w:rFonts w:ascii="Rubik Light" w:hAnsi="Rubik Light" w:cs="Rubik Light" w:hint="cs"/>
          <w:color w:val="6D6F72"/>
          <w:sz w:val="24"/>
          <w:szCs w:val="24"/>
          <w:lang w:val="en-GB"/>
        </w:rPr>
        <w:t xml:space="preserve">Microsoft &amp; GitHub product group members, </w:t>
      </w:r>
      <w:r w:rsidR="0008679E">
        <w:rPr>
          <w:rFonts w:ascii="Rubik Light" w:hAnsi="Rubik Light" w:cs="Rubik Light"/>
          <w:color w:val="6D6F72"/>
          <w:sz w:val="24"/>
          <w:szCs w:val="24"/>
          <w:lang w:val="en-GB"/>
        </w:rPr>
        <w:t>p</w:t>
      </w:r>
      <w:r w:rsidR="00F35019" w:rsidRPr="0008679E">
        <w:rPr>
          <w:rFonts w:ascii="Rubik Light" w:hAnsi="Rubik Light" w:cs="Rubik Light" w:hint="cs"/>
          <w:color w:val="6D6F72"/>
          <w:sz w:val="24"/>
          <w:szCs w:val="24"/>
          <w:lang w:val="en-GB"/>
        </w:rPr>
        <w:t>artner</w:t>
      </w:r>
      <w:r w:rsidR="00AE2B52" w:rsidRPr="0008679E">
        <w:rPr>
          <w:rFonts w:ascii="Rubik Light" w:hAnsi="Rubik Light" w:cs="Rubik Light" w:hint="cs"/>
          <w:color w:val="6D6F72"/>
          <w:sz w:val="24"/>
          <w:szCs w:val="24"/>
          <w:lang w:val="en-GB"/>
        </w:rPr>
        <w:t xml:space="preserve"> evangelists, MVP’s</w:t>
      </w:r>
      <w:r w:rsidR="00F35019" w:rsidRPr="0008679E">
        <w:rPr>
          <w:rFonts w:ascii="Rubik Light" w:hAnsi="Rubik Light" w:cs="Rubik Light" w:hint="cs"/>
          <w:color w:val="6D6F72"/>
          <w:sz w:val="24"/>
          <w:szCs w:val="24"/>
          <w:lang w:val="en-GB"/>
        </w:rPr>
        <w:t xml:space="preserve"> and </w:t>
      </w:r>
      <w:r w:rsidR="00B5663D" w:rsidRPr="0008679E">
        <w:rPr>
          <w:rFonts w:ascii="Rubik Light" w:hAnsi="Rubik Light" w:cs="Rubik Light"/>
          <w:color w:val="6D6F72"/>
          <w:sz w:val="24"/>
          <w:szCs w:val="24"/>
          <w:lang w:val="en-GB"/>
        </w:rPr>
        <w:t>real-world</w:t>
      </w:r>
      <w:r w:rsidR="00F35019" w:rsidRPr="0008679E">
        <w:rPr>
          <w:rFonts w:ascii="Rubik Light" w:hAnsi="Rubik Light" w:cs="Rubik Light" w:hint="cs"/>
          <w:color w:val="6D6F72"/>
          <w:sz w:val="24"/>
          <w:szCs w:val="24"/>
          <w:lang w:val="en-GB"/>
        </w:rPr>
        <w:t xml:space="preserve"> customers explore the </w:t>
      </w:r>
      <w:r w:rsidRPr="0008679E">
        <w:rPr>
          <w:rFonts w:ascii="Rubik Light" w:hAnsi="Rubik Light" w:cs="Rubik Light" w:hint="cs"/>
          <w:color w:val="6D6F72"/>
          <w:sz w:val="24"/>
          <w:szCs w:val="24"/>
          <w:lang w:val="en-GB"/>
        </w:rPr>
        <w:t xml:space="preserve">latest </w:t>
      </w:r>
      <w:r w:rsidR="00F35019" w:rsidRPr="0008679E">
        <w:rPr>
          <w:rFonts w:ascii="Rubik Light" w:hAnsi="Rubik Light" w:cs="Rubik Light" w:hint="cs"/>
          <w:color w:val="6D6F72"/>
          <w:sz w:val="24"/>
          <w:szCs w:val="24"/>
          <w:lang w:val="en-GB"/>
        </w:rPr>
        <w:t xml:space="preserve">Microsoft </w:t>
      </w:r>
      <w:r w:rsidRPr="0008679E">
        <w:rPr>
          <w:rFonts w:ascii="Rubik Light" w:hAnsi="Rubik Light" w:cs="Rubik Light" w:hint="cs"/>
          <w:color w:val="6D6F72"/>
          <w:sz w:val="24"/>
          <w:szCs w:val="24"/>
          <w:lang w:val="en-GB"/>
        </w:rPr>
        <w:t xml:space="preserve">technologies in a single day. After </w:t>
      </w:r>
      <w:r w:rsidR="00F35019" w:rsidRPr="0008679E">
        <w:rPr>
          <w:rFonts w:ascii="Rubik Light" w:hAnsi="Rubik Light" w:cs="Rubik Light" w:hint="cs"/>
          <w:color w:val="6D6F72"/>
          <w:sz w:val="24"/>
          <w:szCs w:val="24"/>
          <w:lang w:val="en-GB"/>
        </w:rPr>
        <w:t xml:space="preserve">a physical hiatus through the Covid pandemic, this event returns to an in-person format for 2024 </w:t>
      </w:r>
      <w:r w:rsidRPr="0008679E">
        <w:rPr>
          <w:rFonts w:ascii="Rubik Light" w:hAnsi="Rubik Light" w:cs="Rubik Light" w:hint="cs"/>
          <w:color w:val="6D6F72"/>
          <w:sz w:val="24"/>
          <w:szCs w:val="24"/>
          <w:lang w:val="en-GB"/>
        </w:rPr>
        <w:t xml:space="preserve">in </w:t>
      </w:r>
      <w:r w:rsidR="00F35019" w:rsidRPr="0008679E">
        <w:rPr>
          <w:rFonts w:ascii="Rubik Light" w:hAnsi="Rubik Light" w:cs="Rubik Light" w:hint="cs"/>
          <w:color w:val="6D6F72"/>
          <w:sz w:val="24"/>
          <w:szCs w:val="24"/>
          <w:lang w:val="en-GB"/>
        </w:rPr>
        <w:t xml:space="preserve">Melbourne </w:t>
      </w:r>
      <w:r w:rsidRPr="0008679E">
        <w:rPr>
          <w:rFonts w:ascii="Rubik Light" w:hAnsi="Rubik Light" w:cs="Rubik Light" w:hint="cs"/>
          <w:color w:val="6D6F72"/>
          <w:sz w:val="24"/>
          <w:szCs w:val="24"/>
          <w:lang w:val="en-GB"/>
        </w:rPr>
        <w:t>Australia</w:t>
      </w:r>
      <w:r w:rsidR="00F35019" w:rsidRPr="0008679E">
        <w:rPr>
          <w:rFonts w:ascii="Rubik Light" w:hAnsi="Rubik Light" w:cs="Rubik Light" w:hint="cs"/>
          <w:color w:val="6D6F72"/>
          <w:sz w:val="24"/>
          <w:szCs w:val="24"/>
          <w:lang w:val="en-GB"/>
        </w:rPr>
        <w:t>.</w:t>
      </w:r>
      <w:r w:rsidR="00F35019" w:rsidRPr="0008679E">
        <w:rPr>
          <w:rFonts w:ascii="Rubik Light" w:hAnsi="Rubik Light" w:cs="Rubik Light" w:hint="cs"/>
          <w:color w:val="6D6F72"/>
          <w:sz w:val="24"/>
          <w:szCs w:val="24"/>
          <w:lang w:val="en-GB"/>
        </w:rPr>
        <w:br/>
      </w:r>
    </w:p>
    <w:p w14:paraId="7C36F84C" w14:textId="4114372E" w:rsidR="00D67B50" w:rsidRDefault="00F3501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color w:val="6D6F72"/>
          <w:sz w:val="24"/>
          <w:szCs w:val="24"/>
          <w:lang w:val="en-GB"/>
        </w:rPr>
      </w:pPr>
      <w:r w:rsidRPr="0008679E">
        <w:rPr>
          <w:rFonts w:ascii="Rubik Light" w:hAnsi="Rubik Light" w:cs="Rubik Light" w:hint="cs"/>
          <w:color w:val="6D6F72"/>
          <w:sz w:val="24"/>
          <w:szCs w:val="24"/>
          <w:lang w:val="en-GB"/>
        </w:rPr>
        <w:t>This sponsorship program is about informing IT vendors on the possibilities the Bootcamp offers for showcasing your services and solutions to visitors during this event.</w:t>
      </w:r>
    </w:p>
    <w:p w14:paraId="325BF65A" w14:textId="007F9EA1" w:rsidR="0008679E" w:rsidRDefault="0008679E"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color w:val="6D6F72"/>
          <w:sz w:val="24"/>
          <w:szCs w:val="24"/>
          <w:lang w:val="en-GB"/>
        </w:rPr>
      </w:pPr>
    </w:p>
    <w:p w14:paraId="54F56131" w14:textId="77777777" w:rsidR="0008679E" w:rsidRDefault="0008679E"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color w:val="6D6F72"/>
          <w:sz w:val="24"/>
          <w:szCs w:val="24"/>
          <w:lang w:val="en-GB"/>
        </w:rPr>
      </w:pPr>
    </w:p>
    <w:p w14:paraId="2D9FB466" w14:textId="2708C962" w:rsidR="0008679E" w:rsidRDefault="0008679E"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color w:val="6D6F72"/>
          <w:sz w:val="24"/>
          <w:szCs w:val="24"/>
          <w:lang w:val="en-GB"/>
        </w:rPr>
      </w:pPr>
    </w:p>
    <w:p w14:paraId="22F06009" w14:textId="2E5636FD" w:rsidR="0008679E" w:rsidRDefault="0008679E"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color w:val="6D6F72"/>
          <w:sz w:val="24"/>
          <w:szCs w:val="24"/>
          <w:lang w:val="en-GB"/>
        </w:rPr>
      </w:pPr>
    </w:p>
    <w:p w14:paraId="4E79FB52" w14:textId="021B293A" w:rsidR="0008679E" w:rsidRDefault="006A3C98" w:rsidP="00D67B50">
      <w:pPr>
        <w:rPr>
          <w:rFonts w:ascii="Rubik Light" w:hAnsi="Rubik Light" w:cs="Rubik Light"/>
          <w:color w:val="6D6F72"/>
          <w:sz w:val="24"/>
          <w:szCs w:val="24"/>
          <w:lang w:val="en-GB"/>
        </w:rPr>
      </w:pPr>
      <w:r>
        <w:rPr>
          <w:rFonts w:ascii="Rubik Light" w:hAnsi="Rubik Light" w:cs="Rubik Light"/>
          <w:noProof/>
          <w:color w:val="6D6F72"/>
          <w:sz w:val="24"/>
          <w:szCs w:val="24"/>
          <w:lang w:val="en-GB"/>
        </w:rPr>
        <mc:AlternateContent>
          <mc:Choice Requires="wps">
            <w:drawing>
              <wp:anchor distT="0" distB="0" distL="114300" distR="114300" simplePos="0" relativeHeight="251663360" behindDoc="0" locked="0" layoutInCell="1" allowOverlap="1" wp14:anchorId="25E5F1E2" wp14:editId="6BE6DF8E">
                <wp:simplePos x="0" y="0"/>
                <wp:positionH relativeFrom="column">
                  <wp:posOffset>2849245</wp:posOffset>
                </wp:positionH>
                <wp:positionV relativeFrom="paragraph">
                  <wp:posOffset>370898</wp:posOffset>
                </wp:positionV>
                <wp:extent cx="3897746" cy="2401455"/>
                <wp:effectExtent l="0" t="0" r="1270" b="0"/>
                <wp:wrapNone/>
                <wp:docPr id="229643575" name="Text Box 3"/>
                <wp:cNvGraphicFramePr/>
                <a:graphic xmlns:a="http://schemas.openxmlformats.org/drawingml/2006/main">
                  <a:graphicData uri="http://schemas.microsoft.com/office/word/2010/wordprocessingShape">
                    <wps:wsp>
                      <wps:cNvSpPr txBox="1"/>
                      <wps:spPr>
                        <a:xfrm>
                          <a:off x="0" y="0"/>
                          <a:ext cx="3897746" cy="2401455"/>
                        </a:xfrm>
                        <a:prstGeom prst="rect">
                          <a:avLst/>
                        </a:prstGeom>
                        <a:solidFill>
                          <a:schemeClr val="lt1"/>
                        </a:solidFill>
                        <a:ln w="6350">
                          <a:noFill/>
                        </a:ln>
                      </wps:spPr>
                      <wps:txbx>
                        <w:txbxContent>
                          <w:p w14:paraId="288D1273" w14:textId="6086399B" w:rsidR="0008679E" w:rsidRPr="006A3C98" w:rsidRDefault="0008679E" w:rsidP="00086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001344"/>
                                <w:sz w:val="40"/>
                                <w:szCs w:val="40"/>
                                <w:lang w:val="en-GB"/>
                              </w:rPr>
                            </w:pPr>
                            <w:r w:rsidRPr="006A3C98">
                              <w:rPr>
                                <w:rFonts w:ascii="Rubik Light" w:hAnsi="Rubik Light" w:cs="Rubik Light" w:hint="cs"/>
                                <w:color w:val="001344"/>
                                <w:sz w:val="40"/>
                                <w:szCs w:val="40"/>
                                <w:lang w:val="en-GB"/>
                              </w:rPr>
                              <w:t xml:space="preserve">“There is no better way to learn about Azure than from the community of Azure </w:t>
                            </w:r>
                            <w:r w:rsidR="006A3C98">
                              <w:rPr>
                                <w:rFonts w:ascii="Rubik Light" w:hAnsi="Rubik Light" w:cs="Rubik Light"/>
                                <w:color w:val="001344"/>
                                <w:sz w:val="40"/>
                                <w:szCs w:val="40"/>
                                <w:lang w:val="en-GB"/>
                              </w:rPr>
                              <w:t>e</w:t>
                            </w:r>
                            <w:r w:rsidRPr="006A3C98">
                              <w:rPr>
                                <w:rFonts w:ascii="Rubik Light" w:hAnsi="Rubik Light" w:cs="Rubik Light" w:hint="cs"/>
                                <w:color w:val="001344"/>
                                <w:sz w:val="40"/>
                                <w:szCs w:val="40"/>
                                <w:lang w:val="en-GB"/>
                              </w:rPr>
                              <w:t xml:space="preserve">nthusiasts at the Global Azure </w:t>
                            </w:r>
                            <w:r w:rsidR="00B5663D" w:rsidRPr="006A3C98">
                              <w:rPr>
                                <w:rFonts w:ascii="Rubik Light" w:hAnsi="Rubik Light" w:cs="Rubik Light"/>
                                <w:color w:val="001344"/>
                                <w:sz w:val="40"/>
                                <w:szCs w:val="40"/>
                                <w:lang w:val="en-GB"/>
                              </w:rPr>
                              <w:t>event</w:t>
                            </w:r>
                            <w:r w:rsidR="00B5663D">
                              <w:rPr>
                                <w:rFonts w:ascii="Rubik Light" w:hAnsi="Rubik Light" w:cs="Rubik Light"/>
                                <w:color w:val="001344"/>
                                <w:sz w:val="40"/>
                                <w:szCs w:val="40"/>
                                <w:lang w:val="en-GB"/>
                              </w:rPr>
                              <w:t>.”</w:t>
                            </w:r>
                          </w:p>
                          <w:p w14:paraId="7D0D12C9" w14:textId="77777777" w:rsidR="006A3C98" w:rsidRDefault="0008679E" w:rsidP="00086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SemiBold" w:hAnsi="Rubik SemiBold" w:cs="Rubik SemiBold"/>
                                <w:b/>
                                <w:bCs/>
                                <w:color w:val="001344"/>
                                <w:sz w:val="40"/>
                                <w:szCs w:val="40"/>
                                <w:lang w:val="en-GB"/>
                              </w:rPr>
                            </w:pPr>
                            <w:r w:rsidRPr="0008679E">
                              <w:rPr>
                                <w:rFonts w:ascii="Rubik SemiBold" w:hAnsi="Rubik SemiBold" w:cs="Rubik SemiBold" w:hint="cs"/>
                                <w:b/>
                                <w:bCs/>
                                <w:color w:val="001344"/>
                                <w:sz w:val="40"/>
                                <w:szCs w:val="40"/>
                                <w:lang w:val="en-GB"/>
                              </w:rPr>
                              <w:t>Scott Guthrie</w:t>
                            </w:r>
                          </w:p>
                          <w:p w14:paraId="1F1C5D1E" w14:textId="799696B6" w:rsidR="0008679E" w:rsidRPr="00B5663D" w:rsidRDefault="0008679E" w:rsidP="00086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SemiBold" w:hAnsi="Rubik SemiBold" w:cs="Rubik SemiBold" w:hint="cs"/>
                                <w:b/>
                                <w:bCs/>
                                <w:color w:val="001344"/>
                                <w:sz w:val="36"/>
                                <w:szCs w:val="36"/>
                                <w:lang w:val="en-GB"/>
                              </w:rPr>
                            </w:pPr>
                            <w:r w:rsidRPr="00B5663D">
                              <w:rPr>
                                <w:rFonts w:ascii="Rubik SemiBold" w:hAnsi="Rubik SemiBold" w:cs="Rubik SemiBold" w:hint="cs"/>
                                <w:b/>
                                <w:bCs/>
                                <w:color w:val="001344"/>
                                <w:sz w:val="36"/>
                                <w:szCs w:val="36"/>
                                <w:lang w:val="en-GB"/>
                              </w:rPr>
                              <w:t>EVP Cloud and AI, Microsoft</w:t>
                            </w:r>
                          </w:p>
                          <w:p w14:paraId="06C7ADC8" w14:textId="77777777" w:rsidR="0008679E" w:rsidRPr="0008679E" w:rsidRDefault="0008679E">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5F1E2" id="Text Box 3" o:spid="_x0000_s1027" type="#_x0000_t202" style="position:absolute;margin-left:224.35pt;margin-top:29.2pt;width:306.9pt;height:189.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" fillcolor="white [3201]" stroked="f" strokeweight=".5pt">
                <v:textbox>
                  <w:txbxContent>
                    <w:p w14:paraId="288D1273" w14:textId="6086399B" w:rsidR="0008679E" w:rsidRPr="006A3C98" w:rsidRDefault="0008679E" w:rsidP="00086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001344"/>
                          <w:sz w:val="40"/>
                          <w:szCs w:val="40"/>
                          <w:lang w:val="en-GB"/>
                        </w:rPr>
                      </w:pPr>
                      <w:r w:rsidRPr="006A3C98">
                        <w:rPr>
                          <w:rFonts w:ascii="Rubik Light" w:hAnsi="Rubik Light" w:cs="Rubik Light" w:hint="cs"/>
                          <w:color w:val="001344"/>
                          <w:sz w:val="40"/>
                          <w:szCs w:val="40"/>
                          <w:lang w:val="en-GB"/>
                        </w:rPr>
                        <w:t xml:space="preserve">“There is no better way to learn about Azure than from the community of Azure </w:t>
                      </w:r>
                      <w:r w:rsidR="006A3C98">
                        <w:rPr>
                          <w:rFonts w:ascii="Rubik Light" w:hAnsi="Rubik Light" w:cs="Rubik Light"/>
                          <w:color w:val="001344"/>
                          <w:sz w:val="40"/>
                          <w:szCs w:val="40"/>
                          <w:lang w:val="en-GB"/>
                        </w:rPr>
                        <w:t>e</w:t>
                      </w:r>
                      <w:r w:rsidRPr="006A3C98">
                        <w:rPr>
                          <w:rFonts w:ascii="Rubik Light" w:hAnsi="Rubik Light" w:cs="Rubik Light" w:hint="cs"/>
                          <w:color w:val="001344"/>
                          <w:sz w:val="40"/>
                          <w:szCs w:val="40"/>
                          <w:lang w:val="en-GB"/>
                        </w:rPr>
                        <w:t xml:space="preserve">nthusiasts at the Global Azure </w:t>
                      </w:r>
                      <w:r w:rsidR="00B5663D" w:rsidRPr="006A3C98">
                        <w:rPr>
                          <w:rFonts w:ascii="Rubik Light" w:hAnsi="Rubik Light" w:cs="Rubik Light"/>
                          <w:color w:val="001344"/>
                          <w:sz w:val="40"/>
                          <w:szCs w:val="40"/>
                          <w:lang w:val="en-GB"/>
                        </w:rPr>
                        <w:t>event</w:t>
                      </w:r>
                      <w:r w:rsidR="00B5663D">
                        <w:rPr>
                          <w:rFonts w:ascii="Rubik Light" w:hAnsi="Rubik Light" w:cs="Rubik Light"/>
                          <w:color w:val="001344"/>
                          <w:sz w:val="40"/>
                          <w:szCs w:val="40"/>
                          <w:lang w:val="en-GB"/>
                        </w:rPr>
                        <w:t>.”</w:t>
                      </w:r>
                    </w:p>
                    <w:p w14:paraId="7D0D12C9" w14:textId="77777777" w:rsidR="006A3C98" w:rsidRDefault="0008679E" w:rsidP="00086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SemiBold" w:hAnsi="Rubik SemiBold" w:cs="Rubik SemiBold"/>
                          <w:b/>
                          <w:bCs/>
                          <w:color w:val="001344"/>
                          <w:sz w:val="40"/>
                          <w:szCs w:val="40"/>
                          <w:lang w:val="en-GB"/>
                        </w:rPr>
                      </w:pPr>
                      <w:r w:rsidRPr="0008679E">
                        <w:rPr>
                          <w:rFonts w:ascii="Rubik SemiBold" w:hAnsi="Rubik SemiBold" w:cs="Rubik SemiBold" w:hint="cs"/>
                          <w:b/>
                          <w:bCs/>
                          <w:color w:val="001344"/>
                          <w:sz w:val="40"/>
                          <w:szCs w:val="40"/>
                          <w:lang w:val="en-GB"/>
                        </w:rPr>
                        <w:t>Scott Guthrie</w:t>
                      </w:r>
                    </w:p>
                    <w:p w14:paraId="1F1C5D1E" w14:textId="799696B6" w:rsidR="0008679E" w:rsidRPr="00B5663D" w:rsidRDefault="0008679E" w:rsidP="00086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SemiBold" w:hAnsi="Rubik SemiBold" w:cs="Rubik SemiBold" w:hint="cs"/>
                          <w:b/>
                          <w:bCs/>
                          <w:color w:val="001344"/>
                          <w:sz w:val="36"/>
                          <w:szCs w:val="36"/>
                          <w:lang w:val="en-GB"/>
                        </w:rPr>
                      </w:pPr>
                      <w:r w:rsidRPr="00B5663D">
                        <w:rPr>
                          <w:rFonts w:ascii="Rubik SemiBold" w:hAnsi="Rubik SemiBold" w:cs="Rubik SemiBold" w:hint="cs"/>
                          <w:b/>
                          <w:bCs/>
                          <w:color w:val="001344"/>
                          <w:sz w:val="36"/>
                          <w:szCs w:val="36"/>
                          <w:lang w:val="en-GB"/>
                        </w:rPr>
                        <w:t>EVP Cloud and AI, Microsoft</w:t>
                      </w:r>
                    </w:p>
                    <w:p w14:paraId="06C7ADC8" w14:textId="77777777" w:rsidR="0008679E" w:rsidRPr="0008679E" w:rsidRDefault="0008679E">
                      <w:pPr>
                        <w:rPr>
                          <w:sz w:val="28"/>
                          <w:szCs w:val="28"/>
                        </w:rPr>
                      </w:pPr>
                    </w:p>
                  </w:txbxContent>
                </v:textbox>
              </v:shape>
            </w:pict>
          </mc:Fallback>
        </mc:AlternateContent>
      </w:r>
    </w:p>
    <w:p w14:paraId="1DD8CFD2" w14:textId="57ABE2F2" w:rsidR="0008679E" w:rsidRDefault="005E275F" w:rsidP="00D67B50">
      <w:pPr>
        <w:rPr>
          <w:rFonts w:ascii="Rubik Light" w:hAnsi="Rubik Light" w:cs="Rubik Light"/>
          <w:color w:val="6D6F72"/>
          <w:sz w:val="24"/>
          <w:szCs w:val="24"/>
          <w:lang w:val="en-GB"/>
        </w:rPr>
      </w:pPr>
      <w:r>
        <w:rPr>
          <w:noProof/>
        </w:rPr>
        <w:drawing>
          <wp:anchor distT="0" distB="0" distL="114300" distR="114300" simplePos="0" relativeHeight="251672576" behindDoc="0" locked="0" layoutInCell="1" allowOverlap="1" wp14:anchorId="6DA1E551" wp14:editId="219C0796">
            <wp:simplePos x="0" y="0"/>
            <wp:positionH relativeFrom="column">
              <wp:posOffset>851304</wp:posOffset>
            </wp:positionH>
            <wp:positionV relativeFrom="paragraph">
              <wp:posOffset>190500</wp:posOffset>
            </wp:positionV>
            <wp:extent cx="1587500" cy="1587500"/>
            <wp:effectExtent l="63500" t="12700" r="63500" b="863600"/>
            <wp:wrapNone/>
            <wp:docPr id="703755279" name="Picture 5" descr="Profile photo of Scott Guth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photo of Scott Guthr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7500" cy="1587500"/>
                    </a:xfrm>
                    <a:prstGeom prst="ellipse">
                      <a:avLst/>
                    </a:prstGeom>
                    <a:ln w="12700" cap="rnd">
                      <a:solidFill>
                        <a:schemeClr val="tx1"/>
                      </a:solidFill>
                    </a:ln>
                    <a:effectLst>
                      <a:outerShdw blurRad="381000" dist="292100" dir="5400000" sx="-80000" sy="-18000" rotWithShape="0">
                        <a:srgbClr val="000000">
                          <a:alpha val="22000"/>
                        </a:srgbClr>
                      </a:outerShdw>
                    </a:effectLst>
                  </pic:spPr>
                </pic:pic>
              </a:graphicData>
            </a:graphic>
            <wp14:sizeRelH relativeFrom="page">
              <wp14:pctWidth>0</wp14:pctWidth>
            </wp14:sizeRelH>
            <wp14:sizeRelV relativeFrom="page">
              <wp14:pctHeight>0</wp14:pctHeight>
            </wp14:sizeRelV>
          </wp:anchor>
        </w:drawing>
      </w:r>
    </w:p>
    <w:p w14:paraId="7B7701EC" w14:textId="2FDFFF55" w:rsidR="0008679E" w:rsidRDefault="005E275F" w:rsidP="00D67B50">
      <w:pPr>
        <w:rPr>
          <w:rFonts w:ascii="Rubik Light" w:hAnsi="Rubik Light" w:cs="Rubik Light"/>
          <w:color w:val="6D6F72"/>
          <w:sz w:val="24"/>
          <w:szCs w:val="24"/>
          <w:lang w:val="en-GB"/>
        </w:rPr>
      </w:pPr>
      <w:r>
        <w:fldChar w:fldCharType="begin"/>
      </w:r>
      <w:r>
        <w:instrText xml:space="preserve"> INCLUDEPICTURE "https://media.licdn.com/dms/image/C5603AQEU4gRhir0tRA/profile-displayphoto-shrink_800_800/0/1613413186959?e=1714003200&amp;v=beta&amp;t=aobbdmjbPtMDxPg4vsKi7ZV3UKMZkz4JIXlwrsSyIN4" \* MERGEFORMATINET </w:instrText>
      </w:r>
      <w:r>
        <w:fldChar w:fldCharType="separate"/>
      </w:r>
      <w:r>
        <w:fldChar w:fldCharType="end"/>
      </w:r>
    </w:p>
    <w:p w14:paraId="75FF784E" w14:textId="31510182" w:rsidR="0008679E" w:rsidRDefault="0008679E" w:rsidP="00D67B50">
      <w:pPr>
        <w:rPr>
          <w:rFonts w:ascii="Rubik Light" w:hAnsi="Rubik Light" w:cs="Rubik Light" w:hint="cs"/>
          <w:color w:val="6D6F72"/>
          <w:sz w:val="24"/>
          <w:szCs w:val="24"/>
          <w:lang w:val="en-GB"/>
        </w:rPr>
      </w:pPr>
    </w:p>
    <w:p w14:paraId="6310EE36" w14:textId="70BBF279" w:rsidR="0008679E" w:rsidRPr="0008679E" w:rsidRDefault="0008679E" w:rsidP="0008679E">
      <w:pPr>
        <w:rPr>
          <w:rFonts w:ascii="Rubik Light" w:hAnsi="Rubik Light" w:cs="Rubik Light" w:hint="cs"/>
          <w:sz w:val="24"/>
          <w:szCs w:val="24"/>
          <w:lang w:val="en-GB"/>
        </w:rPr>
      </w:pPr>
    </w:p>
    <w:p w14:paraId="6CA26A12" w14:textId="58B137EB" w:rsidR="0008679E" w:rsidRPr="0008679E" w:rsidRDefault="0008679E" w:rsidP="0008679E">
      <w:pPr>
        <w:rPr>
          <w:rFonts w:ascii="Rubik Light" w:hAnsi="Rubik Light" w:cs="Rubik Light" w:hint="cs"/>
          <w:sz w:val="24"/>
          <w:szCs w:val="24"/>
          <w:lang w:val="en-GB"/>
        </w:rPr>
      </w:pPr>
    </w:p>
    <w:p w14:paraId="0D77D58E" w14:textId="059E6B1E" w:rsidR="0008679E" w:rsidRPr="0008679E" w:rsidRDefault="0008679E" w:rsidP="0008679E">
      <w:pPr>
        <w:rPr>
          <w:rFonts w:ascii="Rubik Light" w:hAnsi="Rubik Light" w:cs="Rubik Light" w:hint="cs"/>
          <w:sz w:val="24"/>
          <w:szCs w:val="24"/>
          <w:lang w:val="en-GB"/>
        </w:rPr>
      </w:pPr>
    </w:p>
    <w:p w14:paraId="762C1890" w14:textId="50045E4C" w:rsidR="0008679E" w:rsidRPr="0008679E" w:rsidRDefault="0008679E" w:rsidP="0008679E">
      <w:pPr>
        <w:rPr>
          <w:rFonts w:ascii="Rubik Light" w:hAnsi="Rubik Light" w:cs="Rubik Light" w:hint="cs"/>
          <w:sz w:val="24"/>
          <w:szCs w:val="24"/>
          <w:lang w:val="en-GB"/>
        </w:rPr>
      </w:pPr>
    </w:p>
    <w:p w14:paraId="541C76DC" w14:textId="4E593317" w:rsidR="0008679E" w:rsidRDefault="0008679E" w:rsidP="00D67B50">
      <w:pPr>
        <w:rPr>
          <w:rFonts w:ascii="Rubik Light" w:hAnsi="Rubik Light" w:cs="Rubik Light" w:hint="cs"/>
          <w:color w:val="6D6F72"/>
          <w:sz w:val="24"/>
          <w:szCs w:val="24"/>
          <w:lang w:val="en-GB"/>
        </w:rPr>
      </w:pPr>
    </w:p>
    <w:p w14:paraId="62B85611" w14:textId="2E1E4D77" w:rsidR="0008679E" w:rsidRDefault="0008679E" w:rsidP="00D67B50">
      <w:pPr>
        <w:rPr>
          <w:rFonts w:ascii="Rubik Light" w:hAnsi="Rubik Light" w:cs="Rubik Light" w:hint="cs"/>
          <w:color w:val="6D6F72"/>
          <w:sz w:val="24"/>
          <w:szCs w:val="24"/>
          <w:lang w:val="en-GB"/>
        </w:rPr>
      </w:pPr>
    </w:p>
    <w:p w14:paraId="7598324F" w14:textId="0CA5EF2E" w:rsidR="00F35019" w:rsidRPr="006A3C98" w:rsidRDefault="00F35019" w:rsidP="006A3C98">
      <w:pPr>
        <w:pStyle w:val="Title"/>
        <w:ind w:left="0"/>
        <w:rPr>
          <w:rFonts w:ascii="Rubik Light" w:hAnsi="Rubik Light" w:cs="Rubik Light" w:hint="cs"/>
          <w:color w:val="001344"/>
        </w:rPr>
      </w:pPr>
      <w:r w:rsidRPr="006A3C98">
        <w:rPr>
          <w:rFonts w:ascii="Rubik Light" w:hAnsi="Rubik Light" w:cs="Rubik Light" w:hint="cs"/>
          <w:color w:val="001344"/>
        </w:rPr>
        <w:lastRenderedPageBreak/>
        <w:t>Azure Bootcamp 2024 in figures</w:t>
      </w:r>
    </w:p>
    <w:p w14:paraId="4EC8C4A3" w14:textId="492087AE" w:rsidR="00F35019" w:rsidRPr="00FF5CC1" w:rsidRDefault="00F3501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0EE22FB1" w14:textId="10F90557" w:rsidR="003E2C26" w:rsidRPr="006A3C98" w:rsidRDefault="00187413" w:rsidP="003E2C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r w:rsidRPr="006A3C98">
        <w:rPr>
          <w:rFonts w:ascii="Rubik" w:hAnsi="Rubik" w:cs="Rubik" w:hint="cs"/>
          <w:color w:val="6D6F72"/>
          <w:sz w:val="24"/>
          <w:szCs w:val="24"/>
          <w:lang w:val="en-GB"/>
        </w:rPr>
        <w:t xml:space="preserve">The Melbourne edition of the Global Azure Bootcamp </w:t>
      </w:r>
      <w:r w:rsidR="003E2C26" w:rsidRPr="006A3C98">
        <w:rPr>
          <w:rFonts w:ascii="Rubik" w:hAnsi="Rubik" w:cs="Rubik" w:hint="cs"/>
          <w:color w:val="6D6F72"/>
          <w:sz w:val="24"/>
          <w:szCs w:val="24"/>
          <w:lang w:val="en-GB"/>
        </w:rPr>
        <w:t xml:space="preserve">will take place on </w:t>
      </w:r>
      <w:r w:rsidRPr="006A3C98">
        <w:rPr>
          <w:rFonts w:ascii="Rubik" w:hAnsi="Rubik" w:cs="Rubik" w:hint="cs"/>
          <w:color w:val="6D6F72"/>
          <w:sz w:val="24"/>
          <w:szCs w:val="24"/>
          <w:lang w:val="en-GB"/>
        </w:rPr>
        <w:t>April 20th at RMIT Universities illustrious Storey Hall.</w:t>
      </w:r>
      <w:r w:rsidRPr="006A3C98">
        <w:rPr>
          <w:rFonts w:ascii="Rubik" w:hAnsi="Rubik" w:cs="Rubik" w:hint="cs"/>
          <w:color w:val="6D6F72"/>
          <w:sz w:val="24"/>
          <w:szCs w:val="24"/>
          <w:lang w:val="en-GB"/>
        </w:rPr>
        <w:br/>
      </w:r>
      <w:r w:rsidRPr="006A3C98">
        <w:rPr>
          <w:rFonts w:ascii="Rubik" w:hAnsi="Rubik" w:cs="Rubik" w:hint="cs"/>
          <w:color w:val="6D6F72"/>
          <w:sz w:val="24"/>
          <w:szCs w:val="24"/>
          <w:lang w:val="en-GB"/>
        </w:rPr>
        <w:br/>
      </w:r>
      <w:r w:rsidR="003E2C26" w:rsidRPr="006A3C98">
        <w:rPr>
          <w:rFonts w:ascii="Rubik" w:hAnsi="Rubik" w:cs="Rubik" w:hint="cs"/>
          <w:color w:val="6D6F72"/>
          <w:sz w:val="24"/>
          <w:szCs w:val="24"/>
          <w:lang w:val="en-GB"/>
        </w:rPr>
        <w:t>To have an idea of what the</w:t>
      </w:r>
      <w:r w:rsidRPr="006A3C98">
        <w:rPr>
          <w:rFonts w:ascii="Rubik" w:hAnsi="Rubik" w:cs="Rubik" w:hint="cs"/>
          <w:color w:val="6D6F72"/>
          <w:sz w:val="24"/>
          <w:szCs w:val="24"/>
          <w:lang w:val="en-GB"/>
        </w:rPr>
        <w:t xml:space="preserve"> </w:t>
      </w:r>
      <w:r w:rsidR="003E2C26" w:rsidRPr="006A3C98">
        <w:rPr>
          <w:rFonts w:ascii="Rubik" w:hAnsi="Rubik" w:cs="Rubik" w:hint="cs"/>
          <w:color w:val="6D6F72"/>
          <w:sz w:val="24"/>
          <w:szCs w:val="24"/>
          <w:lang w:val="en-GB"/>
        </w:rPr>
        <w:t>event entails, below you will find a summary of the event.</w:t>
      </w:r>
    </w:p>
    <w:p w14:paraId="698452E6" w14:textId="77777777" w:rsidR="006A3C98" w:rsidRPr="006A3C98" w:rsidRDefault="006A3C98" w:rsidP="006A3C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p>
    <w:p w14:paraId="05C9D551" w14:textId="1D20B189" w:rsidR="00187413" w:rsidRPr="006A3C98" w:rsidRDefault="003E2C26"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 xml:space="preserve">One </w:t>
      </w:r>
      <w:r w:rsidR="00187413" w:rsidRPr="006A3C98">
        <w:rPr>
          <w:rFonts w:ascii="Rubik" w:hAnsi="Rubik" w:cs="Rubik" w:hint="cs"/>
          <w:color w:val="6D6F72"/>
          <w:sz w:val="24"/>
          <w:szCs w:val="24"/>
          <w:lang w:val="en-GB"/>
        </w:rPr>
        <w:t xml:space="preserve">local </w:t>
      </w:r>
      <w:r w:rsidRPr="006A3C98">
        <w:rPr>
          <w:rFonts w:ascii="Rubik" w:hAnsi="Rubik" w:cs="Rubik" w:hint="cs"/>
          <w:color w:val="6D6F72"/>
          <w:sz w:val="24"/>
          <w:szCs w:val="24"/>
          <w:lang w:val="en-GB"/>
        </w:rPr>
        <w:t xml:space="preserve">community: </w:t>
      </w:r>
      <w:hyperlink r:id="rId13" w:history="1">
        <w:r w:rsidR="004C775B" w:rsidRPr="004C775B">
          <w:rPr>
            <w:rStyle w:val="Hyperlink"/>
            <w:rFonts w:ascii="Rubik" w:hAnsi="Rubik" w:cs="Rubik" w:hint="cs"/>
            <w:color w:val="297FD5" w:themeColor="accent3"/>
            <w:sz w:val="24"/>
            <w:szCs w:val="24"/>
            <w:lang w:val="en-GB"/>
          </w:rPr>
          <w:t>https://melbourneazurebootcamp.com</w:t>
        </w:r>
      </w:hyperlink>
    </w:p>
    <w:p w14:paraId="07B46545" w14:textId="71F42B29" w:rsidR="003E2C26" w:rsidRPr="006A3C98" w:rsidRDefault="003E2C26"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During the day</w:t>
      </w:r>
      <w:r w:rsidR="00564857">
        <w:rPr>
          <w:rFonts w:ascii="Rubik" w:hAnsi="Rubik" w:cs="Rubik"/>
          <w:color w:val="6D6F72"/>
          <w:sz w:val="24"/>
          <w:szCs w:val="24"/>
          <w:lang w:val="en-GB"/>
        </w:rPr>
        <w:t>,</w:t>
      </w:r>
      <w:r w:rsidRPr="006A3C98">
        <w:rPr>
          <w:rFonts w:ascii="Rubik" w:hAnsi="Rubik" w:cs="Rubik" w:hint="cs"/>
          <w:color w:val="6D6F72"/>
          <w:sz w:val="24"/>
          <w:szCs w:val="24"/>
          <w:lang w:val="en-GB"/>
        </w:rPr>
        <w:t xml:space="preserve"> </w:t>
      </w:r>
      <w:r w:rsidR="00187413" w:rsidRPr="006A3C98">
        <w:rPr>
          <w:rFonts w:ascii="Rubik" w:hAnsi="Rubik" w:cs="Rubik" w:hint="cs"/>
          <w:color w:val="6D6F72"/>
          <w:sz w:val="24"/>
          <w:szCs w:val="24"/>
          <w:lang w:val="en-GB"/>
        </w:rPr>
        <w:t>three</w:t>
      </w:r>
      <w:r w:rsidRPr="006A3C98">
        <w:rPr>
          <w:rFonts w:ascii="Rubik" w:hAnsi="Rubik" w:cs="Rubik" w:hint="cs"/>
          <w:color w:val="6D6F72"/>
          <w:sz w:val="24"/>
          <w:szCs w:val="24"/>
          <w:lang w:val="en-GB"/>
        </w:rPr>
        <w:t xml:space="preserve"> parallel tracks</w:t>
      </w:r>
    </w:p>
    <w:p w14:paraId="2E9DCA9B" w14:textId="122EC38B" w:rsidR="003E2C26" w:rsidRPr="006A3C98" w:rsidRDefault="003E2C26"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 xml:space="preserve">More than </w:t>
      </w:r>
      <w:r w:rsidR="005E275F">
        <w:rPr>
          <w:rFonts w:ascii="Rubik" w:hAnsi="Rubik" w:cs="Rubik"/>
          <w:color w:val="6D6F72"/>
          <w:sz w:val="24"/>
          <w:szCs w:val="24"/>
          <w:lang w:val="en-GB"/>
        </w:rPr>
        <w:t>20</w:t>
      </w:r>
      <w:r w:rsidRPr="006A3C98">
        <w:rPr>
          <w:rFonts w:ascii="Rubik" w:hAnsi="Rubik" w:cs="Rubik" w:hint="cs"/>
          <w:color w:val="6D6F72"/>
          <w:sz w:val="24"/>
          <w:szCs w:val="24"/>
          <w:lang w:val="en-GB"/>
        </w:rPr>
        <w:t xml:space="preserve"> breakout-sessions</w:t>
      </w:r>
    </w:p>
    <w:p w14:paraId="76725B2C" w14:textId="2F9C530F" w:rsidR="003E2C26" w:rsidRPr="006A3C98" w:rsidRDefault="003E2C26"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 xml:space="preserve">More than </w:t>
      </w:r>
      <w:r w:rsidR="00187413" w:rsidRPr="006A3C98">
        <w:rPr>
          <w:rFonts w:ascii="Rubik" w:hAnsi="Rubik" w:cs="Rubik" w:hint="cs"/>
          <w:color w:val="6D6F72"/>
          <w:sz w:val="24"/>
          <w:szCs w:val="24"/>
          <w:lang w:val="en-GB"/>
        </w:rPr>
        <w:t>25</w:t>
      </w:r>
      <w:r w:rsidRPr="006A3C98">
        <w:rPr>
          <w:rFonts w:ascii="Rubik" w:hAnsi="Rubik" w:cs="Rubik" w:hint="cs"/>
          <w:color w:val="6D6F72"/>
          <w:sz w:val="24"/>
          <w:szCs w:val="24"/>
          <w:lang w:val="en-GB"/>
        </w:rPr>
        <w:t xml:space="preserve"> expe</w:t>
      </w:r>
      <w:r w:rsidR="00187413" w:rsidRPr="006A3C98">
        <w:rPr>
          <w:rFonts w:ascii="Rubik" w:hAnsi="Rubik" w:cs="Rubik" w:hint="cs"/>
          <w:color w:val="6D6F72"/>
          <w:sz w:val="24"/>
          <w:szCs w:val="24"/>
          <w:lang w:val="en-GB"/>
        </w:rPr>
        <w:t>rts /</w:t>
      </w:r>
      <w:r w:rsidRPr="006A3C98">
        <w:rPr>
          <w:rFonts w:ascii="Rubik" w:hAnsi="Rubik" w:cs="Rubik" w:hint="cs"/>
          <w:color w:val="6D6F72"/>
          <w:sz w:val="24"/>
          <w:szCs w:val="24"/>
          <w:lang w:val="en-GB"/>
        </w:rPr>
        <w:t xml:space="preserve"> M</w:t>
      </w:r>
      <w:r w:rsidR="00187413" w:rsidRPr="006A3C98">
        <w:rPr>
          <w:rFonts w:ascii="Rubik" w:hAnsi="Rubik" w:cs="Rubik" w:hint="cs"/>
          <w:color w:val="6D6F72"/>
          <w:sz w:val="24"/>
          <w:szCs w:val="24"/>
          <w:lang w:val="en-GB"/>
        </w:rPr>
        <w:t>icrosoft Most Valuable Professionals</w:t>
      </w:r>
    </w:p>
    <w:p w14:paraId="1C209009" w14:textId="41F85520" w:rsidR="003E2C26" w:rsidRPr="006A3C98" w:rsidRDefault="003E2C26"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 xml:space="preserve">Over </w:t>
      </w:r>
      <w:r w:rsidR="00187413" w:rsidRPr="006A3C98">
        <w:rPr>
          <w:rFonts w:ascii="Rubik" w:hAnsi="Rubik" w:cs="Rubik" w:hint="cs"/>
          <w:color w:val="6D6F72"/>
          <w:sz w:val="24"/>
          <w:szCs w:val="24"/>
          <w:lang w:val="en-GB"/>
        </w:rPr>
        <w:t>200</w:t>
      </w:r>
      <w:r w:rsidRPr="006A3C98">
        <w:rPr>
          <w:rFonts w:ascii="Rubik" w:hAnsi="Rubik" w:cs="Rubik" w:hint="cs"/>
          <w:color w:val="6D6F72"/>
          <w:sz w:val="24"/>
          <w:szCs w:val="24"/>
          <w:lang w:val="en-GB"/>
        </w:rPr>
        <w:t xml:space="preserve"> </w:t>
      </w:r>
      <w:r w:rsidR="0015736F" w:rsidRPr="006A3C98">
        <w:rPr>
          <w:rFonts w:ascii="Rubik" w:hAnsi="Rubik" w:cs="Rubik" w:hint="cs"/>
          <w:color w:val="6D6F72"/>
          <w:sz w:val="24"/>
          <w:szCs w:val="24"/>
          <w:lang w:val="en-GB"/>
        </w:rPr>
        <w:t>attendees</w:t>
      </w:r>
    </w:p>
    <w:p w14:paraId="6C5831E7" w14:textId="1B2B3966" w:rsidR="0015736F" w:rsidRPr="006A3C98" w:rsidRDefault="0015736F"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Upwards of 20,000 online impressions via digital channels</w:t>
      </w:r>
      <w:r w:rsidR="006A3C98" w:rsidRPr="006A3C98">
        <w:rPr>
          <w:rFonts w:ascii="Rubik" w:hAnsi="Rubik" w:cs="Rubik" w:hint="cs"/>
          <w:noProof/>
          <w:sz w:val="24"/>
          <w:szCs w:val="24"/>
        </w:rPr>
        <w:t xml:space="preserve"> </w:t>
      </w:r>
      <w:r w:rsidRPr="006A3C98">
        <w:rPr>
          <w:rFonts w:ascii="Rubik" w:hAnsi="Rubik" w:cs="Rubik" w:hint="cs"/>
          <w:color w:val="6D6F72"/>
          <w:sz w:val="24"/>
          <w:szCs w:val="24"/>
          <w:lang w:val="en-GB"/>
        </w:rPr>
        <w:t xml:space="preserve"> </w:t>
      </w:r>
    </w:p>
    <w:p w14:paraId="4FBBCFE7" w14:textId="19C51500" w:rsidR="00F35019" w:rsidRPr="006A3C98" w:rsidRDefault="003E2C26"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 xml:space="preserve">More than </w:t>
      </w:r>
      <w:r w:rsidR="00187413" w:rsidRPr="006A3C98">
        <w:rPr>
          <w:rFonts w:ascii="Rubik" w:hAnsi="Rubik" w:cs="Rubik" w:hint="cs"/>
          <w:color w:val="6D6F72"/>
          <w:sz w:val="24"/>
          <w:szCs w:val="24"/>
          <w:lang w:val="en-GB"/>
        </w:rPr>
        <w:t>72</w:t>
      </w:r>
      <w:r w:rsidRPr="006A3C98">
        <w:rPr>
          <w:rFonts w:ascii="Rubik" w:hAnsi="Rubik" w:cs="Rubik" w:hint="cs"/>
          <w:color w:val="6D6F72"/>
          <w:sz w:val="24"/>
          <w:szCs w:val="24"/>
          <w:lang w:val="en-GB"/>
        </w:rPr>
        <w:t xml:space="preserve"> hours #</w:t>
      </w:r>
      <w:r w:rsidR="00187413" w:rsidRPr="006A3C98">
        <w:rPr>
          <w:rFonts w:ascii="Rubik" w:hAnsi="Rubik" w:cs="Rubik" w:hint="cs"/>
          <w:color w:val="6D6F72"/>
          <w:sz w:val="24"/>
          <w:szCs w:val="24"/>
          <w:lang w:val="en-GB"/>
        </w:rPr>
        <w:t>GlobalAzure</w:t>
      </w:r>
      <w:r w:rsidRPr="006A3C98">
        <w:rPr>
          <w:rFonts w:ascii="Rubik" w:hAnsi="Rubik" w:cs="Rubik" w:hint="cs"/>
          <w:color w:val="6D6F72"/>
          <w:sz w:val="24"/>
          <w:szCs w:val="24"/>
          <w:lang w:val="en-GB"/>
        </w:rPr>
        <w:t xml:space="preserve"> trending </w:t>
      </w:r>
      <w:proofErr w:type="gramStart"/>
      <w:r w:rsidRPr="006A3C98">
        <w:rPr>
          <w:rFonts w:ascii="Rubik" w:hAnsi="Rubik" w:cs="Rubik" w:hint="cs"/>
          <w:color w:val="6D6F72"/>
          <w:sz w:val="24"/>
          <w:szCs w:val="24"/>
          <w:lang w:val="en-GB"/>
        </w:rPr>
        <w:t>topic</w:t>
      </w:r>
      <w:proofErr w:type="gramEnd"/>
      <w:r w:rsidRPr="006A3C98">
        <w:rPr>
          <w:rFonts w:ascii="Rubik" w:hAnsi="Rubik" w:cs="Rubik" w:hint="cs"/>
          <w:color w:val="6D6F72"/>
          <w:sz w:val="24"/>
          <w:szCs w:val="24"/>
          <w:lang w:val="en-GB"/>
        </w:rPr>
        <w:t xml:space="preserve"> on twitter</w:t>
      </w:r>
    </w:p>
    <w:p w14:paraId="09A3210E" w14:textId="143D1E7E" w:rsidR="00025C2B" w:rsidRPr="006A3C98" w:rsidRDefault="003E2C26"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Lead generation at the event.</w:t>
      </w:r>
    </w:p>
    <w:p w14:paraId="39E7AB52" w14:textId="6186AA4C" w:rsidR="00F35019" w:rsidRPr="00FF5CC1" w:rsidRDefault="00F3501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45409947" w14:textId="4AE1787F" w:rsidR="00F35019" w:rsidRPr="006A3C98" w:rsidRDefault="00F3501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r w:rsidRPr="00B5663D">
        <w:rPr>
          <w:rFonts w:ascii="Rubik ExtraBold" w:hAnsi="Rubik ExtraBold" w:cs="Rubik ExtraBold" w:hint="cs"/>
          <w:b/>
          <w:bCs/>
          <w:color w:val="242852" w:themeColor="text2"/>
          <w:sz w:val="24"/>
          <w:szCs w:val="24"/>
          <w:lang w:val="en-GB"/>
        </w:rPr>
        <w:t>View Here:</w:t>
      </w:r>
      <w:r w:rsidRPr="00B5663D">
        <w:rPr>
          <w:rFonts w:ascii="Rubik ExtraBold" w:hAnsi="Rubik ExtraBold" w:cs="Rubik ExtraBold" w:hint="cs"/>
          <w:b/>
          <w:bCs/>
          <w:color w:val="242852" w:themeColor="text2"/>
          <w:sz w:val="24"/>
          <w:szCs w:val="24"/>
          <w:lang w:val="en-GB"/>
        </w:rPr>
        <w:br/>
      </w:r>
      <w:r w:rsidRPr="00B5663D">
        <w:rPr>
          <w:rFonts w:ascii="Rubik ExtraBold" w:hAnsi="Rubik ExtraBold" w:cs="Rubik ExtraBold" w:hint="cs"/>
          <w:b/>
          <w:bCs/>
          <w:color w:val="242852" w:themeColor="text2"/>
          <w:sz w:val="24"/>
          <w:szCs w:val="24"/>
          <w:lang w:val="en-GB"/>
        </w:rPr>
        <w:br/>
      </w:r>
      <w:r w:rsidRPr="006A3C98">
        <w:rPr>
          <w:rFonts w:ascii="Rubik" w:hAnsi="Rubik" w:cs="Rubik" w:hint="cs"/>
          <w:color w:val="6D6F72"/>
          <w:sz w:val="24"/>
          <w:szCs w:val="24"/>
          <w:lang w:val="en-GB"/>
        </w:rPr>
        <w:t xml:space="preserve">Website (Local): </w:t>
      </w:r>
      <w:hyperlink r:id="rId14" w:history="1">
        <w:r w:rsidRPr="004C775B">
          <w:rPr>
            <w:rStyle w:val="Hyperlink"/>
            <w:rFonts w:ascii="Rubik" w:hAnsi="Rubik" w:cs="Rubik" w:hint="cs"/>
            <w:color w:val="297FD5" w:themeColor="accent3"/>
            <w:sz w:val="24"/>
            <w:szCs w:val="24"/>
            <w:lang w:val="en-GB"/>
          </w:rPr>
          <w:t>https://melbourneazurebootcamp.com</w:t>
        </w:r>
      </w:hyperlink>
    </w:p>
    <w:p w14:paraId="772CED4F" w14:textId="7486B18E" w:rsidR="00F35019" w:rsidRPr="006A3C98" w:rsidRDefault="00F3501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r w:rsidRPr="006A3C98">
        <w:rPr>
          <w:rFonts w:ascii="Rubik" w:hAnsi="Rubik" w:cs="Rubik" w:hint="cs"/>
          <w:color w:val="6D6F72"/>
          <w:sz w:val="24"/>
          <w:szCs w:val="24"/>
          <w:lang w:val="en-GB"/>
        </w:rPr>
        <w:t xml:space="preserve">Website (Global): </w:t>
      </w:r>
      <w:hyperlink r:id="rId15" w:history="1">
        <w:r w:rsidRPr="004C775B">
          <w:rPr>
            <w:rStyle w:val="Hyperlink"/>
            <w:rFonts w:ascii="Rubik" w:hAnsi="Rubik" w:cs="Rubik" w:hint="cs"/>
            <w:color w:val="297FD5" w:themeColor="accent3"/>
            <w:sz w:val="24"/>
            <w:szCs w:val="24"/>
            <w:lang w:val="en-GB"/>
          </w:rPr>
          <w:t>https://globalazure.net</w:t>
        </w:r>
      </w:hyperlink>
      <w:r w:rsidRPr="004C775B">
        <w:rPr>
          <w:rFonts w:ascii="Rubik" w:hAnsi="Rubik" w:cs="Rubik" w:hint="cs"/>
          <w:color w:val="297FD5" w:themeColor="accent3"/>
          <w:sz w:val="24"/>
          <w:szCs w:val="24"/>
          <w:lang w:val="en-GB"/>
        </w:rPr>
        <w:t xml:space="preserve"> </w:t>
      </w:r>
    </w:p>
    <w:p w14:paraId="0A92FD62" w14:textId="6183F4A9" w:rsidR="00F35019" w:rsidRPr="006A3C98" w:rsidRDefault="00F3501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50410D4D" w14:textId="5891ACFA" w:rsidR="00D67B50" w:rsidRPr="00FF5CC1" w:rsidRDefault="006A3C98">
      <w:pPr>
        <w:rPr>
          <w:rFonts w:ascii="Rubik" w:eastAsiaTheme="majorEastAsia" w:hAnsi="Rubik" w:cs="Rubik" w:hint="cs"/>
          <w:color w:val="6D6F72"/>
          <w:sz w:val="24"/>
          <w:szCs w:val="24"/>
          <w:lang w:val="en-GB"/>
        </w:rPr>
      </w:pPr>
      <w:r>
        <w:rPr>
          <w:rFonts w:ascii="Rubik" w:eastAsiaTheme="majorEastAsia" w:hAnsi="Rubik" w:cs="Rubik" w:hint="cs"/>
          <w:noProof/>
          <w:color w:val="6D6F72"/>
          <w:sz w:val="24"/>
          <w:szCs w:val="24"/>
          <w:lang w:val="en-GB"/>
        </w:rPr>
        <w:drawing>
          <wp:anchor distT="0" distB="0" distL="114300" distR="114300" simplePos="0" relativeHeight="251668480" behindDoc="0" locked="0" layoutInCell="1" allowOverlap="1" wp14:anchorId="7681CA56" wp14:editId="04AEFF43">
            <wp:simplePos x="0" y="0"/>
            <wp:positionH relativeFrom="column">
              <wp:posOffset>3984683</wp:posOffset>
            </wp:positionH>
            <wp:positionV relativeFrom="paragraph">
              <wp:posOffset>2230755</wp:posOffset>
            </wp:positionV>
            <wp:extent cx="2392045" cy="1792605"/>
            <wp:effectExtent l="0" t="0" r="0" b="0"/>
            <wp:wrapNone/>
            <wp:docPr id="324166471" name="Picture 4" descr="A group of people sitting in chairs in fron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66471" name="Picture 4" descr="A group of people sitting in chairs in front of a screen&#10;&#10;Description automatically generated"/>
                    <pic:cNvPicPr/>
                  </pic:nvPicPr>
                  <pic:blipFill>
                    <a:blip r:embed="rId16">
                      <a:extLst>
                        <a:ext uri="{BEBA8EAE-BF5A-486C-A8C5-ECC9F3942E4B}">
                          <a14:imgProps xmlns:a14="http://schemas.microsoft.com/office/drawing/2010/main">
                            <a14:imgLayer r:embed="rId17">
                              <a14:imgEffect>
                                <a14:colorTemperature colorTemp="7249"/>
                              </a14:imgEffect>
                              <a14:imgEffect>
                                <a14:saturation sat="106000"/>
                              </a14:imgEffect>
                              <a14:imgEffect>
                                <a14:brightnessContrast bright="4000"/>
                              </a14:imgEffect>
                            </a14:imgLayer>
                          </a14:imgProps>
                        </a:ext>
                      </a:extLst>
                    </a:blip>
                    <a:stretch>
                      <a:fillRect/>
                    </a:stretch>
                  </pic:blipFill>
                  <pic:spPr>
                    <a:xfrm>
                      <a:off x="0" y="0"/>
                      <a:ext cx="2392045" cy="179260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Pr="00FF5CC1">
        <w:rPr>
          <w:rFonts w:ascii="Rubik" w:hAnsi="Rubik" w:cs="Rubik" w:hint="cs"/>
          <w:noProof/>
        </w:rPr>
        <w:drawing>
          <wp:anchor distT="0" distB="0" distL="114300" distR="114300" simplePos="0" relativeHeight="251666432" behindDoc="0" locked="0" layoutInCell="1" allowOverlap="1" wp14:anchorId="2B8D8BEC" wp14:editId="2C0242DA">
            <wp:simplePos x="0" y="0"/>
            <wp:positionH relativeFrom="column">
              <wp:posOffset>3985491</wp:posOffset>
            </wp:positionH>
            <wp:positionV relativeFrom="paragraph">
              <wp:posOffset>346537</wp:posOffset>
            </wp:positionV>
            <wp:extent cx="2392045" cy="174027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BEBA8EAE-BF5A-486C-A8C5-ECC9F3942E4B}">
                          <a14:imgProps xmlns:a14="http://schemas.microsoft.com/office/drawing/2010/main">
                            <a14:imgLayer r:embed="rId19">
                              <a14:imgEffect>
                                <a14:colorTemperature colorTemp="4418"/>
                              </a14:imgEffect>
                              <a14:imgEffect>
                                <a14:saturation sat="87000"/>
                              </a14:imgEffect>
                            </a14:imgLayer>
                          </a14:imgProps>
                        </a:ext>
                      </a:extLst>
                    </a:blip>
                    <a:stretch>
                      <a:fillRect/>
                    </a:stretch>
                  </pic:blipFill>
                  <pic:spPr bwMode="auto">
                    <a:xfrm>
                      <a:off x="0" y="0"/>
                      <a:ext cx="2403130" cy="174833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5CC1">
        <w:rPr>
          <w:rFonts w:ascii="Rubik" w:hAnsi="Rubik" w:cs="Rubik" w:hint="cs"/>
          <w:noProof/>
        </w:rPr>
        <w:drawing>
          <wp:anchor distT="0" distB="0" distL="114300" distR="114300" simplePos="0" relativeHeight="251667456" behindDoc="0" locked="0" layoutInCell="1" allowOverlap="1" wp14:anchorId="5A63E50D" wp14:editId="67424DCF">
            <wp:simplePos x="0" y="0"/>
            <wp:positionH relativeFrom="column">
              <wp:posOffset>78105</wp:posOffset>
            </wp:positionH>
            <wp:positionV relativeFrom="paragraph">
              <wp:posOffset>872548</wp:posOffset>
            </wp:positionV>
            <wp:extent cx="3771515" cy="2262909"/>
            <wp:effectExtent l="0" t="0" r="635" b="107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stretch>
                      <a:fillRect/>
                    </a:stretch>
                  </pic:blipFill>
                  <pic:spPr bwMode="auto">
                    <a:xfrm>
                      <a:off x="0" y="0"/>
                      <a:ext cx="3771515" cy="226290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B50" w:rsidRPr="00FF5CC1">
        <w:rPr>
          <w:rFonts w:ascii="Rubik" w:hAnsi="Rubik" w:cs="Rubik" w:hint="cs"/>
          <w:color w:val="6D6F72"/>
          <w:szCs w:val="24"/>
          <w:lang w:val="en-GB"/>
        </w:rPr>
        <w:br w:type="page"/>
      </w:r>
    </w:p>
    <w:p w14:paraId="104EC3E7" w14:textId="301ABE20" w:rsidR="00187413" w:rsidRPr="00FF5CC1" w:rsidRDefault="00187413" w:rsidP="003E2C26">
      <w:pPr>
        <w:pStyle w:val="Heading2"/>
        <w:rPr>
          <w:rFonts w:ascii="Rubik" w:hAnsi="Rubik" w:cs="Rubik" w:hint="cs"/>
          <w:color w:val="6D6F72"/>
          <w:szCs w:val="24"/>
          <w:lang w:val="en-GB"/>
        </w:rPr>
      </w:pPr>
    </w:p>
    <w:p w14:paraId="00D4F1C8" w14:textId="09ACB544" w:rsidR="006A6AD3" w:rsidRDefault="006A6AD3" w:rsidP="006A6AD3">
      <w:pPr>
        <w:pStyle w:val="Heading2"/>
        <w:rPr>
          <w:rFonts w:ascii="Rubik Light" w:hAnsi="Rubik Light" w:cs="Rubik Light"/>
          <w:color w:val="001344"/>
          <w:kern w:val="28"/>
          <w:sz w:val="56"/>
          <w:szCs w:val="48"/>
          <w:lang w:val="en-GB"/>
        </w:rPr>
      </w:pPr>
      <w:r>
        <w:rPr>
          <w:rFonts w:ascii="Rubik Light" w:hAnsi="Rubik Light" w:cs="Rubik Light"/>
          <w:color w:val="001344"/>
          <w:kern w:val="28"/>
          <w:sz w:val="56"/>
          <w:szCs w:val="48"/>
          <w:lang w:val="en-GB"/>
        </w:rPr>
        <w:t xml:space="preserve">Melbourne </w:t>
      </w:r>
      <w:r>
        <w:rPr>
          <w:rFonts w:ascii="Rubik Light" w:hAnsi="Rubik Light" w:cs="Rubik Light"/>
          <w:color w:val="001344"/>
          <w:kern w:val="28"/>
          <w:sz w:val="56"/>
          <w:szCs w:val="48"/>
          <w:lang w:val="en-GB"/>
        </w:rPr>
        <w:t>2024 Agenda</w:t>
      </w:r>
    </w:p>
    <w:p w14:paraId="03EB5331" w14:textId="77777777" w:rsidR="00820092" w:rsidRDefault="00820092" w:rsidP="008200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6D6F72"/>
          <w:sz w:val="24"/>
          <w:szCs w:val="24"/>
          <w:lang w:val="en-GB"/>
        </w:rPr>
      </w:pPr>
    </w:p>
    <w:p w14:paraId="2AAA6155" w14:textId="77777777" w:rsidR="00820092" w:rsidRDefault="00820092" w:rsidP="008200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6D6F72"/>
          <w:sz w:val="24"/>
          <w:szCs w:val="24"/>
          <w:lang w:val="en-GB"/>
        </w:rPr>
      </w:pPr>
    </w:p>
    <w:p w14:paraId="64288075" w14:textId="09C43197" w:rsidR="006A6AD3" w:rsidRDefault="006A6AD3" w:rsidP="008200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6D6F72"/>
          <w:sz w:val="24"/>
          <w:szCs w:val="24"/>
          <w:lang w:val="en-GB"/>
        </w:rPr>
      </w:pPr>
      <w:r>
        <w:rPr>
          <w:rFonts w:ascii="Helvetica" w:hAnsi="Helvetica" w:cs="Helvetica"/>
          <w:color w:val="6D6F72"/>
          <w:sz w:val="24"/>
          <w:szCs w:val="24"/>
          <w:lang w:val="en-GB"/>
        </w:rPr>
        <w:t xml:space="preserve">Planning for the 2024 event is already well underway, with our Call </w:t>
      </w:r>
      <w:r w:rsidR="005E275F">
        <w:rPr>
          <w:rFonts w:ascii="Helvetica" w:hAnsi="Helvetica" w:cs="Helvetica"/>
          <w:color w:val="6D6F72"/>
          <w:sz w:val="24"/>
          <w:szCs w:val="24"/>
          <w:lang w:val="en-GB"/>
        </w:rPr>
        <w:t>for</w:t>
      </w:r>
      <w:r>
        <w:rPr>
          <w:rFonts w:ascii="Helvetica" w:hAnsi="Helvetica" w:cs="Helvetica"/>
          <w:color w:val="6D6F72"/>
          <w:sz w:val="24"/>
          <w:szCs w:val="24"/>
          <w:lang w:val="en-GB"/>
        </w:rPr>
        <w:t xml:space="preserve"> Speakers (CFS) </w:t>
      </w:r>
      <w:r w:rsidR="00820092">
        <w:rPr>
          <w:rFonts w:ascii="Helvetica" w:hAnsi="Helvetica" w:cs="Helvetica"/>
          <w:color w:val="6D6F72"/>
          <w:sz w:val="24"/>
          <w:szCs w:val="24"/>
          <w:lang w:val="en-GB"/>
        </w:rPr>
        <w:t>r</w:t>
      </w:r>
      <w:r>
        <w:rPr>
          <w:rFonts w:ascii="Helvetica" w:hAnsi="Helvetica" w:cs="Helvetica"/>
          <w:color w:val="6D6F72"/>
          <w:sz w:val="24"/>
          <w:szCs w:val="24"/>
          <w:lang w:val="en-GB"/>
        </w:rPr>
        <w:t xml:space="preserve">eceiving over 50 submissions from local, </w:t>
      </w:r>
      <w:r w:rsidR="005E275F">
        <w:rPr>
          <w:rFonts w:ascii="Helvetica" w:hAnsi="Helvetica" w:cs="Helvetica"/>
          <w:color w:val="6D6F72"/>
          <w:sz w:val="24"/>
          <w:szCs w:val="24"/>
          <w:lang w:val="en-GB"/>
        </w:rPr>
        <w:t>national,</w:t>
      </w:r>
      <w:r>
        <w:rPr>
          <w:rFonts w:ascii="Helvetica" w:hAnsi="Helvetica" w:cs="Helvetica"/>
          <w:color w:val="6D6F72"/>
          <w:sz w:val="24"/>
          <w:szCs w:val="24"/>
          <w:lang w:val="en-GB"/>
        </w:rPr>
        <w:t xml:space="preserve"> and international </w:t>
      </w:r>
      <w:r w:rsidR="005E275F">
        <w:rPr>
          <w:rFonts w:ascii="Helvetica" w:hAnsi="Helvetica" w:cs="Helvetica"/>
          <w:color w:val="6D6F72"/>
          <w:sz w:val="24"/>
          <w:szCs w:val="24"/>
          <w:lang w:val="en-GB"/>
        </w:rPr>
        <w:t>participants</w:t>
      </w:r>
      <w:r>
        <w:rPr>
          <w:rFonts w:ascii="Helvetica" w:hAnsi="Helvetica" w:cs="Helvetica"/>
          <w:color w:val="6D6F72"/>
          <w:sz w:val="24"/>
          <w:szCs w:val="24"/>
          <w:lang w:val="en-GB"/>
        </w:rPr>
        <w:t xml:space="preserve">. </w:t>
      </w:r>
      <w:r w:rsidR="005E275F">
        <w:rPr>
          <w:rFonts w:ascii="Helvetica" w:hAnsi="Helvetica" w:cs="Helvetica"/>
          <w:color w:val="6D6F72"/>
          <w:sz w:val="24"/>
          <w:szCs w:val="24"/>
          <w:lang w:val="en-GB"/>
        </w:rPr>
        <w:br/>
      </w:r>
      <w:r w:rsidR="005E275F">
        <w:rPr>
          <w:rFonts w:ascii="Helvetica" w:hAnsi="Helvetica" w:cs="Helvetica"/>
          <w:color w:val="6D6F72"/>
          <w:sz w:val="24"/>
          <w:szCs w:val="24"/>
          <w:lang w:val="en-GB"/>
        </w:rPr>
        <w:br/>
      </w:r>
      <w:r w:rsidR="00820092">
        <w:rPr>
          <w:rFonts w:ascii="Helvetica" w:hAnsi="Helvetica" w:cs="Helvetica"/>
          <w:color w:val="6D6F72"/>
          <w:sz w:val="24"/>
          <w:szCs w:val="24"/>
          <w:lang w:val="en-GB"/>
        </w:rPr>
        <w:t xml:space="preserve">Our current program* is as follows. </w:t>
      </w:r>
    </w:p>
    <w:p w14:paraId="764C6FDC" w14:textId="77777777" w:rsidR="00820092" w:rsidRDefault="00820092" w:rsidP="008200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6D6F72"/>
          <w:sz w:val="24"/>
          <w:szCs w:val="24"/>
          <w:lang w:val="en-GB"/>
        </w:rPr>
      </w:pPr>
    </w:p>
    <w:p w14:paraId="6F6DF214" w14:textId="77777777" w:rsidR="00820092" w:rsidRPr="00820092" w:rsidRDefault="00820092" w:rsidP="008200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6D6F72"/>
          <w:sz w:val="24"/>
          <w:szCs w:val="24"/>
          <w:lang w:val="en-GB"/>
        </w:rPr>
      </w:pPr>
    </w:p>
    <w:tbl>
      <w:tblPr>
        <w:tblStyle w:val="TableGrid"/>
        <w:tblW w:w="0" w:type="auto"/>
        <w:jc w:val="center"/>
        <w:tblLook w:val="04A0" w:firstRow="1" w:lastRow="0" w:firstColumn="1" w:lastColumn="0" w:noHBand="0" w:noVBand="1"/>
      </w:tblPr>
      <w:tblGrid>
        <w:gridCol w:w="1176"/>
        <w:gridCol w:w="2368"/>
        <w:gridCol w:w="2126"/>
        <w:gridCol w:w="2084"/>
      </w:tblGrid>
      <w:tr w:rsidR="00820092" w:rsidRPr="00564857" w14:paraId="73A675D3" w14:textId="77777777" w:rsidTr="005E275F">
        <w:trPr>
          <w:cantSplit/>
          <w:trHeight w:val="1350"/>
          <w:jc w:val="center"/>
        </w:trPr>
        <w:tc>
          <w:tcPr>
            <w:tcW w:w="1176" w:type="dxa"/>
            <w:tcBorders>
              <w:top w:val="nil"/>
              <w:left w:val="nil"/>
              <w:bottom w:val="nil"/>
              <w:right w:val="nil"/>
            </w:tcBorders>
            <w:vAlign w:val="center"/>
          </w:tcPr>
          <w:p w14:paraId="5514DC92" w14:textId="36938C53" w:rsidR="006A6AD3" w:rsidRPr="006A3C98" w:rsidRDefault="006A6AD3" w:rsidP="008200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Rubik SemiBold" w:hAnsi="Rubik SemiBold" w:cs="Rubik SemiBold" w:hint="cs"/>
                <w:b/>
                <w:bCs/>
                <w:i/>
                <w:iCs/>
                <w:color w:val="000000" w:themeColor="text1"/>
                <w:sz w:val="24"/>
                <w:szCs w:val="24"/>
                <w:lang w:val="en-GB"/>
              </w:rPr>
            </w:pPr>
            <w:r w:rsidRPr="00820092">
              <w:rPr>
                <w:rFonts w:ascii="Rubik SemiBold" w:hAnsi="Rubik SemiBold" w:cs="Rubik SemiBold"/>
                <w:b/>
                <w:bCs/>
                <w:color w:val="000000" w:themeColor="text1"/>
                <w:sz w:val="24"/>
                <w:szCs w:val="24"/>
                <w:lang w:val="en-GB"/>
              </w:rPr>
              <w:t>Time</w:t>
            </w:r>
          </w:p>
        </w:tc>
        <w:tc>
          <w:tcPr>
            <w:tcW w:w="2368" w:type="dxa"/>
            <w:tcBorders>
              <w:top w:val="nil"/>
              <w:left w:val="nil"/>
              <w:bottom w:val="nil"/>
              <w:right w:val="nil"/>
            </w:tcBorders>
            <w:shd w:val="clear" w:color="auto" w:fill="4A66AC" w:themeFill="accent1"/>
            <w:vAlign w:val="center"/>
          </w:tcPr>
          <w:p w14:paraId="1C5EB2A5" w14:textId="17F84DF1" w:rsidR="006A6AD3" w:rsidRPr="00564857" w:rsidRDefault="006A6AD3" w:rsidP="00CC7105">
            <w:pPr>
              <w:jc w:val="center"/>
              <w:rPr>
                <w:rFonts w:ascii="Rubik SemiBold" w:hAnsi="Rubik SemiBold" w:cs="Rubik SemiBold" w:hint="cs"/>
                <w:b/>
                <w:bCs/>
                <w:color w:val="000000" w:themeColor="text1"/>
                <w:sz w:val="24"/>
                <w:szCs w:val="24"/>
                <w:lang w:val="en-GB"/>
              </w:rPr>
            </w:pPr>
            <w:r>
              <w:rPr>
                <w:rFonts w:ascii="Rubik SemiBold" w:hAnsi="Rubik SemiBold" w:cs="Rubik SemiBold"/>
                <w:b/>
                <w:bCs/>
                <w:color w:val="000000" w:themeColor="text1"/>
                <w:sz w:val="24"/>
                <w:szCs w:val="24"/>
                <w:lang w:val="en-GB"/>
              </w:rPr>
              <w:t>Main Lecture Hall</w:t>
            </w:r>
          </w:p>
        </w:tc>
        <w:tc>
          <w:tcPr>
            <w:tcW w:w="2126" w:type="dxa"/>
            <w:tcBorders>
              <w:top w:val="nil"/>
              <w:left w:val="nil"/>
              <w:bottom w:val="nil"/>
              <w:right w:val="nil"/>
            </w:tcBorders>
            <w:shd w:val="clear" w:color="auto" w:fill="629DD1" w:themeFill="accent2"/>
            <w:vAlign w:val="center"/>
          </w:tcPr>
          <w:p w14:paraId="77F8231A" w14:textId="7A224F2B" w:rsidR="006A6AD3" w:rsidRPr="00564857" w:rsidRDefault="006A6AD3" w:rsidP="00CC7105">
            <w:pPr>
              <w:jc w:val="center"/>
              <w:rPr>
                <w:rFonts w:ascii="Rubik SemiBold" w:hAnsi="Rubik SemiBold" w:cs="Rubik SemiBold" w:hint="cs"/>
                <w:b/>
                <w:bCs/>
                <w:color w:val="000000" w:themeColor="text1"/>
                <w:sz w:val="24"/>
                <w:szCs w:val="24"/>
                <w:lang w:val="en-GB"/>
              </w:rPr>
            </w:pPr>
            <w:r>
              <w:rPr>
                <w:rFonts w:ascii="Rubik SemiBold" w:hAnsi="Rubik SemiBold" w:cs="Rubik SemiBold"/>
                <w:b/>
                <w:bCs/>
                <w:color w:val="000000" w:themeColor="text1"/>
                <w:sz w:val="24"/>
                <w:szCs w:val="24"/>
                <w:lang w:val="en-GB"/>
              </w:rPr>
              <w:t>Green Brain, Room 1</w:t>
            </w:r>
          </w:p>
        </w:tc>
        <w:tc>
          <w:tcPr>
            <w:tcW w:w="2084" w:type="dxa"/>
            <w:tcBorders>
              <w:top w:val="nil"/>
              <w:left w:val="nil"/>
              <w:bottom w:val="nil"/>
              <w:right w:val="nil"/>
            </w:tcBorders>
            <w:shd w:val="clear" w:color="auto" w:fill="9D90A0" w:themeFill="accent6"/>
            <w:vAlign w:val="center"/>
          </w:tcPr>
          <w:p w14:paraId="0567A15F" w14:textId="197DC27D" w:rsidR="006A6AD3" w:rsidRPr="00564857" w:rsidRDefault="006A6AD3" w:rsidP="00CC7105">
            <w:pPr>
              <w:jc w:val="center"/>
              <w:rPr>
                <w:rFonts w:ascii="Rubik SemiBold" w:hAnsi="Rubik SemiBold" w:cs="Rubik SemiBold" w:hint="cs"/>
                <w:b/>
                <w:bCs/>
                <w:color w:val="000000" w:themeColor="text1"/>
                <w:sz w:val="24"/>
                <w:szCs w:val="24"/>
                <w:lang w:val="en-GB"/>
              </w:rPr>
            </w:pPr>
            <w:r>
              <w:rPr>
                <w:rFonts w:ascii="Rubik SemiBold" w:hAnsi="Rubik SemiBold" w:cs="Rubik SemiBold"/>
                <w:b/>
                <w:bCs/>
                <w:color w:val="000000" w:themeColor="text1"/>
                <w:sz w:val="24"/>
                <w:szCs w:val="24"/>
                <w:lang w:val="en-GB"/>
              </w:rPr>
              <w:t xml:space="preserve">Green Brain, Room </w:t>
            </w:r>
            <w:r>
              <w:rPr>
                <w:rFonts w:ascii="Rubik SemiBold" w:hAnsi="Rubik SemiBold" w:cs="Rubik SemiBold"/>
                <w:b/>
                <w:bCs/>
                <w:color w:val="000000" w:themeColor="text1"/>
                <w:sz w:val="24"/>
                <w:szCs w:val="24"/>
                <w:lang w:val="en-GB"/>
              </w:rPr>
              <w:t>2</w:t>
            </w:r>
          </w:p>
        </w:tc>
      </w:tr>
      <w:tr w:rsidR="00820092" w:rsidRPr="006A3C98" w14:paraId="2147F334" w14:textId="77777777" w:rsidTr="00820092">
        <w:trPr>
          <w:trHeight w:val="273"/>
          <w:jc w:val="center"/>
        </w:trPr>
        <w:tc>
          <w:tcPr>
            <w:tcW w:w="1176" w:type="dxa"/>
            <w:tcBorders>
              <w:top w:val="single" w:sz="12" w:space="0" w:color="4A66AC" w:themeColor="accent1"/>
              <w:left w:val="nil"/>
              <w:bottom w:val="single" w:sz="12" w:space="0" w:color="4A66AC" w:themeColor="accent1"/>
              <w:right w:val="nil"/>
            </w:tcBorders>
          </w:tcPr>
          <w:p w14:paraId="405190E7" w14:textId="1CD344E9"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8:30am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407345C2" w14:textId="1B98C7FE" w:rsidR="00820092"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Check-in &amp; Arrival</w:t>
            </w:r>
          </w:p>
        </w:tc>
      </w:tr>
      <w:tr w:rsidR="00820092" w:rsidRPr="006A3C98" w14:paraId="07F55916" w14:textId="77777777" w:rsidTr="00820092">
        <w:trPr>
          <w:trHeight w:val="273"/>
          <w:jc w:val="center"/>
        </w:trPr>
        <w:tc>
          <w:tcPr>
            <w:tcW w:w="1176" w:type="dxa"/>
            <w:tcBorders>
              <w:top w:val="single" w:sz="12" w:space="0" w:color="4A66AC" w:themeColor="accent1"/>
              <w:left w:val="nil"/>
              <w:bottom w:val="single" w:sz="12" w:space="0" w:color="4A66AC" w:themeColor="accent1"/>
              <w:right w:val="nil"/>
            </w:tcBorders>
          </w:tcPr>
          <w:p w14:paraId="5A35FA92" w14:textId="7BA2243A"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9:00am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63E94B29" w14:textId="5BBD6B3C" w:rsidR="00820092"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Event Welcome</w:t>
            </w:r>
          </w:p>
        </w:tc>
      </w:tr>
      <w:tr w:rsidR="006A6AD3" w:rsidRPr="006A3C98" w14:paraId="5643E9A4" w14:textId="77777777" w:rsidTr="005E275F">
        <w:trPr>
          <w:trHeight w:val="273"/>
          <w:jc w:val="center"/>
        </w:trPr>
        <w:tc>
          <w:tcPr>
            <w:tcW w:w="1176" w:type="dxa"/>
            <w:tcBorders>
              <w:top w:val="single" w:sz="12" w:space="0" w:color="4A66AC" w:themeColor="accent1"/>
              <w:left w:val="nil"/>
              <w:bottom w:val="single" w:sz="12" w:space="0" w:color="4A66AC" w:themeColor="accent1"/>
              <w:right w:val="nil"/>
            </w:tcBorders>
          </w:tcPr>
          <w:p w14:paraId="5DD75698" w14:textId="32408BA9" w:rsidR="006A6AD3" w:rsidRDefault="006A6AD3" w:rsidP="00820092">
            <w:pPr>
              <w:jc w:val="right"/>
              <w:rPr>
                <w:rFonts w:ascii="Rubik" w:hAnsi="Rubik" w:cs="Rubik"/>
                <w:color w:val="6D6F72"/>
                <w:sz w:val="24"/>
                <w:szCs w:val="24"/>
                <w:lang w:val="en-GB"/>
              </w:rPr>
            </w:pPr>
            <w:r>
              <w:rPr>
                <w:rFonts w:ascii="Rubik" w:hAnsi="Rubik" w:cs="Rubik"/>
                <w:color w:val="6D6F72"/>
                <w:sz w:val="24"/>
                <w:szCs w:val="24"/>
                <w:lang w:val="en-GB"/>
              </w:rPr>
              <w:t>9:30am</w:t>
            </w:r>
          </w:p>
        </w:tc>
        <w:tc>
          <w:tcPr>
            <w:tcW w:w="2368" w:type="dxa"/>
            <w:tcBorders>
              <w:top w:val="single" w:sz="12" w:space="0" w:color="4A66AC" w:themeColor="accent1"/>
              <w:left w:val="nil"/>
              <w:bottom w:val="single" w:sz="12" w:space="0" w:color="4A66AC" w:themeColor="accent1"/>
              <w:right w:val="nil"/>
            </w:tcBorders>
            <w:shd w:val="clear" w:color="auto" w:fill="90A1CF" w:themeFill="accent1" w:themeFillTint="99"/>
            <w:vAlign w:val="center"/>
          </w:tcPr>
          <w:p w14:paraId="2921E308" w14:textId="6BD10D03" w:rsidR="006A6AD3"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Session 1</w:t>
            </w:r>
          </w:p>
        </w:tc>
        <w:tc>
          <w:tcPr>
            <w:tcW w:w="2126" w:type="dxa"/>
            <w:tcBorders>
              <w:top w:val="single" w:sz="12" w:space="0" w:color="4A66AC" w:themeColor="accent1"/>
              <w:left w:val="nil"/>
              <w:bottom w:val="single" w:sz="12" w:space="0" w:color="4A66AC" w:themeColor="accent1"/>
              <w:right w:val="nil"/>
            </w:tcBorders>
            <w:shd w:val="clear" w:color="auto" w:fill="A0C3E3" w:themeFill="accent2" w:themeFillTint="99"/>
            <w:vAlign w:val="center"/>
          </w:tcPr>
          <w:p w14:paraId="140F6D45" w14:textId="676F38B2"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2</w:t>
            </w:r>
          </w:p>
        </w:tc>
        <w:tc>
          <w:tcPr>
            <w:tcW w:w="2084" w:type="dxa"/>
            <w:tcBorders>
              <w:top w:val="single" w:sz="12" w:space="0" w:color="4A66AC" w:themeColor="accent1"/>
              <w:left w:val="nil"/>
              <w:bottom w:val="single" w:sz="12" w:space="0" w:color="4A66AC" w:themeColor="accent1"/>
              <w:right w:val="nil"/>
            </w:tcBorders>
            <w:shd w:val="clear" w:color="auto" w:fill="C4BCC6" w:themeFill="accent6" w:themeFillTint="99"/>
            <w:vAlign w:val="center"/>
          </w:tcPr>
          <w:p w14:paraId="2EDFAEDC" w14:textId="6501F865"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3</w:t>
            </w:r>
          </w:p>
        </w:tc>
      </w:tr>
      <w:tr w:rsidR="006A6AD3" w:rsidRPr="006A3C98" w14:paraId="756BCFC6" w14:textId="77777777" w:rsidTr="005E275F">
        <w:trPr>
          <w:trHeight w:val="288"/>
          <w:jc w:val="center"/>
        </w:trPr>
        <w:tc>
          <w:tcPr>
            <w:tcW w:w="1176" w:type="dxa"/>
            <w:tcBorders>
              <w:top w:val="single" w:sz="12" w:space="0" w:color="4A66AC" w:themeColor="accent1"/>
              <w:left w:val="nil"/>
              <w:bottom w:val="single" w:sz="12" w:space="0" w:color="4A66AC" w:themeColor="accent1"/>
              <w:right w:val="nil"/>
            </w:tcBorders>
          </w:tcPr>
          <w:p w14:paraId="48FF4825" w14:textId="5B904CF6" w:rsidR="006A6AD3" w:rsidRDefault="006A6AD3" w:rsidP="00820092">
            <w:pPr>
              <w:jc w:val="right"/>
              <w:rPr>
                <w:rFonts w:ascii="Rubik" w:hAnsi="Rubik" w:cs="Rubik"/>
                <w:color w:val="6D6F72"/>
                <w:sz w:val="24"/>
                <w:szCs w:val="24"/>
                <w:lang w:val="en-GB"/>
              </w:rPr>
            </w:pPr>
            <w:r>
              <w:rPr>
                <w:rFonts w:ascii="Rubik" w:hAnsi="Rubik" w:cs="Rubik"/>
                <w:color w:val="6D6F72"/>
                <w:sz w:val="24"/>
                <w:szCs w:val="24"/>
                <w:lang w:val="en-GB"/>
              </w:rPr>
              <w:t>10:30am</w:t>
            </w:r>
          </w:p>
        </w:tc>
        <w:tc>
          <w:tcPr>
            <w:tcW w:w="2368" w:type="dxa"/>
            <w:tcBorders>
              <w:top w:val="single" w:sz="12" w:space="0" w:color="4A66AC" w:themeColor="accent1"/>
              <w:left w:val="nil"/>
              <w:bottom w:val="single" w:sz="12" w:space="0" w:color="4A66AC" w:themeColor="accent1"/>
              <w:right w:val="nil"/>
            </w:tcBorders>
            <w:shd w:val="clear" w:color="auto" w:fill="90A1CF" w:themeFill="accent1" w:themeFillTint="99"/>
            <w:vAlign w:val="center"/>
          </w:tcPr>
          <w:p w14:paraId="047F7C33" w14:textId="5433A898" w:rsidR="006A6AD3"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4</w:t>
            </w:r>
          </w:p>
        </w:tc>
        <w:tc>
          <w:tcPr>
            <w:tcW w:w="2126" w:type="dxa"/>
            <w:tcBorders>
              <w:top w:val="single" w:sz="12" w:space="0" w:color="4A66AC" w:themeColor="accent1"/>
              <w:left w:val="nil"/>
              <w:bottom w:val="single" w:sz="12" w:space="0" w:color="4A66AC" w:themeColor="accent1"/>
              <w:right w:val="nil"/>
            </w:tcBorders>
            <w:shd w:val="clear" w:color="auto" w:fill="A0C3E3" w:themeFill="accent2" w:themeFillTint="99"/>
            <w:vAlign w:val="center"/>
          </w:tcPr>
          <w:p w14:paraId="29CC7251" w14:textId="6A09284A"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5</w:t>
            </w:r>
          </w:p>
        </w:tc>
        <w:tc>
          <w:tcPr>
            <w:tcW w:w="2084" w:type="dxa"/>
            <w:tcBorders>
              <w:top w:val="single" w:sz="12" w:space="0" w:color="4A66AC" w:themeColor="accent1"/>
              <w:left w:val="nil"/>
              <w:bottom w:val="single" w:sz="12" w:space="0" w:color="4A66AC" w:themeColor="accent1"/>
              <w:right w:val="nil"/>
            </w:tcBorders>
            <w:shd w:val="clear" w:color="auto" w:fill="C4BCC6" w:themeFill="accent6" w:themeFillTint="99"/>
            <w:vAlign w:val="center"/>
          </w:tcPr>
          <w:p w14:paraId="234A5356" w14:textId="2A5E904C"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6</w:t>
            </w:r>
          </w:p>
        </w:tc>
      </w:tr>
      <w:tr w:rsidR="006A6AD3" w:rsidRPr="006A3C98" w14:paraId="72426304" w14:textId="77777777" w:rsidTr="005E275F">
        <w:trPr>
          <w:trHeight w:val="273"/>
          <w:jc w:val="center"/>
        </w:trPr>
        <w:tc>
          <w:tcPr>
            <w:tcW w:w="1176" w:type="dxa"/>
            <w:tcBorders>
              <w:top w:val="single" w:sz="12" w:space="0" w:color="4A66AC" w:themeColor="accent1"/>
              <w:left w:val="nil"/>
              <w:bottom w:val="single" w:sz="12" w:space="0" w:color="4A66AC" w:themeColor="accent1"/>
              <w:right w:val="nil"/>
            </w:tcBorders>
          </w:tcPr>
          <w:p w14:paraId="080F0502" w14:textId="6BAF86C5" w:rsidR="006A6AD3" w:rsidRDefault="006A6AD3" w:rsidP="00820092">
            <w:pPr>
              <w:jc w:val="right"/>
              <w:rPr>
                <w:rFonts w:ascii="Rubik" w:hAnsi="Rubik" w:cs="Rubik"/>
                <w:color w:val="6D6F72"/>
                <w:sz w:val="24"/>
                <w:szCs w:val="24"/>
                <w:lang w:val="en-GB"/>
              </w:rPr>
            </w:pPr>
            <w:r>
              <w:rPr>
                <w:rFonts w:ascii="Rubik" w:hAnsi="Rubik" w:cs="Rubik"/>
                <w:color w:val="6D6F72"/>
                <w:sz w:val="24"/>
                <w:szCs w:val="24"/>
                <w:lang w:val="en-GB"/>
              </w:rPr>
              <w:t>11:30am</w:t>
            </w:r>
          </w:p>
        </w:tc>
        <w:tc>
          <w:tcPr>
            <w:tcW w:w="2368" w:type="dxa"/>
            <w:tcBorders>
              <w:top w:val="single" w:sz="12" w:space="0" w:color="4A66AC" w:themeColor="accent1"/>
              <w:left w:val="nil"/>
              <w:bottom w:val="single" w:sz="12" w:space="0" w:color="4A66AC" w:themeColor="accent1"/>
              <w:right w:val="nil"/>
            </w:tcBorders>
            <w:shd w:val="clear" w:color="auto" w:fill="90A1CF" w:themeFill="accent1" w:themeFillTint="99"/>
            <w:vAlign w:val="center"/>
          </w:tcPr>
          <w:p w14:paraId="433FCBCF" w14:textId="721647E3" w:rsidR="006A6AD3"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7</w:t>
            </w:r>
          </w:p>
        </w:tc>
        <w:tc>
          <w:tcPr>
            <w:tcW w:w="2126" w:type="dxa"/>
            <w:tcBorders>
              <w:top w:val="single" w:sz="12" w:space="0" w:color="4A66AC" w:themeColor="accent1"/>
              <w:left w:val="nil"/>
              <w:bottom w:val="single" w:sz="12" w:space="0" w:color="4A66AC" w:themeColor="accent1"/>
              <w:right w:val="nil"/>
            </w:tcBorders>
            <w:shd w:val="clear" w:color="auto" w:fill="A0C3E3" w:themeFill="accent2" w:themeFillTint="99"/>
            <w:vAlign w:val="center"/>
          </w:tcPr>
          <w:p w14:paraId="017A92E1" w14:textId="0716CBA2"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8</w:t>
            </w:r>
          </w:p>
        </w:tc>
        <w:tc>
          <w:tcPr>
            <w:tcW w:w="2084" w:type="dxa"/>
            <w:tcBorders>
              <w:top w:val="single" w:sz="12" w:space="0" w:color="4A66AC" w:themeColor="accent1"/>
              <w:left w:val="nil"/>
              <w:bottom w:val="single" w:sz="12" w:space="0" w:color="4A66AC" w:themeColor="accent1"/>
              <w:right w:val="nil"/>
            </w:tcBorders>
            <w:shd w:val="clear" w:color="auto" w:fill="C4BCC6" w:themeFill="accent6" w:themeFillTint="99"/>
            <w:vAlign w:val="center"/>
          </w:tcPr>
          <w:p w14:paraId="56616A93" w14:textId="04725BEE"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9</w:t>
            </w:r>
          </w:p>
        </w:tc>
      </w:tr>
      <w:tr w:rsidR="00820092" w:rsidRPr="006A3C98" w14:paraId="7B423AD7" w14:textId="77777777" w:rsidTr="00820092">
        <w:trPr>
          <w:trHeight w:val="288"/>
          <w:jc w:val="center"/>
        </w:trPr>
        <w:tc>
          <w:tcPr>
            <w:tcW w:w="1176" w:type="dxa"/>
            <w:tcBorders>
              <w:top w:val="single" w:sz="12" w:space="0" w:color="4A66AC" w:themeColor="accent1"/>
              <w:left w:val="nil"/>
              <w:bottom w:val="single" w:sz="12" w:space="0" w:color="4A66AC" w:themeColor="accent1"/>
              <w:right w:val="nil"/>
            </w:tcBorders>
          </w:tcPr>
          <w:p w14:paraId="230BB609" w14:textId="40E4EC64"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12:30pm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13D8B270" w14:textId="31A50298"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Lunch</w:t>
            </w:r>
          </w:p>
        </w:tc>
      </w:tr>
      <w:tr w:rsidR="006A6AD3" w:rsidRPr="006A3C98" w14:paraId="6A5A5A65" w14:textId="77777777" w:rsidTr="005E275F">
        <w:trPr>
          <w:trHeight w:val="288"/>
          <w:jc w:val="center"/>
        </w:trPr>
        <w:tc>
          <w:tcPr>
            <w:tcW w:w="1176" w:type="dxa"/>
            <w:tcBorders>
              <w:top w:val="single" w:sz="12" w:space="0" w:color="4A66AC" w:themeColor="accent1"/>
              <w:left w:val="nil"/>
              <w:bottom w:val="single" w:sz="12" w:space="0" w:color="4A66AC" w:themeColor="accent1"/>
              <w:right w:val="nil"/>
            </w:tcBorders>
          </w:tcPr>
          <w:p w14:paraId="366C4411" w14:textId="11CFE0FB" w:rsidR="006A6AD3" w:rsidRDefault="006A6AD3" w:rsidP="00820092">
            <w:pPr>
              <w:jc w:val="right"/>
              <w:rPr>
                <w:rFonts w:ascii="Rubik" w:hAnsi="Rubik" w:cs="Rubik"/>
                <w:color w:val="6D6F72"/>
                <w:sz w:val="24"/>
                <w:szCs w:val="24"/>
                <w:lang w:val="en-GB"/>
              </w:rPr>
            </w:pPr>
            <w:r>
              <w:rPr>
                <w:rFonts w:ascii="Rubik" w:hAnsi="Rubik" w:cs="Rubik"/>
                <w:color w:val="6D6F72"/>
                <w:sz w:val="24"/>
                <w:szCs w:val="24"/>
                <w:lang w:val="en-GB"/>
              </w:rPr>
              <w:t>1:30pm</w:t>
            </w:r>
          </w:p>
        </w:tc>
        <w:tc>
          <w:tcPr>
            <w:tcW w:w="2368" w:type="dxa"/>
            <w:tcBorders>
              <w:top w:val="single" w:sz="12" w:space="0" w:color="4A66AC" w:themeColor="accent1"/>
              <w:left w:val="nil"/>
              <w:bottom w:val="single" w:sz="12" w:space="0" w:color="4A66AC" w:themeColor="accent1"/>
              <w:right w:val="nil"/>
            </w:tcBorders>
            <w:shd w:val="clear" w:color="auto" w:fill="90A1CF" w:themeFill="accent1" w:themeFillTint="99"/>
            <w:vAlign w:val="center"/>
          </w:tcPr>
          <w:p w14:paraId="727C0CF9" w14:textId="6A34E83B" w:rsidR="006A6AD3"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10</w:t>
            </w:r>
          </w:p>
        </w:tc>
        <w:tc>
          <w:tcPr>
            <w:tcW w:w="2126" w:type="dxa"/>
            <w:tcBorders>
              <w:top w:val="single" w:sz="12" w:space="0" w:color="4A66AC" w:themeColor="accent1"/>
              <w:left w:val="nil"/>
              <w:bottom w:val="single" w:sz="12" w:space="0" w:color="4A66AC" w:themeColor="accent1"/>
              <w:right w:val="nil"/>
            </w:tcBorders>
            <w:shd w:val="clear" w:color="auto" w:fill="A0C3E3" w:themeFill="accent2" w:themeFillTint="99"/>
            <w:vAlign w:val="center"/>
          </w:tcPr>
          <w:p w14:paraId="1C0AB3A1" w14:textId="2B4D7AB4"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Session 1</w:t>
            </w:r>
            <w:r w:rsidRPr="00820092">
              <w:rPr>
                <w:rFonts w:ascii="Rubik" w:hAnsi="Rubik" w:cs="Rubik"/>
                <w:color w:val="6D6F72"/>
                <w:sz w:val="24"/>
                <w:szCs w:val="24"/>
                <w:lang w:val="en-GB"/>
              </w:rPr>
              <w:t>1</w:t>
            </w:r>
          </w:p>
        </w:tc>
        <w:tc>
          <w:tcPr>
            <w:tcW w:w="2084" w:type="dxa"/>
            <w:tcBorders>
              <w:top w:val="single" w:sz="12" w:space="0" w:color="4A66AC" w:themeColor="accent1"/>
              <w:left w:val="nil"/>
              <w:bottom w:val="single" w:sz="12" w:space="0" w:color="4A66AC" w:themeColor="accent1"/>
              <w:right w:val="nil"/>
            </w:tcBorders>
            <w:shd w:val="clear" w:color="auto" w:fill="C4BCC6" w:themeFill="accent6" w:themeFillTint="99"/>
            <w:vAlign w:val="center"/>
          </w:tcPr>
          <w:p w14:paraId="6199F50A" w14:textId="07F5CF16"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Session 1</w:t>
            </w:r>
            <w:r w:rsidRPr="00820092">
              <w:rPr>
                <w:rFonts w:ascii="Rubik" w:hAnsi="Rubik" w:cs="Rubik"/>
                <w:color w:val="6D6F72"/>
                <w:sz w:val="24"/>
                <w:szCs w:val="24"/>
                <w:lang w:val="en-GB"/>
              </w:rPr>
              <w:t>2</w:t>
            </w:r>
          </w:p>
        </w:tc>
      </w:tr>
      <w:tr w:rsidR="006A6AD3" w:rsidRPr="006A3C98" w14:paraId="1571D031" w14:textId="77777777" w:rsidTr="005E275F">
        <w:trPr>
          <w:trHeight w:val="273"/>
          <w:jc w:val="center"/>
        </w:trPr>
        <w:tc>
          <w:tcPr>
            <w:tcW w:w="1176" w:type="dxa"/>
            <w:tcBorders>
              <w:top w:val="single" w:sz="12" w:space="0" w:color="4A66AC" w:themeColor="accent1"/>
              <w:left w:val="nil"/>
              <w:bottom w:val="single" w:sz="12" w:space="0" w:color="4A66AC" w:themeColor="accent1"/>
              <w:right w:val="nil"/>
            </w:tcBorders>
          </w:tcPr>
          <w:p w14:paraId="1C4D2FFE" w14:textId="0AE0FE79" w:rsidR="006A6AD3"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2:30pm</w:t>
            </w:r>
          </w:p>
        </w:tc>
        <w:tc>
          <w:tcPr>
            <w:tcW w:w="2368" w:type="dxa"/>
            <w:tcBorders>
              <w:top w:val="single" w:sz="12" w:space="0" w:color="4A66AC" w:themeColor="accent1"/>
              <w:left w:val="nil"/>
              <w:bottom w:val="single" w:sz="12" w:space="0" w:color="4A66AC" w:themeColor="accent1"/>
              <w:right w:val="nil"/>
            </w:tcBorders>
            <w:shd w:val="clear" w:color="auto" w:fill="90A1CF" w:themeFill="accent1" w:themeFillTint="99"/>
            <w:vAlign w:val="center"/>
          </w:tcPr>
          <w:p w14:paraId="5836D7CC" w14:textId="36C986F5" w:rsidR="006A6AD3"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Session 1</w:t>
            </w:r>
            <w:r w:rsidRPr="00820092">
              <w:rPr>
                <w:rFonts w:ascii="Rubik" w:hAnsi="Rubik" w:cs="Rubik"/>
                <w:color w:val="6D6F72"/>
                <w:sz w:val="24"/>
                <w:szCs w:val="24"/>
                <w:lang w:val="en-GB"/>
              </w:rPr>
              <w:t>3</w:t>
            </w:r>
          </w:p>
        </w:tc>
        <w:tc>
          <w:tcPr>
            <w:tcW w:w="2126" w:type="dxa"/>
            <w:tcBorders>
              <w:top w:val="single" w:sz="12" w:space="0" w:color="4A66AC" w:themeColor="accent1"/>
              <w:left w:val="nil"/>
              <w:bottom w:val="single" w:sz="12" w:space="0" w:color="4A66AC" w:themeColor="accent1"/>
              <w:right w:val="nil"/>
            </w:tcBorders>
            <w:shd w:val="clear" w:color="auto" w:fill="A0C3E3" w:themeFill="accent2" w:themeFillTint="99"/>
            <w:vAlign w:val="center"/>
          </w:tcPr>
          <w:p w14:paraId="4B01939C" w14:textId="7B9690E6"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Session 1</w:t>
            </w:r>
            <w:r w:rsidRPr="00820092">
              <w:rPr>
                <w:rFonts w:ascii="Rubik" w:hAnsi="Rubik" w:cs="Rubik"/>
                <w:color w:val="6D6F72"/>
                <w:sz w:val="24"/>
                <w:szCs w:val="24"/>
                <w:lang w:val="en-GB"/>
              </w:rPr>
              <w:t>4</w:t>
            </w:r>
          </w:p>
        </w:tc>
        <w:tc>
          <w:tcPr>
            <w:tcW w:w="2084" w:type="dxa"/>
            <w:tcBorders>
              <w:top w:val="single" w:sz="12" w:space="0" w:color="4A66AC" w:themeColor="accent1"/>
              <w:left w:val="nil"/>
              <w:bottom w:val="single" w:sz="12" w:space="0" w:color="4A66AC" w:themeColor="accent1"/>
              <w:right w:val="nil"/>
            </w:tcBorders>
            <w:shd w:val="clear" w:color="auto" w:fill="C4BCC6" w:themeFill="accent6" w:themeFillTint="99"/>
            <w:vAlign w:val="center"/>
          </w:tcPr>
          <w:p w14:paraId="1688B419" w14:textId="3145FEC6"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Session 1</w:t>
            </w:r>
            <w:r w:rsidRPr="00820092">
              <w:rPr>
                <w:rFonts w:ascii="Rubik" w:hAnsi="Rubik" w:cs="Rubik"/>
                <w:color w:val="6D6F72"/>
                <w:sz w:val="24"/>
                <w:szCs w:val="24"/>
                <w:lang w:val="en-GB"/>
              </w:rPr>
              <w:t>5</w:t>
            </w:r>
          </w:p>
        </w:tc>
      </w:tr>
      <w:tr w:rsidR="00820092" w:rsidRPr="006A3C98" w14:paraId="072FC8E5" w14:textId="77777777" w:rsidTr="00820092">
        <w:trPr>
          <w:trHeight w:val="288"/>
          <w:jc w:val="center"/>
        </w:trPr>
        <w:tc>
          <w:tcPr>
            <w:tcW w:w="1176" w:type="dxa"/>
            <w:tcBorders>
              <w:top w:val="single" w:sz="12" w:space="0" w:color="4A66AC" w:themeColor="accent1"/>
              <w:left w:val="nil"/>
              <w:bottom w:val="single" w:sz="12" w:space="0" w:color="4A66AC" w:themeColor="accent1"/>
              <w:right w:val="nil"/>
            </w:tcBorders>
          </w:tcPr>
          <w:p w14:paraId="6B914436" w14:textId="28078775"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3:30pm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502DC6C8" w14:textId="0D11FDA2"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Afternoon Tea</w:t>
            </w:r>
          </w:p>
        </w:tc>
      </w:tr>
      <w:tr w:rsidR="00820092" w:rsidRPr="006A3C98" w14:paraId="5E00C3DE" w14:textId="77777777" w:rsidTr="005E275F">
        <w:trPr>
          <w:trHeight w:val="288"/>
          <w:jc w:val="center"/>
        </w:trPr>
        <w:tc>
          <w:tcPr>
            <w:tcW w:w="1176" w:type="dxa"/>
            <w:tcBorders>
              <w:top w:val="single" w:sz="12" w:space="0" w:color="4A66AC" w:themeColor="accent1"/>
              <w:left w:val="nil"/>
              <w:bottom w:val="single" w:sz="12" w:space="0" w:color="4A66AC" w:themeColor="accent1"/>
              <w:right w:val="nil"/>
            </w:tcBorders>
          </w:tcPr>
          <w:p w14:paraId="4ADFFA62" w14:textId="3F9AF8E8"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3:50pm</w:t>
            </w:r>
          </w:p>
        </w:tc>
        <w:tc>
          <w:tcPr>
            <w:tcW w:w="2368" w:type="dxa"/>
            <w:tcBorders>
              <w:top w:val="single" w:sz="12" w:space="0" w:color="4A66AC" w:themeColor="accent1"/>
              <w:left w:val="nil"/>
              <w:bottom w:val="single" w:sz="12" w:space="0" w:color="4A66AC" w:themeColor="accent1"/>
              <w:right w:val="nil"/>
            </w:tcBorders>
            <w:shd w:val="clear" w:color="auto" w:fill="90A1CF" w:themeFill="accent1" w:themeFillTint="99"/>
            <w:vAlign w:val="center"/>
          </w:tcPr>
          <w:p w14:paraId="0D95523A" w14:textId="2DF18390" w:rsidR="00820092"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Session 16</w:t>
            </w:r>
          </w:p>
        </w:tc>
        <w:tc>
          <w:tcPr>
            <w:tcW w:w="2126" w:type="dxa"/>
            <w:tcBorders>
              <w:top w:val="single" w:sz="12" w:space="0" w:color="4A66AC" w:themeColor="accent1"/>
              <w:left w:val="nil"/>
              <w:bottom w:val="single" w:sz="12" w:space="0" w:color="4A66AC" w:themeColor="accent1"/>
              <w:right w:val="nil"/>
            </w:tcBorders>
            <w:shd w:val="clear" w:color="auto" w:fill="A0C3E3" w:themeFill="accent2" w:themeFillTint="99"/>
            <w:vAlign w:val="center"/>
          </w:tcPr>
          <w:p w14:paraId="34803FA1" w14:textId="2550FB7D"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Session 17</w:t>
            </w:r>
          </w:p>
        </w:tc>
        <w:tc>
          <w:tcPr>
            <w:tcW w:w="2084" w:type="dxa"/>
            <w:tcBorders>
              <w:top w:val="single" w:sz="12" w:space="0" w:color="4A66AC" w:themeColor="accent1"/>
              <w:left w:val="nil"/>
              <w:bottom w:val="single" w:sz="12" w:space="0" w:color="4A66AC" w:themeColor="accent1"/>
              <w:right w:val="nil"/>
            </w:tcBorders>
            <w:shd w:val="clear" w:color="auto" w:fill="C4BCC6" w:themeFill="accent6" w:themeFillTint="99"/>
            <w:vAlign w:val="center"/>
          </w:tcPr>
          <w:p w14:paraId="3715E50C" w14:textId="2ECCAB86"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Session 18</w:t>
            </w:r>
          </w:p>
        </w:tc>
      </w:tr>
      <w:tr w:rsidR="00820092" w:rsidRPr="006A3C98" w14:paraId="4AD38D80" w14:textId="77777777" w:rsidTr="00820092">
        <w:trPr>
          <w:trHeight w:val="273"/>
          <w:jc w:val="center"/>
        </w:trPr>
        <w:tc>
          <w:tcPr>
            <w:tcW w:w="1176" w:type="dxa"/>
            <w:tcBorders>
              <w:top w:val="single" w:sz="12" w:space="0" w:color="4A66AC" w:themeColor="accent1"/>
              <w:left w:val="nil"/>
              <w:bottom w:val="single" w:sz="12" w:space="0" w:color="4A66AC" w:themeColor="accent1"/>
              <w:right w:val="nil"/>
            </w:tcBorders>
          </w:tcPr>
          <w:p w14:paraId="00D09472" w14:textId="40986C6F"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4:50pm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0B07F1CA" w14:textId="5D0915DF"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International Guest</w:t>
            </w:r>
            <w:r>
              <w:rPr>
                <w:rFonts w:ascii="Rubik" w:hAnsi="Rubik" w:cs="Rubik"/>
                <w:color w:val="6D6F72"/>
                <w:sz w:val="24"/>
                <w:szCs w:val="24"/>
                <w:lang w:val="en-GB"/>
              </w:rPr>
              <w:t xml:space="preserve"> Speaker</w:t>
            </w:r>
            <w:r w:rsidRPr="00820092">
              <w:rPr>
                <w:rFonts w:ascii="Rubik" w:hAnsi="Rubik" w:cs="Rubik"/>
                <w:color w:val="6D6F72"/>
                <w:sz w:val="24"/>
                <w:szCs w:val="24"/>
                <w:lang w:val="en-GB"/>
              </w:rPr>
              <w:t xml:space="preserve"> – Diversity &amp; Inclusion</w:t>
            </w:r>
          </w:p>
        </w:tc>
      </w:tr>
      <w:tr w:rsidR="00820092" w:rsidRPr="006A3C98" w14:paraId="5DAD69A0" w14:textId="77777777" w:rsidTr="00820092">
        <w:trPr>
          <w:trHeight w:val="288"/>
          <w:jc w:val="center"/>
        </w:trPr>
        <w:tc>
          <w:tcPr>
            <w:tcW w:w="1176" w:type="dxa"/>
            <w:tcBorders>
              <w:top w:val="single" w:sz="12" w:space="0" w:color="4A66AC" w:themeColor="accent1"/>
              <w:left w:val="nil"/>
              <w:bottom w:val="single" w:sz="12" w:space="0" w:color="4A66AC" w:themeColor="accent1"/>
              <w:right w:val="nil"/>
            </w:tcBorders>
          </w:tcPr>
          <w:p w14:paraId="76CC9B33" w14:textId="039F8CD7"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5:30pm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05064C65" w14:textId="0E8EAEDC"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Q&amp;A Panel &amp; Event Close</w:t>
            </w:r>
          </w:p>
        </w:tc>
      </w:tr>
      <w:tr w:rsidR="00820092" w:rsidRPr="006A3C98" w14:paraId="6C5E47EC" w14:textId="77777777" w:rsidTr="00820092">
        <w:trPr>
          <w:trHeight w:val="273"/>
          <w:jc w:val="center"/>
        </w:trPr>
        <w:tc>
          <w:tcPr>
            <w:tcW w:w="1176" w:type="dxa"/>
            <w:tcBorders>
              <w:top w:val="single" w:sz="12" w:space="0" w:color="4A66AC" w:themeColor="accent1"/>
              <w:left w:val="nil"/>
              <w:bottom w:val="single" w:sz="12" w:space="0" w:color="4A66AC" w:themeColor="accent1"/>
              <w:right w:val="nil"/>
            </w:tcBorders>
          </w:tcPr>
          <w:p w14:paraId="3B1E1E66" w14:textId="3BEBA5EF"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6:00pm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051AB354" w14:textId="2683AF8E"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Event Finishes</w:t>
            </w:r>
          </w:p>
        </w:tc>
      </w:tr>
    </w:tbl>
    <w:p w14:paraId="00128962" w14:textId="20B5AF54" w:rsidR="006A6AD3" w:rsidRDefault="006A6AD3" w:rsidP="00D67B50">
      <w:pPr>
        <w:pStyle w:val="Title"/>
        <w:rPr>
          <w:rFonts w:ascii="Rubik Light" w:hAnsi="Rubik Light" w:cs="Rubik Light"/>
          <w:color w:val="001344"/>
        </w:rPr>
      </w:pPr>
    </w:p>
    <w:p w14:paraId="7308736B" w14:textId="0721B086" w:rsidR="006A6AD3" w:rsidRDefault="006A6AD3" w:rsidP="00D67B50">
      <w:pPr>
        <w:pStyle w:val="Title"/>
        <w:rPr>
          <w:rFonts w:ascii="Helvetica" w:hAnsi="Helvetica" w:cs="Helvetica"/>
          <w:color w:val="6D6F72"/>
          <w:sz w:val="18"/>
          <w:szCs w:val="18"/>
        </w:rPr>
      </w:pPr>
      <w:r>
        <w:rPr>
          <w:rFonts w:ascii="Helvetica" w:hAnsi="Helvetica" w:cs="Helvetica"/>
          <w:color w:val="6D6F72"/>
          <w:sz w:val="18"/>
          <w:szCs w:val="18"/>
        </w:rPr>
        <w:t xml:space="preserve">* The program is subject to change </w:t>
      </w:r>
      <w:r w:rsidR="00820092">
        <w:rPr>
          <w:rFonts w:ascii="Helvetica" w:hAnsi="Helvetica" w:cs="Helvetica"/>
          <w:color w:val="6D6F72"/>
          <w:sz w:val="18"/>
          <w:szCs w:val="18"/>
        </w:rPr>
        <w:t xml:space="preserve">based on speaker availability, </w:t>
      </w:r>
      <w:proofErr w:type="gramStart"/>
      <w:r w:rsidR="00820092">
        <w:rPr>
          <w:rFonts w:ascii="Helvetica" w:hAnsi="Helvetica" w:cs="Helvetica"/>
          <w:color w:val="6D6F72"/>
          <w:sz w:val="18"/>
          <w:szCs w:val="18"/>
        </w:rPr>
        <w:t>scheduling</w:t>
      </w:r>
      <w:proofErr w:type="gramEnd"/>
      <w:r w:rsidR="00820092">
        <w:rPr>
          <w:rFonts w:ascii="Helvetica" w:hAnsi="Helvetica" w:cs="Helvetica"/>
          <w:color w:val="6D6F72"/>
          <w:sz w:val="18"/>
          <w:szCs w:val="18"/>
        </w:rPr>
        <w:t xml:space="preserve"> and other influencing factors</w:t>
      </w:r>
    </w:p>
    <w:p w14:paraId="167DFF0D" w14:textId="064D7FED" w:rsidR="006A6AD3" w:rsidRDefault="006A6AD3">
      <w:pPr>
        <w:rPr>
          <w:rFonts w:ascii="Helvetica" w:eastAsiaTheme="majorEastAsia" w:hAnsi="Helvetica" w:cs="Helvetica"/>
          <w:color w:val="6D6F72"/>
          <w:kern w:val="28"/>
          <w:sz w:val="18"/>
          <w:szCs w:val="18"/>
          <w:lang w:val="en-GB"/>
        </w:rPr>
      </w:pPr>
      <w:r>
        <w:rPr>
          <w:rFonts w:ascii="Helvetica" w:hAnsi="Helvetica" w:cs="Helvetica"/>
          <w:color w:val="6D6F72"/>
          <w:sz w:val="18"/>
          <w:szCs w:val="18"/>
        </w:rPr>
        <w:br w:type="page"/>
      </w:r>
    </w:p>
    <w:p w14:paraId="07DCE882" w14:textId="47E50A89" w:rsidR="006A6AD3" w:rsidRDefault="006A6AD3" w:rsidP="00D67B50">
      <w:pPr>
        <w:pStyle w:val="Title"/>
        <w:rPr>
          <w:rFonts w:ascii="Rubik Light" w:hAnsi="Rubik Light" w:cs="Rubik Light"/>
          <w:color w:val="001344"/>
        </w:rPr>
      </w:pPr>
    </w:p>
    <w:p w14:paraId="1FDC6FA0" w14:textId="77A5E9FB" w:rsidR="00F35019" w:rsidRPr="006A3C98" w:rsidRDefault="00490829" w:rsidP="00D67B50">
      <w:pPr>
        <w:pStyle w:val="Title"/>
        <w:rPr>
          <w:rFonts w:ascii="Rubik Light" w:hAnsi="Rubik Light" w:cs="Rubik Light" w:hint="cs"/>
          <w:color w:val="001344"/>
        </w:rPr>
      </w:pPr>
      <w:r w:rsidRPr="006A3C98">
        <w:rPr>
          <w:rFonts w:ascii="Rubik Light" w:hAnsi="Rubik Light" w:cs="Rubik Light" w:hint="cs"/>
          <w:color w:val="001344"/>
        </w:rPr>
        <w:t>Sponsor Packages 2024</w:t>
      </w:r>
    </w:p>
    <w:p w14:paraId="7F73FDCC" w14:textId="24396586" w:rsidR="00F35019" w:rsidRPr="00FF5CC1" w:rsidRDefault="00F35019" w:rsidP="003E2C26">
      <w:pPr>
        <w:pStyle w:val="Heading2"/>
        <w:rPr>
          <w:rFonts w:ascii="Rubik" w:hAnsi="Rubik" w:cs="Rubik" w:hint="cs"/>
          <w:color w:val="6D6F72"/>
          <w:szCs w:val="24"/>
          <w:lang w:val="en-GB"/>
        </w:rPr>
      </w:pPr>
    </w:p>
    <w:p w14:paraId="2DD1C0CD" w14:textId="48AE7115" w:rsidR="00B229F0" w:rsidRPr="006A3C98" w:rsidRDefault="00B229F0"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r w:rsidRPr="006A3C98">
        <w:rPr>
          <w:rFonts w:ascii="Rubik" w:hAnsi="Rubik" w:cs="Rubik" w:hint="cs"/>
          <w:color w:val="6D6F72"/>
          <w:sz w:val="24"/>
          <w:szCs w:val="24"/>
          <w:lang w:val="en-GB"/>
        </w:rPr>
        <w:t xml:space="preserve">The Melbourne edition of the Global Azure is a free, non-profit event run for the benefit of the local technical community. In 2024 we are seeking sponsorship to facilitate operating costs such as Venue hire, catering and security. </w:t>
      </w:r>
    </w:p>
    <w:p w14:paraId="043F8D4D" w14:textId="3065334E" w:rsidR="00B229F0" w:rsidRPr="006A3C98" w:rsidRDefault="00B229F0"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30EABAA6" w14:textId="074B2208" w:rsidR="00187413" w:rsidRPr="006A3C98" w:rsidRDefault="00B229F0"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r w:rsidRPr="006A3C98">
        <w:rPr>
          <w:rFonts w:ascii="Rubik" w:hAnsi="Rubik" w:cs="Rubik" w:hint="cs"/>
          <w:color w:val="6D6F72"/>
          <w:sz w:val="24"/>
          <w:szCs w:val="24"/>
          <w:lang w:val="en-GB"/>
        </w:rPr>
        <w:t>The bootcamp</w:t>
      </w:r>
      <w:r w:rsidR="00187413" w:rsidRPr="006A3C98">
        <w:rPr>
          <w:rFonts w:ascii="Rubik" w:hAnsi="Rubik" w:cs="Rubik" w:hint="cs"/>
          <w:color w:val="6D6F72"/>
          <w:sz w:val="24"/>
          <w:szCs w:val="24"/>
          <w:lang w:val="en-GB"/>
        </w:rPr>
        <w:t xml:space="preserve"> offers </w:t>
      </w:r>
      <w:r w:rsidR="00490829" w:rsidRPr="006A3C98">
        <w:rPr>
          <w:rFonts w:ascii="Rubik" w:hAnsi="Rubik" w:cs="Rubik" w:hint="cs"/>
          <w:color w:val="6D6F72"/>
          <w:sz w:val="24"/>
          <w:szCs w:val="24"/>
          <w:lang w:val="en-GB"/>
        </w:rPr>
        <w:t>three</w:t>
      </w:r>
      <w:r w:rsidR="00187413" w:rsidRPr="006A3C98">
        <w:rPr>
          <w:rFonts w:ascii="Rubik" w:hAnsi="Rubik" w:cs="Rubik" w:hint="cs"/>
          <w:color w:val="6D6F72"/>
          <w:sz w:val="24"/>
          <w:szCs w:val="24"/>
          <w:lang w:val="en-GB"/>
        </w:rPr>
        <w:t xml:space="preserve"> (</w:t>
      </w:r>
      <w:r w:rsidR="00490829" w:rsidRPr="006A3C98">
        <w:rPr>
          <w:rFonts w:ascii="Rubik" w:hAnsi="Rubik" w:cs="Rubik" w:hint="cs"/>
          <w:color w:val="6D6F72"/>
          <w:sz w:val="24"/>
          <w:szCs w:val="24"/>
          <w:lang w:val="en-GB"/>
        </w:rPr>
        <w:t>3</w:t>
      </w:r>
      <w:r w:rsidR="00187413" w:rsidRPr="006A3C98">
        <w:rPr>
          <w:rFonts w:ascii="Rubik" w:hAnsi="Rubik" w:cs="Rubik" w:hint="cs"/>
          <w:color w:val="6D6F72"/>
          <w:sz w:val="24"/>
          <w:szCs w:val="24"/>
          <w:lang w:val="en-GB"/>
        </w:rPr>
        <w:t>) sponsorship packages. This sponsorship</w:t>
      </w:r>
      <w:r w:rsidR="00F35019" w:rsidRPr="006A3C98">
        <w:rPr>
          <w:rFonts w:ascii="Rubik" w:hAnsi="Rubik" w:cs="Rubik" w:hint="cs"/>
          <w:color w:val="6D6F72"/>
          <w:sz w:val="24"/>
          <w:szCs w:val="24"/>
          <w:lang w:val="en-GB"/>
        </w:rPr>
        <w:t xml:space="preserve"> </w:t>
      </w:r>
      <w:r w:rsidR="00187413" w:rsidRPr="006A3C98">
        <w:rPr>
          <w:rFonts w:ascii="Rubik" w:hAnsi="Rubik" w:cs="Rubik" w:hint="cs"/>
          <w:color w:val="6D6F72"/>
          <w:sz w:val="24"/>
          <w:szCs w:val="24"/>
          <w:lang w:val="en-GB"/>
        </w:rPr>
        <w:t>package offers you the ability to show services and solutions to the</w:t>
      </w:r>
      <w:r w:rsidR="00F35019" w:rsidRPr="006A3C98">
        <w:rPr>
          <w:rFonts w:ascii="Rubik" w:hAnsi="Rubik" w:cs="Rubik" w:hint="cs"/>
          <w:color w:val="6D6F72"/>
          <w:sz w:val="24"/>
          <w:szCs w:val="24"/>
          <w:lang w:val="en-GB"/>
        </w:rPr>
        <w:t xml:space="preserve"> </w:t>
      </w:r>
      <w:r w:rsidR="00187413" w:rsidRPr="006A3C98">
        <w:rPr>
          <w:rFonts w:ascii="Rubik" w:hAnsi="Rubik" w:cs="Rubik" w:hint="cs"/>
          <w:color w:val="6D6F72"/>
          <w:sz w:val="24"/>
          <w:szCs w:val="24"/>
          <w:lang w:val="en-GB"/>
        </w:rPr>
        <w:t>visitors during this event. At the event square you can show your services</w:t>
      </w:r>
      <w:r w:rsidR="00F35019" w:rsidRPr="006A3C98">
        <w:rPr>
          <w:rFonts w:ascii="Rubik" w:hAnsi="Rubik" w:cs="Rubik" w:hint="cs"/>
          <w:color w:val="6D6F72"/>
          <w:sz w:val="24"/>
          <w:szCs w:val="24"/>
          <w:lang w:val="en-GB"/>
        </w:rPr>
        <w:t xml:space="preserve"> </w:t>
      </w:r>
      <w:r w:rsidR="00187413" w:rsidRPr="006A3C98">
        <w:rPr>
          <w:rFonts w:ascii="Rubik" w:hAnsi="Rubik" w:cs="Rubik" w:hint="cs"/>
          <w:color w:val="6D6F72"/>
          <w:sz w:val="24"/>
          <w:szCs w:val="24"/>
          <w:lang w:val="en-GB"/>
        </w:rPr>
        <w:t>and solutions in a relevant way. Additionally, it provides the opportunity</w:t>
      </w:r>
      <w:r w:rsidR="00F35019" w:rsidRPr="006A3C98">
        <w:rPr>
          <w:rFonts w:ascii="Rubik" w:hAnsi="Rubik" w:cs="Rubik" w:hint="cs"/>
          <w:color w:val="6D6F72"/>
          <w:sz w:val="24"/>
          <w:szCs w:val="24"/>
          <w:lang w:val="en-GB"/>
        </w:rPr>
        <w:t xml:space="preserve"> </w:t>
      </w:r>
      <w:r w:rsidR="00187413" w:rsidRPr="006A3C98">
        <w:rPr>
          <w:rFonts w:ascii="Rubik" w:hAnsi="Rubik" w:cs="Rubik" w:hint="cs"/>
          <w:color w:val="6D6F72"/>
          <w:sz w:val="24"/>
          <w:szCs w:val="24"/>
          <w:lang w:val="en-GB"/>
        </w:rPr>
        <w:t>to network and socialize with participants, speakers, partners, user</w:t>
      </w:r>
      <w:r w:rsidR="00F35019" w:rsidRPr="006A3C98">
        <w:rPr>
          <w:rFonts w:ascii="Rubik" w:hAnsi="Rubik" w:cs="Rubik" w:hint="cs"/>
          <w:color w:val="6D6F72"/>
          <w:sz w:val="24"/>
          <w:szCs w:val="24"/>
          <w:lang w:val="en-GB"/>
        </w:rPr>
        <w:t xml:space="preserve"> </w:t>
      </w:r>
      <w:r w:rsidR="00187413" w:rsidRPr="006A3C98">
        <w:rPr>
          <w:rFonts w:ascii="Rubik" w:hAnsi="Rubik" w:cs="Rubik" w:hint="cs"/>
          <w:color w:val="6D6F72"/>
          <w:sz w:val="24"/>
          <w:szCs w:val="24"/>
          <w:lang w:val="en-GB"/>
        </w:rPr>
        <w:t>groups and other interested.</w:t>
      </w:r>
    </w:p>
    <w:p w14:paraId="40E1CC3F" w14:textId="77777777" w:rsidR="00490829" w:rsidRPr="006A3C98" w:rsidRDefault="0049082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1B64B0C3" w14:textId="0D88C481" w:rsidR="00490829" w:rsidRPr="00FF5CC1" w:rsidRDefault="0049082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tbl>
      <w:tblPr>
        <w:tblStyle w:val="TableGrid"/>
        <w:tblW w:w="0" w:type="auto"/>
        <w:tblLook w:val="04A0" w:firstRow="1" w:lastRow="0" w:firstColumn="1" w:lastColumn="0" w:noHBand="0" w:noVBand="1"/>
      </w:tblPr>
      <w:tblGrid>
        <w:gridCol w:w="4962"/>
        <w:gridCol w:w="1559"/>
        <w:gridCol w:w="13"/>
        <w:gridCol w:w="1688"/>
        <w:gridCol w:w="1843"/>
      </w:tblGrid>
      <w:tr w:rsidR="00490829" w:rsidRPr="00FF5CC1" w14:paraId="7316A80C" w14:textId="4493726F" w:rsidTr="00B5663D">
        <w:trPr>
          <w:cantSplit/>
          <w:trHeight w:val="1358"/>
        </w:trPr>
        <w:tc>
          <w:tcPr>
            <w:tcW w:w="4962" w:type="dxa"/>
            <w:tcBorders>
              <w:top w:val="nil"/>
              <w:left w:val="nil"/>
              <w:bottom w:val="nil"/>
              <w:right w:val="nil"/>
            </w:tcBorders>
          </w:tcPr>
          <w:p w14:paraId="6B67C7C7" w14:textId="617AB291" w:rsidR="00490829" w:rsidRPr="006A3C98" w:rsidRDefault="00490829" w:rsidP="00B566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Rubik SemiBold" w:hAnsi="Rubik SemiBold" w:cs="Rubik SemiBold" w:hint="cs"/>
                <w:b/>
                <w:bCs/>
                <w:i/>
                <w:iCs/>
                <w:color w:val="000000" w:themeColor="text1"/>
                <w:sz w:val="24"/>
                <w:szCs w:val="24"/>
                <w:lang w:val="en-GB"/>
              </w:rPr>
            </w:pPr>
          </w:p>
        </w:tc>
        <w:tc>
          <w:tcPr>
            <w:tcW w:w="1572" w:type="dxa"/>
            <w:gridSpan w:val="2"/>
            <w:tcBorders>
              <w:top w:val="nil"/>
              <w:left w:val="nil"/>
              <w:bottom w:val="nil"/>
              <w:right w:val="nil"/>
            </w:tcBorders>
            <w:shd w:val="clear" w:color="auto" w:fill="5AA2AE" w:themeFill="accent5"/>
            <w:textDirection w:val="btLr"/>
            <w:vAlign w:val="center"/>
          </w:tcPr>
          <w:p w14:paraId="07681A34" w14:textId="3F1A911B" w:rsidR="00490829" w:rsidRPr="00564857" w:rsidRDefault="00490829" w:rsidP="0099079D">
            <w:pPr>
              <w:jc w:val="center"/>
              <w:rPr>
                <w:rFonts w:ascii="Rubik SemiBold" w:hAnsi="Rubik SemiBold" w:cs="Rubik SemiBold" w:hint="cs"/>
                <w:b/>
                <w:bCs/>
                <w:color w:val="000000" w:themeColor="text1"/>
                <w:sz w:val="24"/>
                <w:szCs w:val="24"/>
                <w:lang w:val="en-GB"/>
              </w:rPr>
            </w:pPr>
            <w:r w:rsidRPr="00564857">
              <w:rPr>
                <w:rFonts w:ascii="Rubik SemiBold" w:hAnsi="Rubik SemiBold" w:cs="Rubik SemiBold" w:hint="cs"/>
                <w:b/>
                <w:bCs/>
                <w:color w:val="000000" w:themeColor="text1"/>
                <w:sz w:val="24"/>
                <w:szCs w:val="24"/>
                <w:lang w:val="en-GB"/>
              </w:rPr>
              <w:t>Diamond</w:t>
            </w:r>
          </w:p>
        </w:tc>
        <w:tc>
          <w:tcPr>
            <w:tcW w:w="1688" w:type="dxa"/>
            <w:tcBorders>
              <w:top w:val="nil"/>
              <w:left w:val="nil"/>
              <w:bottom w:val="nil"/>
              <w:right w:val="nil"/>
            </w:tcBorders>
            <w:shd w:val="clear" w:color="auto" w:fill="9D90A0" w:themeFill="accent6"/>
            <w:textDirection w:val="btLr"/>
            <w:vAlign w:val="center"/>
          </w:tcPr>
          <w:p w14:paraId="0D042546" w14:textId="53B019AE" w:rsidR="00490829" w:rsidRPr="00564857" w:rsidRDefault="00490829" w:rsidP="0099079D">
            <w:pPr>
              <w:jc w:val="center"/>
              <w:rPr>
                <w:rFonts w:ascii="Rubik SemiBold" w:hAnsi="Rubik SemiBold" w:cs="Rubik SemiBold" w:hint="cs"/>
                <w:b/>
                <w:bCs/>
                <w:color w:val="000000" w:themeColor="text1"/>
                <w:sz w:val="24"/>
                <w:szCs w:val="24"/>
                <w:lang w:val="en-GB"/>
              </w:rPr>
            </w:pPr>
            <w:r w:rsidRPr="00564857">
              <w:rPr>
                <w:rFonts w:ascii="Rubik SemiBold" w:hAnsi="Rubik SemiBold" w:cs="Rubik SemiBold" w:hint="cs"/>
                <w:b/>
                <w:bCs/>
                <w:color w:val="000000" w:themeColor="text1"/>
                <w:sz w:val="24"/>
                <w:szCs w:val="24"/>
                <w:lang w:val="en-GB"/>
              </w:rPr>
              <w:t>Platinum</w:t>
            </w:r>
          </w:p>
        </w:tc>
        <w:tc>
          <w:tcPr>
            <w:tcW w:w="1843" w:type="dxa"/>
            <w:tcBorders>
              <w:top w:val="nil"/>
              <w:left w:val="nil"/>
              <w:bottom w:val="nil"/>
              <w:right w:val="nil"/>
            </w:tcBorders>
            <w:shd w:val="clear" w:color="auto" w:fill="FFD579"/>
            <w:textDirection w:val="btLr"/>
            <w:vAlign w:val="center"/>
          </w:tcPr>
          <w:p w14:paraId="6799D9B9" w14:textId="3A5956BD" w:rsidR="00490829" w:rsidRPr="00564857" w:rsidRDefault="00490829" w:rsidP="0099079D">
            <w:pPr>
              <w:jc w:val="center"/>
              <w:rPr>
                <w:rFonts w:ascii="Rubik SemiBold" w:hAnsi="Rubik SemiBold" w:cs="Rubik SemiBold" w:hint="cs"/>
                <w:b/>
                <w:bCs/>
                <w:color w:val="000000" w:themeColor="text1"/>
                <w:sz w:val="24"/>
                <w:szCs w:val="24"/>
                <w:lang w:val="en-GB"/>
              </w:rPr>
            </w:pPr>
            <w:r w:rsidRPr="00564857">
              <w:rPr>
                <w:rFonts w:ascii="Rubik SemiBold" w:hAnsi="Rubik SemiBold" w:cs="Rubik SemiBold" w:hint="cs"/>
                <w:b/>
                <w:bCs/>
                <w:color w:val="000000" w:themeColor="text1"/>
                <w:sz w:val="24"/>
                <w:szCs w:val="24"/>
                <w:lang w:val="en-GB"/>
              </w:rPr>
              <w:t>Gold</w:t>
            </w:r>
          </w:p>
        </w:tc>
      </w:tr>
      <w:tr w:rsidR="00490829" w:rsidRPr="00FF5CC1" w14:paraId="2CA7A71E" w14:textId="14428BDD" w:rsidTr="00B5663D">
        <w:tc>
          <w:tcPr>
            <w:tcW w:w="4962" w:type="dxa"/>
            <w:tcBorders>
              <w:top w:val="nil"/>
              <w:left w:val="nil"/>
              <w:bottom w:val="single" w:sz="12" w:space="0" w:color="4A66AC"/>
              <w:right w:val="nil"/>
            </w:tcBorders>
          </w:tcPr>
          <w:p w14:paraId="777FED93" w14:textId="77777777" w:rsidR="0099079D" w:rsidRPr="006A3C98" w:rsidRDefault="0099079D" w:rsidP="0099079D">
            <w:pPr>
              <w:rPr>
                <w:rFonts w:ascii="Rubik" w:hAnsi="Rubik" w:cs="Rubik" w:hint="cs"/>
                <w:color w:val="6D6F72"/>
                <w:sz w:val="24"/>
                <w:szCs w:val="24"/>
                <w:lang w:val="en-GB"/>
              </w:rPr>
            </w:pPr>
          </w:p>
          <w:p w14:paraId="4739C859" w14:textId="40D64773" w:rsidR="00490829" w:rsidRPr="006A3C98" w:rsidRDefault="00490829" w:rsidP="0099079D">
            <w:pPr>
              <w:rPr>
                <w:rFonts w:ascii="Rubik" w:hAnsi="Rubik" w:cs="Rubik" w:hint="cs"/>
                <w:color w:val="6D6F72"/>
                <w:sz w:val="24"/>
                <w:szCs w:val="24"/>
                <w:lang w:val="en-GB"/>
              </w:rPr>
            </w:pPr>
            <w:r w:rsidRPr="006A3C98">
              <w:rPr>
                <w:rFonts w:ascii="Rubik" w:hAnsi="Rubik" w:cs="Rubik" w:hint="cs"/>
                <w:color w:val="6D6F72"/>
                <w:sz w:val="24"/>
                <w:szCs w:val="24"/>
                <w:lang w:val="en-GB"/>
              </w:rPr>
              <w:t>Booth Space at the event</w:t>
            </w:r>
            <w:r w:rsidRPr="006A3C98">
              <w:rPr>
                <w:rFonts w:ascii="Rubik" w:hAnsi="Rubik" w:cs="Rubik" w:hint="cs"/>
                <w:color w:val="6D6F72"/>
                <w:sz w:val="24"/>
                <w:szCs w:val="24"/>
                <w:lang w:val="en-GB"/>
              </w:rPr>
              <w:br/>
            </w:r>
          </w:p>
        </w:tc>
        <w:tc>
          <w:tcPr>
            <w:tcW w:w="1559" w:type="dxa"/>
            <w:tcBorders>
              <w:top w:val="nil"/>
              <w:left w:val="nil"/>
              <w:bottom w:val="single" w:sz="12" w:space="0" w:color="4A66AC"/>
              <w:right w:val="nil"/>
            </w:tcBorders>
            <w:shd w:val="clear" w:color="auto" w:fill="BCD9DE" w:themeFill="accent5" w:themeFillTint="66"/>
            <w:vAlign w:val="center"/>
          </w:tcPr>
          <w:p w14:paraId="0EC7DF11" w14:textId="210AF697" w:rsidR="00490829" w:rsidRPr="006A3C98" w:rsidRDefault="00AE2B52" w:rsidP="00AE2B52">
            <w:pPr>
              <w:jc w:val="center"/>
              <w:rPr>
                <w:rFonts w:ascii="Rubik Medium" w:hAnsi="Rubik Medium" w:cs="Rubik Medium" w:hint="cs"/>
                <w:color w:val="000000" w:themeColor="text1"/>
                <w:sz w:val="24"/>
                <w:szCs w:val="24"/>
                <w:lang w:val="en-GB"/>
              </w:rPr>
            </w:pPr>
            <w:r w:rsidRPr="006A3C98">
              <w:rPr>
                <w:rFonts w:ascii="Segoe UI Symbol" w:hAnsi="Segoe UI Symbol" w:cs="Segoe UI Symbol"/>
                <w:color w:val="1E276A"/>
                <w:lang w:val="en-GB"/>
              </w:rPr>
              <w:t>✓</w:t>
            </w:r>
          </w:p>
        </w:tc>
        <w:tc>
          <w:tcPr>
            <w:tcW w:w="1701" w:type="dxa"/>
            <w:gridSpan w:val="2"/>
            <w:tcBorders>
              <w:top w:val="nil"/>
              <w:left w:val="nil"/>
              <w:bottom w:val="single" w:sz="12" w:space="0" w:color="4A66AC"/>
              <w:right w:val="nil"/>
            </w:tcBorders>
            <w:shd w:val="clear" w:color="auto" w:fill="D7D2D9" w:themeFill="accent6" w:themeFillTint="66"/>
            <w:vAlign w:val="center"/>
          </w:tcPr>
          <w:p w14:paraId="4177D15D" w14:textId="4C8B6B6A" w:rsidR="00490829" w:rsidRPr="006A3C98" w:rsidRDefault="00AE2B52" w:rsidP="00AE2B52">
            <w:pPr>
              <w:jc w:val="center"/>
              <w:rPr>
                <w:rFonts w:ascii="Rubik Medium" w:hAnsi="Rubik Medium" w:cs="Rubik Medium" w:hint="cs"/>
                <w:color w:val="000000" w:themeColor="text1"/>
                <w:sz w:val="24"/>
                <w:szCs w:val="24"/>
                <w:lang w:val="en-GB"/>
              </w:rPr>
            </w:pPr>
            <w:r w:rsidRPr="006A3C98">
              <w:rPr>
                <w:rFonts w:ascii="Segoe UI Symbol" w:hAnsi="Segoe UI Symbol" w:cs="Segoe UI Symbol"/>
                <w:color w:val="1E276A"/>
                <w:lang w:val="en-GB"/>
              </w:rPr>
              <w:t>✓</w:t>
            </w:r>
          </w:p>
        </w:tc>
        <w:tc>
          <w:tcPr>
            <w:tcW w:w="1843" w:type="dxa"/>
            <w:tcBorders>
              <w:top w:val="nil"/>
              <w:left w:val="nil"/>
              <w:bottom w:val="single" w:sz="12" w:space="0" w:color="4A66AC"/>
              <w:right w:val="nil"/>
            </w:tcBorders>
            <w:shd w:val="clear" w:color="auto" w:fill="EDDBA9"/>
            <w:vAlign w:val="center"/>
          </w:tcPr>
          <w:p w14:paraId="49FE0633" w14:textId="77777777" w:rsidR="00490829" w:rsidRPr="006A3C98" w:rsidRDefault="00490829" w:rsidP="00AE2B52">
            <w:pPr>
              <w:jc w:val="center"/>
              <w:rPr>
                <w:rFonts w:ascii="Rubik Medium" w:hAnsi="Rubik Medium" w:cs="Rubik Medium" w:hint="cs"/>
                <w:color w:val="000000" w:themeColor="text1"/>
                <w:sz w:val="24"/>
                <w:szCs w:val="24"/>
                <w:lang w:val="en-GB"/>
              </w:rPr>
            </w:pPr>
          </w:p>
          <w:p w14:paraId="57FC6836" w14:textId="77777777" w:rsidR="0099079D" w:rsidRPr="006A3C98" w:rsidRDefault="0099079D" w:rsidP="00AE2B52">
            <w:pPr>
              <w:jc w:val="center"/>
              <w:rPr>
                <w:rFonts w:ascii="Rubik Medium" w:hAnsi="Rubik Medium" w:cs="Rubik Medium" w:hint="cs"/>
                <w:color w:val="000000" w:themeColor="text1"/>
                <w:sz w:val="24"/>
                <w:szCs w:val="24"/>
                <w:lang w:val="en-GB"/>
              </w:rPr>
            </w:pPr>
          </w:p>
        </w:tc>
      </w:tr>
      <w:tr w:rsidR="00490829" w:rsidRPr="00FF5CC1" w14:paraId="7756DA57" w14:textId="6A3A36DF" w:rsidTr="00B5663D">
        <w:tc>
          <w:tcPr>
            <w:tcW w:w="4962" w:type="dxa"/>
            <w:tcBorders>
              <w:top w:val="single" w:sz="12" w:space="0" w:color="4A66AC" w:themeColor="accent1"/>
              <w:left w:val="nil"/>
              <w:bottom w:val="single" w:sz="12" w:space="0" w:color="4A66AC" w:themeColor="accent1"/>
              <w:right w:val="nil"/>
            </w:tcBorders>
          </w:tcPr>
          <w:p w14:paraId="1634E7CB" w14:textId="61442EBF" w:rsidR="00490829" w:rsidRPr="006A3C98" w:rsidRDefault="00490829" w:rsidP="0099079D">
            <w:pPr>
              <w:rPr>
                <w:rFonts w:ascii="Rubik" w:hAnsi="Rubik" w:cs="Rubik" w:hint="cs"/>
                <w:color w:val="6D6F72"/>
                <w:sz w:val="24"/>
                <w:szCs w:val="24"/>
                <w:lang w:val="en-GB"/>
              </w:rPr>
            </w:pPr>
            <w:r w:rsidRPr="006A3C98">
              <w:rPr>
                <w:rFonts w:ascii="Rubik" w:hAnsi="Rubik" w:cs="Rubik" w:hint="cs"/>
                <w:color w:val="6D6F72"/>
                <w:sz w:val="24"/>
                <w:szCs w:val="24"/>
                <w:lang w:val="en-GB"/>
              </w:rPr>
              <w:t>A breakout Session in Sponsor Rooms</w:t>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vAlign w:val="center"/>
          </w:tcPr>
          <w:p w14:paraId="06AD05A8" w14:textId="0A8C2615" w:rsidR="00490829" w:rsidRPr="006A3C98" w:rsidRDefault="00AE2B52" w:rsidP="00AE2B52">
            <w:pPr>
              <w:jc w:val="center"/>
              <w:rPr>
                <w:rFonts w:ascii="Rubik Medium" w:hAnsi="Rubik Medium" w:cs="Rubik Medium" w:hint="cs"/>
                <w:color w:val="000000" w:themeColor="text1"/>
                <w:sz w:val="24"/>
                <w:szCs w:val="24"/>
                <w:lang w:val="en-GB"/>
              </w:rPr>
            </w:pPr>
            <w:r w:rsidRPr="006A3C98">
              <w:rPr>
                <w:rFonts w:ascii="Segoe UI Symbol" w:hAnsi="Segoe UI Symbol" w:cs="Segoe UI Symbol"/>
                <w:color w:val="1E276A"/>
                <w:lang w:val="en-GB"/>
              </w:rPr>
              <w:t>✓</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vAlign w:val="center"/>
          </w:tcPr>
          <w:p w14:paraId="4AFD6D4C" w14:textId="77777777" w:rsidR="00490829" w:rsidRPr="006A3C98" w:rsidRDefault="00490829" w:rsidP="00AE2B52">
            <w:pPr>
              <w:jc w:val="center"/>
              <w:rPr>
                <w:rFonts w:ascii="Rubik Medium" w:hAnsi="Rubik Medium" w:cs="Rubik Medium" w:hint="cs"/>
                <w:color w:val="000000" w:themeColor="text1"/>
                <w:sz w:val="24"/>
                <w:szCs w:val="24"/>
                <w:lang w:val="en-GB"/>
              </w:rPr>
            </w:pPr>
          </w:p>
        </w:tc>
        <w:tc>
          <w:tcPr>
            <w:tcW w:w="1843" w:type="dxa"/>
            <w:tcBorders>
              <w:top w:val="single" w:sz="12" w:space="0" w:color="4A66AC" w:themeColor="accent1"/>
              <w:left w:val="nil"/>
              <w:bottom w:val="single" w:sz="12" w:space="0" w:color="4A66AC" w:themeColor="accent1"/>
              <w:right w:val="nil"/>
            </w:tcBorders>
            <w:shd w:val="clear" w:color="auto" w:fill="EDDBA9"/>
            <w:vAlign w:val="center"/>
          </w:tcPr>
          <w:p w14:paraId="56580564" w14:textId="77777777" w:rsidR="00490829" w:rsidRPr="006A3C98" w:rsidRDefault="00490829" w:rsidP="00AE2B52">
            <w:pPr>
              <w:jc w:val="center"/>
              <w:rPr>
                <w:rFonts w:ascii="Rubik Medium" w:hAnsi="Rubik Medium" w:cs="Rubik Medium" w:hint="cs"/>
                <w:color w:val="000000" w:themeColor="text1"/>
                <w:sz w:val="24"/>
                <w:szCs w:val="24"/>
                <w:lang w:val="en-GB"/>
              </w:rPr>
            </w:pPr>
          </w:p>
        </w:tc>
      </w:tr>
      <w:tr w:rsidR="0013048E" w:rsidRPr="00FF5CC1" w14:paraId="24EB7275" w14:textId="77777777" w:rsidTr="00B5663D">
        <w:trPr>
          <w:trHeight w:val="37"/>
        </w:trPr>
        <w:tc>
          <w:tcPr>
            <w:tcW w:w="4962" w:type="dxa"/>
            <w:tcBorders>
              <w:top w:val="single" w:sz="12" w:space="0" w:color="4A66AC" w:themeColor="accent1"/>
              <w:left w:val="nil"/>
              <w:bottom w:val="single" w:sz="12" w:space="0" w:color="4A66AC" w:themeColor="accent1"/>
              <w:right w:val="nil"/>
            </w:tcBorders>
          </w:tcPr>
          <w:p w14:paraId="553FFF4A" w14:textId="7DFBE221" w:rsidR="0013048E" w:rsidRPr="006A3C98" w:rsidRDefault="0013048E" w:rsidP="0099079D">
            <w:pPr>
              <w:rPr>
                <w:rFonts w:ascii="Rubik" w:hAnsi="Rubik" w:cs="Rubik" w:hint="cs"/>
                <w:color w:val="6D6F72"/>
                <w:sz w:val="24"/>
                <w:szCs w:val="24"/>
                <w:lang w:val="en-GB"/>
              </w:rPr>
            </w:pPr>
            <w:r w:rsidRPr="006A3C98">
              <w:rPr>
                <w:rFonts w:ascii="Rubik" w:hAnsi="Rubik" w:cs="Rubik" w:hint="cs"/>
                <w:color w:val="6D6F72"/>
                <w:sz w:val="24"/>
                <w:szCs w:val="24"/>
                <w:lang w:val="en-GB"/>
              </w:rPr>
              <w:t>Logo Placement on event Lanyard</w:t>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vAlign w:val="center"/>
          </w:tcPr>
          <w:p w14:paraId="13319838" w14:textId="44073239" w:rsidR="0013048E" w:rsidRPr="006A3C98" w:rsidRDefault="0013048E"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vAlign w:val="center"/>
          </w:tcPr>
          <w:p w14:paraId="70A96A1E" w14:textId="77777777" w:rsidR="0013048E" w:rsidRPr="006A3C98" w:rsidRDefault="0013048E" w:rsidP="00AE2B52">
            <w:pPr>
              <w:jc w:val="center"/>
              <w:rPr>
                <w:rFonts w:ascii="Rubik Medium" w:hAnsi="Rubik Medium" w:cs="Rubik Medium" w:hint="cs"/>
                <w:color w:val="000000" w:themeColor="text1"/>
                <w:sz w:val="24"/>
                <w:szCs w:val="24"/>
                <w:lang w:val="en-GB"/>
              </w:rPr>
            </w:pPr>
          </w:p>
        </w:tc>
        <w:tc>
          <w:tcPr>
            <w:tcW w:w="1843" w:type="dxa"/>
            <w:tcBorders>
              <w:top w:val="single" w:sz="12" w:space="0" w:color="4A66AC" w:themeColor="accent1"/>
              <w:left w:val="nil"/>
              <w:bottom w:val="single" w:sz="12" w:space="0" w:color="4A66AC" w:themeColor="accent1"/>
              <w:right w:val="nil"/>
            </w:tcBorders>
            <w:shd w:val="clear" w:color="auto" w:fill="EDDBA9"/>
            <w:vAlign w:val="center"/>
          </w:tcPr>
          <w:p w14:paraId="2E58EF92" w14:textId="77777777" w:rsidR="0013048E" w:rsidRPr="006A3C98" w:rsidRDefault="0013048E" w:rsidP="00AE2B52">
            <w:pPr>
              <w:jc w:val="center"/>
              <w:rPr>
                <w:rFonts w:ascii="Rubik Medium" w:hAnsi="Rubik Medium" w:cs="Rubik Medium" w:hint="cs"/>
                <w:color w:val="000000" w:themeColor="text1"/>
                <w:sz w:val="24"/>
                <w:szCs w:val="24"/>
                <w:lang w:val="en-GB"/>
              </w:rPr>
            </w:pPr>
          </w:p>
        </w:tc>
      </w:tr>
      <w:tr w:rsidR="00AE2B52" w:rsidRPr="00FF5CC1" w14:paraId="482C889B" w14:textId="09D3BB40" w:rsidTr="00B5663D">
        <w:tc>
          <w:tcPr>
            <w:tcW w:w="4962" w:type="dxa"/>
            <w:tcBorders>
              <w:top w:val="single" w:sz="12" w:space="0" w:color="4A66AC" w:themeColor="accent1"/>
              <w:left w:val="nil"/>
              <w:bottom w:val="single" w:sz="12" w:space="0" w:color="4A66AC" w:themeColor="accent1"/>
              <w:right w:val="nil"/>
            </w:tcBorders>
          </w:tcPr>
          <w:p w14:paraId="5A0344B9" w14:textId="5ED6DBA1" w:rsidR="00AE2B52" w:rsidRPr="006A3C98" w:rsidRDefault="00AE2B52" w:rsidP="00AE2B52">
            <w:pPr>
              <w:rPr>
                <w:rFonts w:ascii="Rubik" w:hAnsi="Rubik" w:cs="Rubik" w:hint="cs"/>
                <w:color w:val="6D6F72"/>
                <w:sz w:val="24"/>
                <w:szCs w:val="24"/>
                <w:lang w:val="en-GB"/>
              </w:rPr>
            </w:pPr>
            <w:r w:rsidRPr="006A3C98">
              <w:rPr>
                <w:rFonts w:ascii="Rubik" w:hAnsi="Rubik" w:cs="Rubik" w:hint="cs"/>
                <w:color w:val="6D6F72"/>
                <w:sz w:val="24"/>
                <w:szCs w:val="24"/>
                <w:lang w:val="en-GB"/>
              </w:rPr>
              <w:t>Logo Placement/Solution in slide during sessions</w:t>
            </w:r>
            <w:r w:rsidR="0015736F" w:rsidRPr="006A3C98">
              <w:rPr>
                <w:rFonts w:ascii="Rubik" w:hAnsi="Rubik" w:cs="Rubik" w:hint="cs"/>
                <w:color w:val="6D6F72"/>
                <w:sz w:val="24"/>
                <w:szCs w:val="24"/>
                <w:lang w:val="en-GB"/>
              </w:rPr>
              <w:t xml:space="preserve"> </w:t>
            </w:r>
            <w:r w:rsidR="006A3C98" w:rsidRPr="006A3C98">
              <w:rPr>
                <w:rFonts w:ascii="Rubik" w:hAnsi="Rubik" w:cs="Rubik"/>
                <w:color w:val="6D6F72"/>
                <w:sz w:val="24"/>
                <w:szCs w:val="24"/>
                <w:lang w:val="en-GB"/>
              </w:rPr>
              <w:t>and</w:t>
            </w:r>
            <w:r w:rsidR="0015736F" w:rsidRPr="006A3C98">
              <w:rPr>
                <w:rFonts w:ascii="Rubik" w:hAnsi="Rubik" w:cs="Rubik" w:hint="cs"/>
                <w:color w:val="6D6F72"/>
                <w:sz w:val="24"/>
                <w:szCs w:val="24"/>
                <w:lang w:val="en-GB"/>
              </w:rPr>
              <w:t xml:space="preserve"> in</w:t>
            </w:r>
            <w:r w:rsidR="006A3C98" w:rsidRPr="006A3C98">
              <w:rPr>
                <w:rFonts w:ascii="Rubik" w:hAnsi="Rubik" w:cs="Rubik"/>
                <w:color w:val="6D6F72"/>
                <w:sz w:val="24"/>
                <w:szCs w:val="24"/>
                <w:lang w:val="en-GB"/>
              </w:rPr>
              <w:t xml:space="preserve"> online</w:t>
            </w:r>
            <w:r w:rsidR="0015736F" w:rsidRPr="006A3C98">
              <w:rPr>
                <w:rFonts w:ascii="Rubik" w:hAnsi="Rubik" w:cs="Rubik" w:hint="cs"/>
                <w:color w:val="6D6F72"/>
                <w:sz w:val="24"/>
                <w:szCs w:val="24"/>
                <w:lang w:val="en-GB"/>
              </w:rPr>
              <w:t xml:space="preserve"> recordings</w:t>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vAlign w:val="center"/>
          </w:tcPr>
          <w:p w14:paraId="4A70567B" w14:textId="2CF1BC94" w:rsidR="00AE2B52" w:rsidRPr="006A3C98" w:rsidRDefault="00AE2B52" w:rsidP="00AE2B52">
            <w:pPr>
              <w:jc w:val="center"/>
              <w:rPr>
                <w:rFonts w:ascii="Rubik Medium" w:hAnsi="Rubik Medium" w:cs="Rubik Medium" w:hint="cs"/>
                <w:color w:val="000000" w:themeColor="text1"/>
                <w:sz w:val="24"/>
                <w:szCs w:val="24"/>
                <w:lang w:val="en-GB"/>
              </w:rPr>
            </w:pPr>
            <w:r w:rsidRPr="006A3C98">
              <w:rPr>
                <w:rFonts w:ascii="Segoe UI Symbol" w:hAnsi="Segoe UI Symbol" w:cs="Segoe UI Symbol"/>
                <w:color w:val="1E276A"/>
                <w:lang w:val="en-GB"/>
              </w:rPr>
              <w:t>✓</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vAlign w:val="center"/>
          </w:tcPr>
          <w:p w14:paraId="270D66C6" w14:textId="2C7815E6" w:rsidR="00AE2B52" w:rsidRPr="006A3C98" w:rsidRDefault="00AE2B52" w:rsidP="00AE2B52">
            <w:pPr>
              <w:jc w:val="center"/>
              <w:rPr>
                <w:rFonts w:ascii="Rubik Medium" w:hAnsi="Rubik Medium" w:cs="Rubik Medium" w:hint="cs"/>
                <w:color w:val="000000" w:themeColor="text1"/>
                <w:sz w:val="24"/>
                <w:szCs w:val="24"/>
                <w:lang w:val="en-GB"/>
              </w:rPr>
            </w:pPr>
            <w:r w:rsidRPr="006A3C98">
              <w:rPr>
                <w:rFonts w:ascii="Segoe UI Symbol" w:hAnsi="Segoe UI Symbol" w:cs="Segoe UI Symbol"/>
                <w:color w:val="1E276A"/>
                <w:lang w:val="en-GB"/>
              </w:rPr>
              <w:t>✓</w:t>
            </w:r>
          </w:p>
        </w:tc>
        <w:tc>
          <w:tcPr>
            <w:tcW w:w="1843" w:type="dxa"/>
            <w:tcBorders>
              <w:top w:val="single" w:sz="12" w:space="0" w:color="4A66AC" w:themeColor="accent1"/>
              <w:left w:val="nil"/>
              <w:bottom w:val="single" w:sz="12" w:space="0" w:color="4A66AC" w:themeColor="accent1"/>
              <w:right w:val="nil"/>
            </w:tcBorders>
            <w:shd w:val="clear" w:color="auto" w:fill="EDDBA9"/>
            <w:vAlign w:val="center"/>
          </w:tcPr>
          <w:p w14:paraId="1AC34BA3" w14:textId="38E978AE" w:rsidR="00AE2B52" w:rsidRPr="006A3C98" w:rsidRDefault="00AE2B52" w:rsidP="00AE2B52">
            <w:pPr>
              <w:jc w:val="center"/>
              <w:rPr>
                <w:rFonts w:ascii="Rubik Medium" w:hAnsi="Rubik Medium" w:cs="Rubik Medium" w:hint="cs"/>
                <w:color w:val="000000" w:themeColor="text1"/>
                <w:sz w:val="24"/>
                <w:szCs w:val="24"/>
                <w:lang w:val="en-GB"/>
              </w:rPr>
            </w:pPr>
            <w:r w:rsidRPr="006A3C98">
              <w:rPr>
                <w:rFonts w:ascii="Segoe UI Symbol" w:hAnsi="Segoe UI Symbol" w:cs="Segoe UI Symbol"/>
                <w:color w:val="1E276A"/>
                <w:lang w:val="en-GB"/>
              </w:rPr>
              <w:t>✓</w:t>
            </w:r>
          </w:p>
        </w:tc>
      </w:tr>
      <w:tr w:rsidR="00AE2B52" w:rsidRPr="00FF5CC1" w14:paraId="1798F5B2" w14:textId="77777777" w:rsidTr="00B5663D">
        <w:tc>
          <w:tcPr>
            <w:tcW w:w="4962" w:type="dxa"/>
            <w:tcBorders>
              <w:top w:val="single" w:sz="12" w:space="0" w:color="4A66AC" w:themeColor="accent1"/>
              <w:left w:val="nil"/>
              <w:bottom w:val="single" w:sz="12" w:space="0" w:color="4A66AC" w:themeColor="accent1"/>
              <w:right w:val="nil"/>
            </w:tcBorders>
          </w:tcPr>
          <w:p w14:paraId="5939116C" w14:textId="36125AC9" w:rsidR="00AE2B52" w:rsidRPr="006A3C98" w:rsidRDefault="00AE2B52" w:rsidP="00AE2B52">
            <w:pPr>
              <w:rPr>
                <w:rFonts w:ascii="Rubik" w:hAnsi="Rubik" w:cs="Rubik" w:hint="cs"/>
                <w:color w:val="6D6F72"/>
                <w:sz w:val="24"/>
                <w:szCs w:val="24"/>
                <w:lang w:val="en-GB"/>
              </w:rPr>
            </w:pPr>
            <w:r w:rsidRPr="006A3C98">
              <w:rPr>
                <w:rFonts w:ascii="Rubik" w:hAnsi="Rubik" w:cs="Rubik" w:hint="cs"/>
                <w:color w:val="6D6F72"/>
                <w:sz w:val="24"/>
                <w:szCs w:val="24"/>
                <w:lang w:val="en-GB"/>
              </w:rPr>
              <w:t>Logo on the Melbourne Azure Bootcamp Website</w:t>
            </w:r>
            <w:r w:rsidRPr="006A3C98">
              <w:rPr>
                <w:rFonts w:ascii="Rubik" w:hAnsi="Rubik" w:cs="Rubik" w:hint="cs"/>
                <w:color w:val="6D6F72"/>
                <w:sz w:val="24"/>
                <w:szCs w:val="24"/>
                <w:lang w:val="en-GB"/>
              </w:rPr>
              <w:br/>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vAlign w:val="center"/>
          </w:tcPr>
          <w:p w14:paraId="7D5E377E" w14:textId="6150FD2B" w:rsidR="00AE2B52" w:rsidRPr="006A3C98" w:rsidRDefault="00AE2B52"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vAlign w:val="center"/>
          </w:tcPr>
          <w:p w14:paraId="2283E61E" w14:textId="7B0D4817" w:rsidR="00AE2B52" w:rsidRPr="006A3C98" w:rsidRDefault="00AE2B52"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c>
          <w:tcPr>
            <w:tcW w:w="1843" w:type="dxa"/>
            <w:tcBorders>
              <w:top w:val="single" w:sz="12" w:space="0" w:color="4A66AC" w:themeColor="accent1"/>
              <w:left w:val="nil"/>
              <w:bottom w:val="single" w:sz="12" w:space="0" w:color="4A66AC" w:themeColor="accent1"/>
              <w:right w:val="nil"/>
            </w:tcBorders>
            <w:shd w:val="clear" w:color="auto" w:fill="EDDBA9"/>
            <w:vAlign w:val="center"/>
          </w:tcPr>
          <w:p w14:paraId="391FE4CA" w14:textId="479382A8" w:rsidR="00AE2B52" w:rsidRPr="006A3C98" w:rsidRDefault="00AE2B52"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r>
      <w:tr w:rsidR="00AE2B52" w:rsidRPr="00FF5CC1" w14:paraId="32BF4B33" w14:textId="77777777" w:rsidTr="00B5663D">
        <w:tc>
          <w:tcPr>
            <w:tcW w:w="4962" w:type="dxa"/>
            <w:tcBorders>
              <w:top w:val="single" w:sz="12" w:space="0" w:color="4A66AC" w:themeColor="accent1"/>
              <w:left w:val="nil"/>
              <w:bottom w:val="single" w:sz="12" w:space="0" w:color="4A66AC" w:themeColor="accent1"/>
              <w:right w:val="nil"/>
            </w:tcBorders>
          </w:tcPr>
          <w:p w14:paraId="277F9CB0" w14:textId="67427330" w:rsidR="00AE2B52" w:rsidRPr="006A3C98" w:rsidRDefault="00AE2B52" w:rsidP="00AE2B52">
            <w:pPr>
              <w:rPr>
                <w:rFonts w:ascii="Rubik" w:hAnsi="Rubik" w:cs="Rubik" w:hint="cs"/>
                <w:color w:val="6D6F72"/>
                <w:sz w:val="24"/>
                <w:szCs w:val="24"/>
                <w:lang w:val="en-GB"/>
              </w:rPr>
            </w:pPr>
            <w:r w:rsidRPr="006A3C98">
              <w:rPr>
                <w:rFonts w:ascii="Rubik" w:hAnsi="Rubik" w:cs="Rubik" w:hint="cs"/>
                <w:color w:val="6D6F72"/>
                <w:sz w:val="24"/>
                <w:szCs w:val="24"/>
                <w:lang w:val="en-GB"/>
              </w:rPr>
              <w:t>Listing in slides during the opening keynote</w:t>
            </w:r>
            <w:r w:rsidRPr="006A3C98">
              <w:rPr>
                <w:rFonts w:ascii="Rubik" w:hAnsi="Rubik" w:cs="Rubik" w:hint="cs"/>
                <w:color w:val="6D6F72"/>
                <w:sz w:val="24"/>
                <w:szCs w:val="24"/>
                <w:lang w:val="en-GB"/>
              </w:rPr>
              <w:br/>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vAlign w:val="center"/>
          </w:tcPr>
          <w:p w14:paraId="65AADDE8" w14:textId="33C78708" w:rsidR="00AE2B52" w:rsidRPr="006A3C98" w:rsidRDefault="00AE2B52"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vAlign w:val="center"/>
          </w:tcPr>
          <w:p w14:paraId="6710028B" w14:textId="089407B7" w:rsidR="00AE2B52" w:rsidRPr="006A3C98" w:rsidRDefault="00AE2B52"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c>
          <w:tcPr>
            <w:tcW w:w="1843" w:type="dxa"/>
            <w:tcBorders>
              <w:top w:val="single" w:sz="12" w:space="0" w:color="4A66AC" w:themeColor="accent1"/>
              <w:left w:val="nil"/>
              <w:bottom w:val="single" w:sz="12" w:space="0" w:color="4A66AC" w:themeColor="accent1"/>
              <w:right w:val="nil"/>
            </w:tcBorders>
            <w:shd w:val="clear" w:color="auto" w:fill="EDDBA9"/>
            <w:vAlign w:val="center"/>
          </w:tcPr>
          <w:p w14:paraId="6C3E7299" w14:textId="31F8B33D" w:rsidR="00AE2B52" w:rsidRPr="006A3C98" w:rsidRDefault="00AE2B52"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r>
      <w:tr w:rsidR="00AE2B52" w:rsidRPr="00FF5CC1" w14:paraId="4896C808" w14:textId="77777777" w:rsidTr="00B5663D">
        <w:tc>
          <w:tcPr>
            <w:tcW w:w="4962" w:type="dxa"/>
            <w:tcBorders>
              <w:top w:val="single" w:sz="12" w:space="0" w:color="4A66AC" w:themeColor="accent1"/>
              <w:left w:val="nil"/>
              <w:bottom w:val="single" w:sz="12" w:space="0" w:color="4A66AC" w:themeColor="accent1"/>
              <w:right w:val="nil"/>
            </w:tcBorders>
          </w:tcPr>
          <w:p w14:paraId="4FD783F1" w14:textId="60D36BE7" w:rsidR="00AE2B52" w:rsidRPr="000E29A6" w:rsidRDefault="000E29A6" w:rsidP="000E29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Rubik" w:hAnsi="Rubik" w:cs="Rubik" w:hint="cs"/>
                <w:b/>
                <w:bCs/>
                <w:color w:val="000000" w:themeColor="text1"/>
                <w:sz w:val="24"/>
                <w:szCs w:val="24"/>
                <w:lang w:val="en-GB"/>
              </w:rPr>
            </w:pPr>
            <w:r w:rsidRPr="000E29A6">
              <w:rPr>
                <w:rFonts w:ascii="Rubik ExtraBold" w:hAnsi="Rubik ExtraBold" w:cs="Rubik ExtraBold"/>
                <w:b/>
                <w:bCs/>
                <w:color w:val="242852" w:themeColor="text2"/>
                <w:sz w:val="24"/>
                <w:szCs w:val="24"/>
                <w:lang w:val="en-GB"/>
              </w:rPr>
              <w:t>Cost</w:t>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tcPr>
          <w:p w14:paraId="19ED95F6" w14:textId="4C15C0B3" w:rsidR="00AE2B52" w:rsidRPr="006A3C98" w:rsidRDefault="00AE2B52" w:rsidP="00AE2B52">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AUD $2000</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tcPr>
          <w:p w14:paraId="4A9EB6F0" w14:textId="75C2E092" w:rsidR="00AE2B52" w:rsidRPr="006A3C98" w:rsidRDefault="00AE2B52" w:rsidP="00AE2B52">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AUD $1000</w:t>
            </w:r>
          </w:p>
        </w:tc>
        <w:tc>
          <w:tcPr>
            <w:tcW w:w="1843" w:type="dxa"/>
            <w:tcBorders>
              <w:top w:val="single" w:sz="12" w:space="0" w:color="4A66AC" w:themeColor="accent1"/>
              <w:left w:val="nil"/>
              <w:bottom w:val="single" w:sz="12" w:space="0" w:color="4A66AC" w:themeColor="accent1"/>
              <w:right w:val="nil"/>
            </w:tcBorders>
            <w:shd w:val="clear" w:color="auto" w:fill="EDDBA9"/>
          </w:tcPr>
          <w:p w14:paraId="45DCF459" w14:textId="1BE83330" w:rsidR="00AE2B52" w:rsidRPr="006A3C98" w:rsidRDefault="00AE2B52" w:rsidP="00AE2B52">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AUD $500</w:t>
            </w:r>
          </w:p>
        </w:tc>
      </w:tr>
    </w:tbl>
    <w:p w14:paraId="5A1AA3F1" w14:textId="77777777" w:rsidR="00490829" w:rsidRPr="00FF5CC1" w:rsidRDefault="0049082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333C0F75" w14:textId="77777777" w:rsidR="00AE2B52" w:rsidRPr="00FF5CC1" w:rsidRDefault="00AE2B52"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70CBB81C" w14:textId="1A250089" w:rsidR="00B229F0" w:rsidRPr="006A3C98" w:rsidRDefault="00B229F0" w:rsidP="00B5663D">
      <w:pPr>
        <w:spacing w:line="276" w:lineRule="auto"/>
        <w:rPr>
          <w:rFonts w:ascii="Rubik" w:hAnsi="Rubik" w:cs="Rubik" w:hint="cs"/>
          <w:color w:val="6D6F72"/>
          <w:sz w:val="21"/>
          <w:szCs w:val="21"/>
          <w:lang w:val="en-GB"/>
        </w:rPr>
      </w:pPr>
      <w:r w:rsidRPr="006A3C98">
        <w:rPr>
          <w:rFonts w:ascii="Rubik" w:hAnsi="Rubik" w:cs="Rubik" w:hint="cs"/>
          <w:color w:val="6D6F72"/>
          <w:sz w:val="21"/>
          <w:szCs w:val="21"/>
          <w:lang w:val="en-GB"/>
        </w:rPr>
        <w:t xml:space="preserve">Due to the non-profit nature of the bootcamp, sponsorship amounts may be partially refunded </w:t>
      </w:r>
      <w:r w:rsidR="0013048E" w:rsidRPr="006A3C98">
        <w:rPr>
          <w:rFonts w:ascii="Rubik" w:hAnsi="Rubik" w:cs="Rubik" w:hint="cs"/>
          <w:color w:val="6D6F72"/>
          <w:sz w:val="21"/>
          <w:szCs w:val="21"/>
          <w:lang w:val="en-GB"/>
        </w:rPr>
        <w:t>should</w:t>
      </w:r>
      <w:r w:rsidRPr="006A3C98">
        <w:rPr>
          <w:rFonts w:ascii="Rubik" w:hAnsi="Rubik" w:cs="Rubik" w:hint="cs"/>
          <w:color w:val="6D6F72"/>
          <w:sz w:val="21"/>
          <w:szCs w:val="21"/>
          <w:lang w:val="en-GB"/>
        </w:rPr>
        <w:t xml:space="preserve"> the event operate under-budget. </w:t>
      </w:r>
    </w:p>
    <w:p w14:paraId="10FB5B2F" w14:textId="77777777" w:rsidR="00B229F0" w:rsidRPr="00FF5CC1" w:rsidRDefault="00B229F0" w:rsidP="00B229F0">
      <w:pPr>
        <w:rPr>
          <w:rFonts w:ascii="Rubik" w:hAnsi="Rubik" w:cs="Rubik" w:hint="cs"/>
          <w:sz w:val="24"/>
          <w:szCs w:val="24"/>
          <w:lang w:val="en-GB"/>
        </w:rPr>
      </w:pPr>
    </w:p>
    <w:p w14:paraId="7BFB5490" w14:textId="022FF2D5" w:rsidR="00D67B50" w:rsidRPr="00FF5CC1" w:rsidRDefault="00D67B50" w:rsidP="00B229F0">
      <w:pPr>
        <w:rPr>
          <w:rFonts w:ascii="Rubik" w:hAnsi="Rubik" w:cs="Rubik" w:hint="cs"/>
          <w:sz w:val="24"/>
          <w:szCs w:val="24"/>
          <w:lang w:val="en-GB"/>
        </w:rPr>
      </w:pPr>
    </w:p>
    <w:p w14:paraId="08380D94" w14:textId="1DCDA879" w:rsidR="008D206E" w:rsidRDefault="008D206E" w:rsidP="008D206E">
      <w:pPr>
        <w:pStyle w:val="Heading2"/>
        <w:rPr>
          <w:rFonts w:ascii="Rubik" w:hAnsi="Rubik" w:cs="Rubik"/>
          <w:color w:val="6D6F72"/>
          <w:sz w:val="21"/>
          <w:szCs w:val="21"/>
          <w:lang w:val="en-GB"/>
        </w:rPr>
      </w:pPr>
      <w:r>
        <w:rPr>
          <w:rFonts w:ascii="Rubik Light" w:hAnsi="Rubik Light" w:cs="Rubik Light"/>
          <w:color w:val="001344"/>
          <w:kern w:val="28"/>
          <w:sz w:val="56"/>
          <w:szCs w:val="48"/>
          <w:lang w:val="en-GB"/>
        </w:rPr>
        <w:lastRenderedPageBreak/>
        <w:t>Sponsorship Agreement</w:t>
      </w:r>
      <w:r>
        <w:rPr>
          <w:rFonts w:ascii="Rubik Light" w:hAnsi="Rubik Light" w:cs="Rubik Light"/>
          <w:color w:val="001344"/>
          <w:kern w:val="28"/>
          <w:sz w:val="56"/>
          <w:szCs w:val="48"/>
          <w:lang w:val="en-GB"/>
        </w:rPr>
        <w:br/>
      </w:r>
    </w:p>
    <w:tbl>
      <w:tblPr>
        <w:tblStyle w:val="TableGrid"/>
        <w:tblW w:w="109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787"/>
      </w:tblGrid>
      <w:tr w:rsidR="008D206E" w14:paraId="7B1FED55" w14:textId="77777777" w:rsidTr="008D206E">
        <w:trPr>
          <w:trHeight w:val="461"/>
        </w:trPr>
        <w:tc>
          <w:tcPr>
            <w:tcW w:w="3119" w:type="dxa"/>
            <w:tcBorders>
              <w:bottom w:val="single" w:sz="4" w:space="0" w:color="auto"/>
            </w:tcBorders>
            <w:vAlign w:val="center"/>
          </w:tcPr>
          <w:p w14:paraId="44250503" w14:textId="29FD4A0A" w:rsidR="008D206E" w:rsidRPr="008D206E" w:rsidRDefault="008D206E" w:rsidP="008D206E">
            <w:pPr>
              <w:pStyle w:val="Heading2"/>
              <w:rPr>
                <w:rFonts w:ascii="Rubik" w:hAnsi="Rubik" w:cs="Rubik"/>
                <w:b/>
                <w:bCs/>
                <w:color w:val="6D6F72"/>
                <w:sz w:val="21"/>
                <w:szCs w:val="21"/>
                <w:lang w:val="en-GB"/>
              </w:rPr>
            </w:pPr>
            <w:r w:rsidRPr="008D206E">
              <w:rPr>
                <w:rFonts w:ascii="Rubik" w:hAnsi="Rubik" w:cs="Rubik" w:hint="cs"/>
                <w:b/>
                <w:bCs/>
                <w:color w:val="6D6F72"/>
                <w:szCs w:val="24"/>
                <w:lang w:val="en-GB"/>
              </w:rPr>
              <w:t>Event Sponsor</w:t>
            </w:r>
            <w:r w:rsidRPr="008D206E">
              <w:rPr>
                <w:rFonts w:ascii="Rubik" w:hAnsi="Rubik" w:cs="Rubik"/>
                <w:b/>
                <w:bCs/>
                <w:color w:val="6D6F72"/>
                <w:szCs w:val="24"/>
                <w:lang w:val="en-GB"/>
              </w:rPr>
              <w:t>:</w:t>
            </w:r>
          </w:p>
        </w:tc>
        <w:tc>
          <w:tcPr>
            <w:tcW w:w="7787" w:type="dxa"/>
            <w:tcBorders>
              <w:bottom w:val="single" w:sz="4" w:space="0" w:color="auto"/>
            </w:tcBorders>
          </w:tcPr>
          <w:p w14:paraId="5B3E2BB7" w14:textId="77777777" w:rsidR="008D206E" w:rsidRDefault="008D206E" w:rsidP="008D206E">
            <w:pPr>
              <w:pStyle w:val="Heading2"/>
              <w:rPr>
                <w:rFonts w:ascii="Rubik" w:hAnsi="Rubik" w:cs="Rubik"/>
                <w:color w:val="6D6F72"/>
                <w:sz w:val="21"/>
                <w:szCs w:val="21"/>
                <w:lang w:val="en-GB"/>
              </w:rPr>
            </w:pPr>
          </w:p>
        </w:tc>
      </w:tr>
      <w:tr w:rsidR="008D206E" w14:paraId="64732BC4" w14:textId="77777777" w:rsidTr="008D206E">
        <w:trPr>
          <w:trHeight w:val="442"/>
        </w:trPr>
        <w:tc>
          <w:tcPr>
            <w:tcW w:w="3119" w:type="dxa"/>
            <w:tcBorders>
              <w:top w:val="single" w:sz="4" w:space="0" w:color="auto"/>
              <w:bottom w:val="single" w:sz="4" w:space="0" w:color="auto"/>
            </w:tcBorders>
            <w:vAlign w:val="center"/>
          </w:tcPr>
          <w:p w14:paraId="12E0DEA0" w14:textId="750E2032" w:rsidR="008D206E" w:rsidRPr="008D206E" w:rsidRDefault="008D206E" w:rsidP="008D206E">
            <w:pPr>
              <w:pStyle w:val="Heading2"/>
              <w:rPr>
                <w:rFonts w:ascii="Rubik" w:hAnsi="Rubik" w:cs="Rubik"/>
                <w:b/>
                <w:bCs/>
                <w:color w:val="6D6F72"/>
                <w:sz w:val="21"/>
                <w:szCs w:val="21"/>
                <w:lang w:val="en-GB"/>
              </w:rPr>
            </w:pPr>
            <w:r w:rsidRPr="008D206E">
              <w:rPr>
                <w:rFonts w:ascii="Rubik" w:hAnsi="Rubik" w:cs="Rubik" w:hint="cs"/>
                <w:b/>
                <w:bCs/>
                <w:color w:val="6D6F72"/>
                <w:szCs w:val="24"/>
                <w:lang w:val="en-GB"/>
              </w:rPr>
              <w:t>Address</w:t>
            </w:r>
            <w:r w:rsidRPr="008D206E">
              <w:rPr>
                <w:rFonts w:ascii="Rubik" w:hAnsi="Rubik" w:cs="Rubik"/>
                <w:b/>
                <w:bCs/>
                <w:color w:val="6D6F72"/>
                <w:szCs w:val="24"/>
                <w:lang w:val="en-GB"/>
              </w:rPr>
              <w:t>:</w:t>
            </w:r>
          </w:p>
        </w:tc>
        <w:tc>
          <w:tcPr>
            <w:tcW w:w="7787" w:type="dxa"/>
            <w:tcBorders>
              <w:top w:val="single" w:sz="4" w:space="0" w:color="auto"/>
              <w:bottom w:val="single" w:sz="4" w:space="0" w:color="auto"/>
            </w:tcBorders>
          </w:tcPr>
          <w:p w14:paraId="57C966A2" w14:textId="69FB0534" w:rsidR="008D206E" w:rsidRDefault="008D206E" w:rsidP="008D206E">
            <w:pPr>
              <w:pStyle w:val="Heading2"/>
              <w:rPr>
                <w:rFonts w:ascii="Rubik" w:hAnsi="Rubik" w:cs="Rubik"/>
                <w:color w:val="6D6F72"/>
                <w:sz w:val="21"/>
                <w:szCs w:val="21"/>
                <w:lang w:val="en-GB"/>
              </w:rPr>
            </w:pPr>
          </w:p>
        </w:tc>
      </w:tr>
      <w:tr w:rsidR="008D206E" w14:paraId="102A3527" w14:textId="77777777" w:rsidTr="008D206E">
        <w:trPr>
          <w:trHeight w:val="442"/>
        </w:trPr>
        <w:tc>
          <w:tcPr>
            <w:tcW w:w="3119" w:type="dxa"/>
            <w:tcBorders>
              <w:top w:val="single" w:sz="4" w:space="0" w:color="auto"/>
              <w:bottom w:val="single" w:sz="4" w:space="0" w:color="auto"/>
            </w:tcBorders>
            <w:vAlign w:val="center"/>
          </w:tcPr>
          <w:p w14:paraId="3162F304" w14:textId="39F611B4" w:rsidR="008D206E" w:rsidRPr="008D206E" w:rsidRDefault="008D206E" w:rsidP="008D206E">
            <w:pPr>
              <w:pStyle w:val="Heading2"/>
              <w:rPr>
                <w:rFonts w:ascii="Rubik" w:hAnsi="Rubik" w:cs="Rubik"/>
                <w:b/>
                <w:bCs/>
                <w:color w:val="6D6F72"/>
                <w:sz w:val="21"/>
                <w:szCs w:val="21"/>
                <w:lang w:val="en-GB"/>
              </w:rPr>
            </w:pPr>
            <w:r w:rsidRPr="008D206E">
              <w:rPr>
                <w:rFonts w:ascii="Rubik" w:hAnsi="Rubik" w:cs="Rubik" w:hint="cs"/>
                <w:b/>
                <w:bCs/>
                <w:color w:val="6D6F72"/>
                <w:szCs w:val="24"/>
                <w:lang w:val="en-GB"/>
              </w:rPr>
              <w:t>City, State, ZIP Code</w:t>
            </w:r>
            <w:r w:rsidRPr="008D206E">
              <w:rPr>
                <w:rFonts w:ascii="Rubik" w:hAnsi="Rubik" w:cs="Rubik"/>
                <w:b/>
                <w:bCs/>
                <w:color w:val="6D6F72"/>
                <w:szCs w:val="24"/>
                <w:lang w:val="en-GB"/>
              </w:rPr>
              <w:t>:</w:t>
            </w:r>
          </w:p>
        </w:tc>
        <w:tc>
          <w:tcPr>
            <w:tcW w:w="7787" w:type="dxa"/>
            <w:tcBorders>
              <w:top w:val="single" w:sz="4" w:space="0" w:color="auto"/>
              <w:bottom w:val="single" w:sz="4" w:space="0" w:color="auto"/>
            </w:tcBorders>
          </w:tcPr>
          <w:p w14:paraId="3C11C11C" w14:textId="21B45784" w:rsidR="008D206E" w:rsidRDefault="008D206E" w:rsidP="008D206E">
            <w:pPr>
              <w:pStyle w:val="Heading2"/>
              <w:rPr>
                <w:rFonts w:ascii="Rubik" w:hAnsi="Rubik" w:cs="Rubik"/>
                <w:color w:val="6D6F72"/>
                <w:sz w:val="21"/>
                <w:szCs w:val="21"/>
                <w:lang w:val="en-GB"/>
              </w:rPr>
            </w:pPr>
          </w:p>
        </w:tc>
      </w:tr>
    </w:tbl>
    <w:p w14:paraId="75521B3A" w14:textId="245AD3A9"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eastAsiaTheme="majorEastAsia" w:hAnsi="Rubik" w:cs="Rubik" w:hint="cs"/>
          <w:color w:val="6D6F72"/>
          <w:sz w:val="24"/>
          <w:szCs w:val="24"/>
          <w:lang w:val="en-GB"/>
        </w:rPr>
      </w:pPr>
    </w:p>
    <w:p w14:paraId="7FCC583A" w14:textId="5EA03E29" w:rsidR="008D206E" w:rsidRPr="008D206E" w:rsidRDefault="008D206E" w:rsidP="008D206E">
      <w:pPr>
        <w:pStyle w:val="Heading2"/>
        <w:rPr>
          <w:rFonts w:ascii="Rubik" w:hAnsi="Rubik" w:cs="Rubik" w:hint="cs"/>
          <w:color w:val="6D6F72"/>
          <w:szCs w:val="24"/>
          <w:lang w:val="en-GB"/>
        </w:rPr>
      </w:pPr>
      <w:r w:rsidRPr="008D206E">
        <w:rPr>
          <w:rFonts w:ascii="Rubik" w:hAnsi="Rubik" w:cs="Rubik" w:hint="cs"/>
          <w:b/>
          <w:bCs/>
          <w:color w:val="6D6F72"/>
          <w:szCs w:val="24"/>
          <w:lang w:val="en-GB"/>
        </w:rPr>
        <w:t>Subject:</w:t>
      </w:r>
      <w:r w:rsidRPr="008D206E">
        <w:rPr>
          <w:rFonts w:ascii="Rubik" w:hAnsi="Rubik" w:cs="Rubik" w:hint="cs"/>
          <w:color w:val="6D6F72"/>
          <w:szCs w:val="24"/>
          <w:lang w:val="en-GB"/>
        </w:rPr>
        <w:t xml:space="preserve"> Event Sponsorship Agreement</w:t>
      </w:r>
    </w:p>
    <w:p w14:paraId="119C0F40" w14:textId="77777777" w:rsidR="008D206E" w:rsidRDefault="008D206E" w:rsidP="008D206E">
      <w:pPr>
        <w:pStyle w:val="Heading2"/>
        <w:rPr>
          <w:rFonts w:ascii="Rubik" w:hAnsi="Rubik" w:cs="Rubik"/>
          <w:color w:val="6D6F72"/>
          <w:sz w:val="21"/>
          <w:szCs w:val="21"/>
          <w:lang w:val="en-GB"/>
        </w:rPr>
      </w:pPr>
    </w:p>
    <w:p w14:paraId="2A3C4B4C" w14:textId="5982FFCC" w:rsidR="008D206E" w:rsidRDefault="008D206E" w:rsidP="008D206E">
      <w:pPr>
        <w:pStyle w:val="Heading2"/>
        <w:rPr>
          <w:rFonts w:ascii="Rubik" w:hAnsi="Rubik" w:cs="Rubik"/>
          <w:color w:val="6D6F72"/>
          <w:sz w:val="21"/>
          <w:szCs w:val="21"/>
          <w:lang w:val="en-GB"/>
        </w:rPr>
      </w:pPr>
      <w:r>
        <w:rPr>
          <w:rFonts w:ascii="Rubik" w:hAnsi="Rubik" w:cs="Rubik"/>
          <w:color w:val="6D6F72"/>
          <w:sz w:val="21"/>
          <w:szCs w:val="21"/>
          <w:lang w:val="en-GB"/>
        </w:rPr>
        <w:t xml:space="preserve">Dear, </w:t>
      </w:r>
      <w:r>
        <w:rPr>
          <w:rFonts w:ascii="Rubik" w:hAnsi="Rubik" w:cs="Rubik"/>
          <w:color w:val="6D6F72"/>
          <w:sz w:val="21"/>
          <w:szCs w:val="21"/>
          <w:lang w:val="en-GB"/>
        </w:rPr>
        <w:br/>
      </w:r>
    </w:p>
    <w:p w14:paraId="25765FB5" w14:textId="489C8608" w:rsidR="00AE2B52" w:rsidRPr="008D206E" w:rsidRDefault="00AE2B52" w:rsidP="008D206E">
      <w:pPr>
        <w:pStyle w:val="Heading2"/>
        <w:rPr>
          <w:rFonts w:ascii="Rubik Light" w:hAnsi="Rubik Light" w:cs="Rubik Light"/>
          <w:color w:val="001344"/>
          <w:kern w:val="28"/>
          <w:sz w:val="56"/>
          <w:szCs w:val="48"/>
          <w:lang w:val="en-GB"/>
        </w:rPr>
      </w:pPr>
      <w:r w:rsidRPr="00B5663D">
        <w:rPr>
          <w:rFonts w:ascii="Rubik" w:hAnsi="Rubik" w:cs="Rubik" w:hint="cs"/>
          <w:color w:val="6D6F72"/>
          <w:sz w:val="21"/>
          <w:szCs w:val="21"/>
          <w:lang w:val="en-GB"/>
        </w:rPr>
        <w:t>This agreement (the "Agreement") is made between Melbourne Azure Bootcamp ("Event Organizer") and [Event</w:t>
      </w:r>
      <w:r w:rsidR="008D206E">
        <w:rPr>
          <w:rFonts w:ascii="Rubik" w:hAnsi="Rubik" w:cs="Rubik"/>
          <w:color w:val="6D6F72"/>
          <w:sz w:val="21"/>
          <w:szCs w:val="21"/>
          <w:lang w:val="en-GB"/>
        </w:rPr>
        <w:t xml:space="preserve"> </w:t>
      </w:r>
      <w:r w:rsidRPr="00B5663D">
        <w:rPr>
          <w:rFonts w:ascii="Rubik" w:hAnsi="Rubik" w:cs="Rubik" w:hint="cs"/>
          <w:color w:val="6D6F72"/>
          <w:sz w:val="21"/>
          <w:szCs w:val="21"/>
          <w:lang w:val="en-GB"/>
        </w:rPr>
        <w:t>Sponsor] ("Sponsor") on this [Date] for the sponsorship of the [Event Name] (the "Event"), scheduled to take</w:t>
      </w:r>
      <w:r w:rsidR="008D206E">
        <w:rPr>
          <w:rFonts w:ascii="Rubik" w:hAnsi="Rubik" w:cs="Rubik"/>
          <w:color w:val="6D6F72"/>
          <w:sz w:val="21"/>
          <w:szCs w:val="21"/>
          <w:lang w:val="en-GB"/>
        </w:rPr>
        <w:t xml:space="preserve"> </w:t>
      </w:r>
      <w:r w:rsidRPr="00B5663D">
        <w:rPr>
          <w:rFonts w:ascii="Rubik" w:hAnsi="Rubik" w:cs="Rubik" w:hint="cs"/>
          <w:color w:val="6D6F72"/>
          <w:sz w:val="21"/>
          <w:szCs w:val="21"/>
          <w:lang w:val="en-GB"/>
        </w:rPr>
        <w:t xml:space="preserve">place on </w:t>
      </w:r>
      <w:r w:rsidR="006A3C98" w:rsidRPr="00B5663D">
        <w:rPr>
          <w:rFonts w:ascii="Rubik" w:hAnsi="Rubik" w:cs="Rubik"/>
          <w:color w:val="6D6F72"/>
          <w:sz w:val="21"/>
          <w:szCs w:val="21"/>
          <w:lang w:val="en-GB"/>
        </w:rPr>
        <w:t>20</w:t>
      </w:r>
      <w:r w:rsidR="006A3C98" w:rsidRPr="00B5663D">
        <w:rPr>
          <w:rFonts w:ascii="Rubik" w:hAnsi="Rubik" w:cs="Rubik"/>
          <w:color w:val="6D6F72"/>
          <w:sz w:val="21"/>
          <w:szCs w:val="21"/>
          <w:vertAlign w:val="superscript"/>
          <w:lang w:val="en-GB"/>
        </w:rPr>
        <w:t>th</w:t>
      </w:r>
      <w:r w:rsidR="006A3C98" w:rsidRPr="00B5663D">
        <w:rPr>
          <w:rFonts w:ascii="Rubik" w:hAnsi="Rubik" w:cs="Rubik"/>
          <w:color w:val="6D6F72"/>
          <w:sz w:val="21"/>
          <w:szCs w:val="21"/>
          <w:lang w:val="en-GB"/>
        </w:rPr>
        <w:t xml:space="preserve"> April 2024</w:t>
      </w:r>
      <w:r w:rsidRPr="00B5663D">
        <w:rPr>
          <w:rFonts w:ascii="Rubik" w:hAnsi="Rubik" w:cs="Rubik" w:hint="cs"/>
          <w:color w:val="6D6F72"/>
          <w:sz w:val="21"/>
          <w:szCs w:val="21"/>
          <w:lang w:val="en-GB"/>
        </w:rPr>
        <w:t xml:space="preserve"> at </w:t>
      </w:r>
      <w:r w:rsidR="006A3C98" w:rsidRPr="00B5663D">
        <w:rPr>
          <w:rFonts w:ascii="Rubik" w:hAnsi="Rubik" w:cs="Rubik"/>
          <w:color w:val="6D6F72"/>
          <w:sz w:val="21"/>
          <w:szCs w:val="21"/>
          <w:lang w:val="en-GB"/>
        </w:rPr>
        <w:t xml:space="preserve">RMIT Storey hall, </w:t>
      </w:r>
      <w:r w:rsidR="00B5663D" w:rsidRPr="00B5663D">
        <w:rPr>
          <w:rFonts w:ascii="Rubik" w:hAnsi="Rubik" w:cs="Rubik"/>
          <w:color w:val="6D6F72"/>
          <w:sz w:val="21"/>
          <w:szCs w:val="21"/>
          <w:lang w:val="en-GB"/>
        </w:rPr>
        <w:t>Building 16 336/348 Swanston St, Melbourne VIC 3000</w:t>
      </w:r>
      <w:r w:rsidRPr="00B5663D">
        <w:rPr>
          <w:rFonts w:ascii="Rubik" w:hAnsi="Rubik" w:cs="Rubik" w:hint="cs"/>
          <w:color w:val="6D6F72"/>
          <w:sz w:val="21"/>
          <w:szCs w:val="21"/>
          <w:lang w:val="en-GB"/>
        </w:rPr>
        <w:t>.</w:t>
      </w:r>
    </w:p>
    <w:p w14:paraId="120C9A6F" w14:textId="77777777" w:rsidR="00AE2B52"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b/>
          <w:bCs/>
          <w:color w:val="000000"/>
          <w:sz w:val="21"/>
          <w:szCs w:val="21"/>
          <w:lang w:val="en-GB"/>
        </w:rPr>
      </w:pPr>
    </w:p>
    <w:p w14:paraId="4D7DA8A5" w14:textId="77777777" w:rsidR="008D206E" w:rsidRPr="000E29A6"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ExtraBold" w:hAnsi="Rubik ExtraBold" w:cs="Rubik ExtraBold"/>
          <w:b/>
          <w:bCs/>
          <w:color w:val="000000"/>
          <w:sz w:val="21"/>
          <w:szCs w:val="21"/>
          <w:lang w:val="en-GB"/>
        </w:rPr>
      </w:pPr>
      <w:r w:rsidRPr="000E29A6">
        <w:rPr>
          <w:rFonts w:ascii="Rubik ExtraBold" w:hAnsi="Rubik ExtraBold" w:cs="Rubik ExtraBold"/>
          <w:b/>
          <w:bCs/>
          <w:color w:val="000000"/>
          <w:sz w:val="21"/>
          <w:szCs w:val="21"/>
          <w:lang w:val="en-GB"/>
        </w:rPr>
        <w:t>Sponsorship Package:</w:t>
      </w:r>
    </w:p>
    <w:p w14:paraId="03CF313E" w14:textId="3A1FA18B"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8D206E">
        <w:rPr>
          <w:rFonts w:ascii="Rubik" w:hAnsi="Rubik" w:cs="Rubik"/>
          <w:color w:val="6D6F72"/>
          <w:sz w:val="21"/>
          <w:szCs w:val="21"/>
          <w:lang w:val="en-GB"/>
        </w:rPr>
        <w:t xml:space="preserve">The Sponsor agrees to sponsor the Event at the </w:t>
      </w:r>
      <w:r w:rsidRPr="008D206E">
        <w:rPr>
          <w:rFonts w:cs="Rubik"/>
          <w:color w:val="6D6F72"/>
          <w:sz w:val="21"/>
          <w:szCs w:val="21"/>
          <w:lang w:val="en-GB"/>
        </w:rPr>
        <w:t>______________</w:t>
      </w:r>
      <w:r>
        <w:rPr>
          <w:rFonts w:cs="Rubik"/>
          <w:color w:val="6D6F72"/>
          <w:sz w:val="21"/>
          <w:szCs w:val="21"/>
          <w:lang w:val="en-GB"/>
        </w:rPr>
        <w:t xml:space="preserve"> </w:t>
      </w:r>
      <w:r w:rsidRPr="008D206E">
        <w:rPr>
          <w:rFonts w:ascii="Rubik" w:hAnsi="Rubik" w:cs="Rubik"/>
          <w:color w:val="6D6F72"/>
          <w:sz w:val="21"/>
          <w:szCs w:val="21"/>
          <w:lang w:val="en-GB"/>
        </w:rPr>
        <w:t>level (select the package below). The</w:t>
      </w:r>
    </w:p>
    <w:p w14:paraId="6FAD54EC" w14:textId="61A9AAE2" w:rsid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8D206E">
        <w:rPr>
          <w:rFonts w:ascii="Rubik" w:hAnsi="Rubik" w:cs="Rubik"/>
          <w:color w:val="6D6F72"/>
          <w:sz w:val="21"/>
          <w:szCs w:val="21"/>
          <w:lang w:val="en-GB"/>
        </w:rPr>
        <w:t>sponsorship package includes the following benefits:</w:t>
      </w:r>
      <w:r w:rsidR="000E29A6">
        <w:rPr>
          <w:rFonts w:ascii="Rubik" w:hAnsi="Rubik" w:cs="Rubik"/>
          <w:color w:val="6D6F72"/>
          <w:sz w:val="21"/>
          <w:szCs w:val="21"/>
          <w:lang w:val="en-GB"/>
        </w:rPr>
        <w:br/>
      </w:r>
    </w:p>
    <w:p w14:paraId="50E8CA17" w14:textId="77777777" w:rsid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tbl>
      <w:tblPr>
        <w:tblStyle w:val="TableGrid"/>
        <w:tblW w:w="0" w:type="auto"/>
        <w:tblLook w:val="04A0" w:firstRow="1" w:lastRow="0" w:firstColumn="1" w:lastColumn="0" w:noHBand="0" w:noVBand="1"/>
      </w:tblPr>
      <w:tblGrid>
        <w:gridCol w:w="4962"/>
        <w:gridCol w:w="1559"/>
        <w:gridCol w:w="13"/>
        <w:gridCol w:w="1688"/>
        <w:gridCol w:w="1843"/>
      </w:tblGrid>
      <w:tr w:rsidR="008D206E" w:rsidRPr="00FF5CC1" w14:paraId="6600140B" w14:textId="77777777" w:rsidTr="00CC7105">
        <w:trPr>
          <w:cantSplit/>
          <w:trHeight w:val="1358"/>
        </w:trPr>
        <w:tc>
          <w:tcPr>
            <w:tcW w:w="4962" w:type="dxa"/>
            <w:tcBorders>
              <w:top w:val="nil"/>
              <w:left w:val="nil"/>
              <w:bottom w:val="nil"/>
              <w:right w:val="nil"/>
            </w:tcBorders>
          </w:tcPr>
          <w:p w14:paraId="4D8D6AA3" w14:textId="769F9F05" w:rsidR="008D206E" w:rsidRPr="006A3C98" w:rsidRDefault="008D206E" w:rsidP="00CC7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Rubik SemiBold" w:hAnsi="Rubik SemiBold" w:cs="Rubik SemiBold" w:hint="cs"/>
                <w:b/>
                <w:bCs/>
                <w:i/>
                <w:iCs/>
                <w:color w:val="000000" w:themeColor="text1"/>
                <w:sz w:val="24"/>
                <w:szCs w:val="24"/>
                <w:lang w:val="en-GB"/>
              </w:rPr>
            </w:pPr>
            <w:r w:rsidRPr="00B5663D">
              <w:rPr>
                <w:rFonts w:ascii="Rubik ExtraBold" w:hAnsi="Rubik ExtraBold" w:cs="Rubik ExtraBold" w:hint="cs"/>
                <w:b/>
                <w:bCs/>
                <w:color w:val="242852" w:themeColor="text2"/>
                <w:sz w:val="24"/>
                <w:szCs w:val="24"/>
                <w:lang w:val="en-GB"/>
              </w:rPr>
              <w:t>Global Azure 2024 Sponsorship Package</w:t>
            </w:r>
          </w:p>
        </w:tc>
        <w:tc>
          <w:tcPr>
            <w:tcW w:w="1572" w:type="dxa"/>
            <w:gridSpan w:val="2"/>
            <w:tcBorders>
              <w:top w:val="nil"/>
              <w:left w:val="nil"/>
              <w:bottom w:val="nil"/>
              <w:right w:val="nil"/>
            </w:tcBorders>
            <w:shd w:val="clear" w:color="auto" w:fill="5AA2AE" w:themeFill="accent5"/>
            <w:textDirection w:val="btLr"/>
            <w:vAlign w:val="center"/>
          </w:tcPr>
          <w:p w14:paraId="4540D318" w14:textId="77777777" w:rsidR="008D206E" w:rsidRPr="00564857" w:rsidRDefault="008D206E" w:rsidP="00CC7105">
            <w:pPr>
              <w:jc w:val="center"/>
              <w:rPr>
                <w:rFonts w:ascii="Rubik SemiBold" w:hAnsi="Rubik SemiBold" w:cs="Rubik SemiBold" w:hint="cs"/>
                <w:b/>
                <w:bCs/>
                <w:color w:val="000000" w:themeColor="text1"/>
                <w:sz w:val="24"/>
                <w:szCs w:val="24"/>
                <w:lang w:val="en-GB"/>
              </w:rPr>
            </w:pPr>
            <w:r w:rsidRPr="00564857">
              <w:rPr>
                <w:rFonts w:ascii="Rubik SemiBold" w:hAnsi="Rubik SemiBold" w:cs="Rubik SemiBold" w:hint="cs"/>
                <w:b/>
                <w:bCs/>
                <w:color w:val="000000" w:themeColor="text1"/>
                <w:sz w:val="24"/>
                <w:szCs w:val="24"/>
                <w:lang w:val="en-GB"/>
              </w:rPr>
              <w:t>Diamond</w:t>
            </w:r>
          </w:p>
        </w:tc>
        <w:tc>
          <w:tcPr>
            <w:tcW w:w="1688" w:type="dxa"/>
            <w:tcBorders>
              <w:top w:val="nil"/>
              <w:left w:val="nil"/>
              <w:bottom w:val="nil"/>
              <w:right w:val="nil"/>
            </w:tcBorders>
            <w:shd w:val="clear" w:color="auto" w:fill="9D90A0" w:themeFill="accent6"/>
            <w:textDirection w:val="btLr"/>
            <w:vAlign w:val="center"/>
          </w:tcPr>
          <w:p w14:paraId="62EF1E6D" w14:textId="77777777" w:rsidR="008D206E" w:rsidRPr="00564857" w:rsidRDefault="008D206E" w:rsidP="00CC7105">
            <w:pPr>
              <w:jc w:val="center"/>
              <w:rPr>
                <w:rFonts w:ascii="Rubik SemiBold" w:hAnsi="Rubik SemiBold" w:cs="Rubik SemiBold" w:hint="cs"/>
                <w:b/>
                <w:bCs/>
                <w:color w:val="000000" w:themeColor="text1"/>
                <w:sz w:val="24"/>
                <w:szCs w:val="24"/>
                <w:lang w:val="en-GB"/>
              </w:rPr>
            </w:pPr>
            <w:r w:rsidRPr="00564857">
              <w:rPr>
                <w:rFonts w:ascii="Rubik SemiBold" w:hAnsi="Rubik SemiBold" w:cs="Rubik SemiBold" w:hint="cs"/>
                <w:b/>
                <w:bCs/>
                <w:color w:val="000000" w:themeColor="text1"/>
                <w:sz w:val="24"/>
                <w:szCs w:val="24"/>
                <w:lang w:val="en-GB"/>
              </w:rPr>
              <w:t>Platinum</w:t>
            </w:r>
          </w:p>
        </w:tc>
        <w:tc>
          <w:tcPr>
            <w:tcW w:w="1843" w:type="dxa"/>
            <w:tcBorders>
              <w:top w:val="nil"/>
              <w:left w:val="nil"/>
              <w:bottom w:val="nil"/>
              <w:right w:val="nil"/>
            </w:tcBorders>
            <w:shd w:val="clear" w:color="auto" w:fill="FFD579"/>
            <w:textDirection w:val="btLr"/>
            <w:vAlign w:val="center"/>
          </w:tcPr>
          <w:p w14:paraId="0A6F2C38" w14:textId="77777777" w:rsidR="008D206E" w:rsidRPr="00564857" w:rsidRDefault="008D206E" w:rsidP="00CC7105">
            <w:pPr>
              <w:jc w:val="center"/>
              <w:rPr>
                <w:rFonts w:ascii="Rubik SemiBold" w:hAnsi="Rubik SemiBold" w:cs="Rubik SemiBold" w:hint="cs"/>
                <w:b/>
                <w:bCs/>
                <w:color w:val="000000" w:themeColor="text1"/>
                <w:sz w:val="24"/>
                <w:szCs w:val="24"/>
                <w:lang w:val="en-GB"/>
              </w:rPr>
            </w:pPr>
            <w:r w:rsidRPr="00564857">
              <w:rPr>
                <w:rFonts w:ascii="Rubik SemiBold" w:hAnsi="Rubik SemiBold" w:cs="Rubik SemiBold" w:hint="cs"/>
                <w:b/>
                <w:bCs/>
                <w:color w:val="000000" w:themeColor="text1"/>
                <w:sz w:val="24"/>
                <w:szCs w:val="24"/>
                <w:lang w:val="en-GB"/>
              </w:rPr>
              <w:t>Gold</w:t>
            </w:r>
          </w:p>
        </w:tc>
      </w:tr>
      <w:tr w:rsidR="008D206E" w:rsidRPr="00FF5CC1" w14:paraId="7C6A290C" w14:textId="77777777" w:rsidTr="00CC7105">
        <w:tc>
          <w:tcPr>
            <w:tcW w:w="4962" w:type="dxa"/>
            <w:tcBorders>
              <w:top w:val="single" w:sz="12" w:space="0" w:color="4A66AC" w:themeColor="accent1"/>
              <w:left w:val="nil"/>
              <w:bottom w:val="single" w:sz="12" w:space="0" w:color="4A66AC" w:themeColor="accent1"/>
              <w:right w:val="nil"/>
            </w:tcBorders>
          </w:tcPr>
          <w:p w14:paraId="2439129A" w14:textId="0D3542E1" w:rsidR="008D206E" w:rsidRPr="00FF5CC1" w:rsidRDefault="000E29A6" w:rsidP="00CC7105">
            <w:pPr>
              <w:rPr>
                <w:rFonts w:ascii="Rubik" w:hAnsi="Rubik" w:cs="Rubik" w:hint="cs"/>
                <w:color w:val="000000" w:themeColor="text1"/>
                <w:sz w:val="24"/>
                <w:szCs w:val="24"/>
                <w:lang w:val="en-GB"/>
              </w:rPr>
            </w:pPr>
            <w:r w:rsidRPr="000E29A6">
              <w:rPr>
                <w:rFonts w:ascii="Rubik ExtraBold" w:hAnsi="Rubik ExtraBold" w:cs="Rubik ExtraBold"/>
                <w:b/>
                <w:bCs/>
                <w:color w:val="242852" w:themeColor="text2"/>
                <w:sz w:val="24"/>
                <w:szCs w:val="24"/>
                <w:lang w:val="en-GB"/>
              </w:rPr>
              <w:t>Cost</w:t>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tcPr>
          <w:p w14:paraId="3C8B6581" w14:textId="77777777" w:rsidR="008D206E" w:rsidRPr="006A3C98" w:rsidRDefault="008D206E" w:rsidP="00CC7105">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AUD $2000</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tcPr>
          <w:p w14:paraId="4AC1CB3F" w14:textId="77777777" w:rsidR="008D206E" w:rsidRPr="006A3C98" w:rsidRDefault="008D206E" w:rsidP="00CC7105">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AUD $1000</w:t>
            </w:r>
          </w:p>
        </w:tc>
        <w:tc>
          <w:tcPr>
            <w:tcW w:w="1843" w:type="dxa"/>
            <w:tcBorders>
              <w:top w:val="single" w:sz="12" w:space="0" w:color="4A66AC" w:themeColor="accent1"/>
              <w:left w:val="nil"/>
              <w:bottom w:val="single" w:sz="12" w:space="0" w:color="4A66AC" w:themeColor="accent1"/>
              <w:right w:val="nil"/>
            </w:tcBorders>
            <w:shd w:val="clear" w:color="auto" w:fill="EDDBA9"/>
          </w:tcPr>
          <w:p w14:paraId="079F115F" w14:textId="77777777" w:rsidR="008D206E" w:rsidRPr="006A3C98" w:rsidRDefault="008D206E" w:rsidP="00CC7105">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AUD $500</w:t>
            </w:r>
          </w:p>
        </w:tc>
      </w:tr>
      <w:tr w:rsidR="008D206E" w:rsidRPr="00FF5CC1" w14:paraId="7574FB70" w14:textId="77777777" w:rsidTr="00CC7105">
        <w:tc>
          <w:tcPr>
            <w:tcW w:w="4962" w:type="dxa"/>
            <w:tcBorders>
              <w:top w:val="single" w:sz="12" w:space="0" w:color="4A66AC" w:themeColor="accent1"/>
              <w:left w:val="nil"/>
              <w:bottom w:val="single" w:sz="12" w:space="0" w:color="4A66AC" w:themeColor="accent1"/>
              <w:right w:val="nil"/>
            </w:tcBorders>
          </w:tcPr>
          <w:p w14:paraId="0FB5B2C4" w14:textId="530D333F" w:rsidR="008D206E" w:rsidRPr="00FF5CC1" w:rsidRDefault="000E29A6" w:rsidP="00CC7105">
            <w:pPr>
              <w:rPr>
                <w:rFonts w:ascii="Rubik" w:hAnsi="Rubik" w:cs="Rubik" w:hint="cs"/>
                <w:color w:val="000000" w:themeColor="text1"/>
                <w:sz w:val="24"/>
                <w:szCs w:val="24"/>
                <w:lang w:val="en-GB"/>
              </w:rPr>
            </w:pPr>
            <w:r>
              <w:rPr>
                <w:rFonts w:ascii="Rubik ExtraBold" w:hAnsi="Rubik ExtraBold" w:cs="Rubik ExtraBold"/>
                <w:b/>
                <w:bCs/>
                <w:color w:val="242852" w:themeColor="text2"/>
                <w:sz w:val="24"/>
                <w:szCs w:val="24"/>
                <w:lang w:val="en-GB"/>
              </w:rPr>
              <w:t>Package Selection</w:t>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tcPr>
          <w:p w14:paraId="4897B0FD" w14:textId="77777777" w:rsidR="008D206E" w:rsidRPr="006A3C98" w:rsidRDefault="008D206E" w:rsidP="00CC7105">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   ]</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tcPr>
          <w:p w14:paraId="7E6DC50E" w14:textId="77777777" w:rsidR="008D206E" w:rsidRPr="006A3C98" w:rsidRDefault="008D206E" w:rsidP="00CC7105">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   ]</w:t>
            </w:r>
          </w:p>
        </w:tc>
        <w:tc>
          <w:tcPr>
            <w:tcW w:w="1843" w:type="dxa"/>
            <w:tcBorders>
              <w:top w:val="single" w:sz="12" w:space="0" w:color="4A66AC" w:themeColor="accent1"/>
              <w:left w:val="nil"/>
              <w:bottom w:val="single" w:sz="12" w:space="0" w:color="4A66AC" w:themeColor="accent1"/>
              <w:right w:val="nil"/>
            </w:tcBorders>
            <w:shd w:val="clear" w:color="auto" w:fill="EDDBA9"/>
          </w:tcPr>
          <w:p w14:paraId="542DA08C" w14:textId="77777777" w:rsidR="008D206E" w:rsidRPr="006A3C98" w:rsidRDefault="008D206E" w:rsidP="00CC7105">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   ]</w:t>
            </w:r>
          </w:p>
        </w:tc>
      </w:tr>
    </w:tbl>
    <w:p w14:paraId="76FC7124" w14:textId="2C95BEBF" w:rsid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782D8E14" w14:textId="53543182" w:rsidR="008D206E" w:rsidRPr="006A3C98" w:rsidRDefault="000E29A6"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b/>
          <w:bCs/>
          <w:color w:val="000000"/>
          <w:sz w:val="21"/>
          <w:szCs w:val="21"/>
          <w:lang w:val="en-GB"/>
        </w:rPr>
      </w:pPr>
      <w:r>
        <w:rPr>
          <w:rFonts w:ascii="Rubik" w:hAnsi="Rubik" w:cs="Rubik"/>
          <w:b/>
          <w:bCs/>
          <w:color w:val="000000"/>
          <w:sz w:val="21"/>
          <w:szCs w:val="21"/>
          <w:lang w:val="en-GB"/>
        </w:rPr>
        <w:br/>
      </w:r>
    </w:p>
    <w:p w14:paraId="3C9B8BFD" w14:textId="0EB97C21"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ExtraBold" w:hAnsi="Rubik ExtraBold" w:cs="Rubik ExtraBold" w:hint="cs"/>
          <w:b/>
          <w:bCs/>
          <w:color w:val="000000"/>
          <w:sz w:val="21"/>
          <w:szCs w:val="21"/>
          <w:lang w:val="en-GB"/>
        </w:rPr>
      </w:pPr>
      <w:r w:rsidRPr="006A3C98">
        <w:rPr>
          <w:rFonts w:ascii="Rubik ExtraBold" w:hAnsi="Rubik ExtraBold" w:cs="Rubik ExtraBold" w:hint="cs"/>
          <w:b/>
          <w:bCs/>
          <w:color w:val="000000"/>
          <w:sz w:val="21"/>
          <w:szCs w:val="21"/>
          <w:lang w:val="en-GB"/>
        </w:rPr>
        <w:t>Sponsorship Fee:</w:t>
      </w:r>
    </w:p>
    <w:p w14:paraId="4FD64CE7" w14:textId="1CBD6FC1"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 xml:space="preserve">In consideration of the Sponsorship Package, the Sponsor agrees to pay the Event Organizer a sponsorship fee </w:t>
      </w:r>
      <w:proofErr w:type="gramStart"/>
      <w:r w:rsidRPr="006A3C98">
        <w:rPr>
          <w:rFonts w:ascii="Rubik" w:hAnsi="Rubik" w:cs="Rubik" w:hint="cs"/>
          <w:color w:val="6D6F72"/>
          <w:sz w:val="21"/>
          <w:szCs w:val="21"/>
          <w:lang w:val="en-GB"/>
        </w:rPr>
        <w:t xml:space="preserve">of </w:t>
      </w:r>
      <w:r w:rsidR="008D206E" w:rsidRPr="008D206E">
        <w:rPr>
          <w:rFonts w:ascii="Rubik" w:hAnsi="Rubik" w:cs="Rubik"/>
          <w:color w:val="6D6F72"/>
          <w:sz w:val="21"/>
          <w:szCs w:val="21"/>
          <w:lang w:val="en-GB"/>
        </w:rPr>
        <w:t xml:space="preserve"> </w:t>
      </w:r>
      <w:r w:rsidR="008D206E" w:rsidRPr="008D206E">
        <w:rPr>
          <w:rFonts w:cs="Rubik"/>
          <w:color w:val="6D6F72"/>
          <w:sz w:val="21"/>
          <w:szCs w:val="21"/>
          <w:lang w:val="en-GB"/>
        </w:rPr>
        <w:t>_</w:t>
      </w:r>
      <w:proofErr w:type="gramEnd"/>
      <w:r w:rsidR="008D206E" w:rsidRPr="008D206E">
        <w:rPr>
          <w:rFonts w:cs="Rubik"/>
          <w:color w:val="6D6F72"/>
          <w:sz w:val="21"/>
          <w:szCs w:val="21"/>
          <w:lang w:val="en-GB"/>
        </w:rPr>
        <w:t>_____________</w:t>
      </w:r>
      <w:r w:rsidR="008D206E">
        <w:rPr>
          <w:rFonts w:cs="Rubik"/>
          <w:color w:val="6D6F72"/>
          <w:sz w:val="21"/>
          <w:szCs w:val="21"/>
          <w:lang w:val="en-GB"/>
        </w:rPr>
        <w:t xml:space="preserve"> </w:t>
      </w:r>
      <w:r w:rsidRPr="006A3C98">
        <w:rPr>
          <w:rFonts w:ascii="Rubik" w:hAnsi="Rubik" w:cs="Rubik" w:hint="cs"/>
          <w:color w:val="6D6F72"/>
          <w:sz w:val="21"/>
          <w:szCs w:val="21"/>
          <w:lang w:val="en-GB"/>
        </w:rPr>
        <w:t xml:space="preserve"> (AUD) no later than 30/</w:t>
      </w:r>
      <w:r w:rsidR="008D206E">
        <w:rPr>
          <w:rFonts w:ascii="Rubik" w:hAnsi="Rubik" w:cs="Rubik"/>
          <w:color w:val="6D6F72"/>
          <w:sz w:val="21"/>
          <w:szCs w:val="21"/>
          <w:lang w:val="en-GB"/>
        </w:rPr>
        <w:t>03</w:t>
      </w:r>
      <w:r w:rsidRPr="006A3C98">
        <w:rPr>
          <w:rFonts w:ascii="Rubik" w:hAnsi="Rubik" w:cs="Rubik" w:hint="cs"/>
          <w:color w:val="6D6F72"/>
          <w:sz w:val="21"/>
          <w:szCs w:val="21"/>
          <w:lang w:val="en-GB"/>
        </w:rPr>
        <w:t>/2024. Payment shall be made via Bank Deposit.</w:t>
      </w:r>
    </w:p>
    <w:p w14:paraId="310C7DD4" w14:textId="6CA73748"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b/>
          <w:bCs/>
          <w:color w:val="000000"/>
          <w:sz w:val="21"/>
          <w:szCs w:val="21"/>
          <w:lang w:val="en-GB"/>
        </w:rPr>
      </w:pPr>
    </w:p>
    <w:p w14:paraId="6B512344" w14:textId="123FB4EC"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ExtraBold" w:hAnsi="Rubik ExtraBold" w:cs="Rubik ExtraBold" w:hint="cs"/>
          <w:b/>
          <w:bCs/>
          <w:color w:val="000000"/>
          <w:sz w:val="21"/>
          <w:szCs w:val="21"/>
          <w:lang w:val="en-GB"/>
        </w:rPr>
      </w:pPr>
      <w:r w:rsidRPr="006A3C98">
        <w:rPr>
          <w:rFonts w:ascii="Rubik ExtraBold" w:hAnsi="Rubik ExtraBold" w:cs="Rubik ExtraBold" w:hint="cs"/>
          <w:b/>
          <w:bCs/>
          <w:color w:val="000000"/>
          <w:sz w:val="21"/>
          <w:szCs w:val="21"/>
          <w:lang w:val="en-GB"/>
        </w:rPr>
        <w:t>Sponsor's Obligations:</w:t>
      </w:r>
    </w:p>
    <w:p w14:paraId="22C2D061" w14:textId="74681F36"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 xml:space="preserve">The Sponsor agrees to </w:t>
      </w:r>
      <w:r w:rsidR="008D206E" w:rsidRPr="006A3C98">
        <w:rPr>
          <w:rFonts w:ascii="Rubik" w:hAnsi="Rubik" w:cs="Rubik"/>
          <w:color w:val="6D6F72"/>
          <w:sz w:val="21"/>
          <w:szCs w:val="21"/>
          <w:lang w:val="en-GB"/>
        </w:rPr>
        <w:t>fulfil</w:t>
      </w:r>
      <w:r w:rsidRPr="006A3C98">
        <w:rPr>
          <w:rFonts w:ascii="Rubik" w:hAnsi="Rubik" w:cs="Rubik" w:hint="cs"/>
          <w:color w:val="6D6F72"/>
          <w:sz w:val="21"/>
          <w:szCs w:val="21"/>
          <w:lang w:val="en-GB"/>
        </w:rPr>
        <w:t xml:space="preserve"> the following obligations:</w:t>
      </w:r>
    </w:p>
    <w:p w14:paraId="26C0E9A3" w14:textId="033673A9" w:rsidR="00AE2B52" w:rsidRPr="008D206E" w:rsidRDefault="00AE2B52" w:rsidP="008D206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 xml:space="preserve">Provide the Event Organizer with the Sponsor's logo and any relevant marketing materials within 2 </w:t>
      </w:r>
      <w:proofErr w:type="gramStart"/>
      <w:r w:rsidRPr="008D206E">
        <w:rPr>
          <w:rFonts w:ascii="Rubik" w:hAnsi="Rubik" w:cs="Rubik" w:hint="cs"/>
          <w:color w:val="6D6F72"/>
          <w:sz w:val="21"/>
          <w:szCs w:val="21"/>
          <w:lang w:val="en-GB"/>
        </w:rPr>
        <w:t>weeks</w:t>
      </w:r>
      <w:proofErr w:type="gramEnd"/>
    </w:p>
    <w:p w14:paraId="51CFE83B" w14:textId="77777777" w:rsidR="00AE2B52" w:rsidRPr="008D206E" w:rsidRDefault="00AE2B52" w:rsidP="008D206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after signing the agreement.</w:t>
      </w:r>
    </w:p>
    <w:p w14:paraId="300D0D5B" w14:textId="3ECC830F" w:rsidR="00AE2B52" w:rsidRPr="008D206E" w:rsidRDefault="00AE2B52" w:rsidP="008D206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Cooperate with the Event Organizer regarding any promotional activities related to the Event.</w:t>
      </w:r>
    </w:p>
    <w:p w14:paraId="312F02DD" w14:textId="1D655C38" w:rsidR="00AE2B52" w:rsidRPr="008D206E" w:rsidRDefault="00AE2B52" w:rsidP="008D206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Comply with all applicable laws and regulations while participating in the Event.</w:t>
      </w:r>
    </w:p>
    <w:p w14:paraId="1DA6CAEC" w14:textId="397CA846" w:rsidR="000E29A6" w:rsidRDefault="000E29A6">
      <w:pPr>
        <w:rPr>
          <w:rFonts w:ascii="Rubik" w:hAnsi="Rubik" w:cs="Rubik"/>
          <w:color w:val="000000"/>
          <w:sz w:val="21"/>
          <w:szCs w:val="21"/>
          <w:lang w:val="en-GB"/>
        </w:rPr>
      </w:pPr>
      <w:r>
        <w:rPr>
          <w:rFonts w:ascii="Rubik" w:hAnsi="Rubik" w:cs="Rubik"/>
          <w:color w:val="000000"/>
          <w:sz w:val="21"/>
          <w:szCs w:val="21"/>
          <w:lang w:val="en-GB"/>
        </w:rPr>
        <w:br w:type="page"/>
      </w:r>
    </w:p>
    <w:p w14:paraId="56D62C38" w14:textId="25370036"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000000"/>
          <w:sz w:val="21"/>
          <w:szCs w:val="21"/>
          <w:lang w:val="en-GB"/>
        </w:rPr>
      </w:pPr>
    </w:p>
    <w:p w14:paraId="7050584E" w14:textId="27CC771D"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ExtraBold" w:hAnsi="Rubik ExtraBold" w:cs="Rubik ExtraBold" w:hint="cs"/>
          <w:b/>
          <w:bCs/>
          <w:color w:val="000000"/>
          <w:sz w:val="21"/>
          <w:szCs w:val="21"/>
          <w:lang w:val="en-GB"/>
        </w:rPr>
      </w:pPr>
      <w:r w:rsidRPr="006A3C98">
        <w:rPr>
          <w:rFonts w:ascii="Rubik ExtraBold" w:hAnsi="Rubik ExtraBold" w:cs="Rubik ExtraBold" w:hint="cs"/>
          <w:b/>
          <w:bCs/>
          <w:color w:val="000000"/>
          <w:sz w:val="21"/>
          <w:szCs w:val="21"/>
          <w:lang w:val="en-GB"/>
        </w:rPr>
        <w:t>Event Organizer's Obligations:</w:t>
      </w:r>
    </w:p>
    <w:p w14:paraId="5558AB9C" w14:textId="29E203D3"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 xml:space="preserve">The Event Organizer agrees to </w:t>
      </w:r>
      <w:r w:rsidR="008D206E" w:rsidRPr="006A3C98">
        <w:rPr>
          <w:rFonts w:ascii="Rubik" w:hAnsi="Rubik" w:cs="Rubik"/>
          <w:color w:val="6D6F72"/>
          <w:sz w:val="21"/>
          <w:szCs w:val="21"/>
          <w:lang w:val="en-GB"/>
        </w:rPr>
        <w:t>fulfil</w:t>
      </w:r>
      <w:r w:rsidRPr="006A3C98">
        <w:rPr>
          <w:rFonts w:ascii="Rubik" w:hAnsi="Rubik" w:cs="Rubik" w:hint="cs"/>
          <w:color w:val="6D6F72"/>
          <w:sz w:val="21"/>
          <w:szCs w:val="21"/>
          <w:lang w:val="en-GB"/>
        </w:rPr>
        <w:t xml:space="preserve"> the following obligations:</w:t>
      </w:r>
      <w:r w:rsidRPr="006A3C98">
        <w:rPr>
          <w:rFonts w:ascii="Rubik" w:hAnsi="Rubik" w:cs="Rubik" w:hint="cs"/>
          <w:color w:val="6D6F72"/>
          <w:sz w:val="21"/>
          <w:szCs w:val="21"/>
          <w:lang w:val="en-GB"/>
        </w:rPr>
        <w:br/>
      </w:r>
    </w:p>
    <w:p w14:paraId="671BB8BE" w14:textId="277FE0C3" w:rsidR="00AE2B52" w:rsidRPr="008D206E" w:rsidRDefault="00AE2B52" w:rsidP="008D206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Display the Sponsor's logo prominently on all marketing materials, including but not limited to event website, banners, flyers, and social media promotions.</w:t>
      </w:r>
    </w:p>
    <w:p w14:paraId="4F87EB7D" w14:textId="492EDC8A" w:rsidR="00AE2B52" w:rsidRPr="008D206E" w:rsidRDefault="00AE2B52" w:rsidP="008D206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Acknowledge the Sponsor's contribution during the Event, such as mentioning the Sponsor's name during speeches or presentations.</w:t>
      </w:r>
    </w:p>
    <w:p w14:paraId="4870640E" w14:textId="7F7FE481" w:rsidR="00AE2B52" w:rsidRPr="008D206E" w:rsidRDefault="005E275F" w:rsidP="008D206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Pr>
          <w:rFonts w:ascii="Rubik" w:hAnsi="Rubik" w:cs="Rubik"/>
          <w:color w:val="6D6F72"/>
          <w:sz w:val="21"/>
          <w:szCs w:val="21"/>
          <w:lang w:val="en-GB"/>
        </w:rPr>
        <w:t xml:space="preserve">Should the event operated under forecasted budget, provide refunds to </w:t>
      </w:r>
      <w:r w:rsidR="000E29A6">
        <w:rPr>
          <w:rFonts w:ascii="Rubik" w:hAnsi="Rubik" w:cs="Rubik"/>
          <w:color w:val="6D6F72"/>
          <w:sz w:val="21"/>
          <w:szCs w:val="21"/>
          <w:lang w:val="en-GB"/>
        </w:rPr>
        <w:t>S</w:t>
      </w:r>
      <w:r>
        <w:rPr>
          <w:rFonts w:ascii="Rubik" w:hAnsi="Rubik" w:cs="Rubik"/>
          <w:color w:val="6D6F72"/>
          <w:sz w:val="21"/>
          <w:szCs w:val="21"/>
          <w:lang w:val="en-GB"/>
        </w:rPr>
        <w:t xml:space="preserve">ponsors, </w:t>
      </w:r>
      <w:r w:rsidR="000E29A6" w:rsidRPr="006A3C98">
        <w:rPr>
          <w:rFonts w:ascii="Rubik" w:hAnsi="Rubik" w:cs="Rubik" w:hint="cs"/>
          <w:color w:val="6D6F72"/>
          <w:sz w:val="21"/>
          <w:szCs w:val="21"/>
          <w:lang w:val="en-GB"/>
        </w:rPr>
        <w:t xml:space="preserve">calculated on a pro-rata basis, with each sponsor receiving a </w:t>
      </w:r>
      <w:r w:rsidR="000E29A6">
        <w:rPr>
          <w:rFonts w:ascii="Rubik" w:hAnsi="Rubik" w:cs="Rubik"/>
          <w:color w:val="6D6F72"/>
          <w:sz w:val="21"/>
          <w:szCs w:val="21"/>
          <w:lang w:val="en-GB"/>
        </w:rPr>
        <w:t xml:space="preserve">percentage </w:t>
      </w:r>
      <w:r w:rsidR="000E29A6" w:rsidRPr="006A3C98">
        <w:rPr>
          <w:rFonts w:ascii="Rubik" w:hAnsi="Rubik" w:cs="Rubik" w:hint="cs"/>
          <w:color w:val="6D6F72"/>
          <w:sz w:val="21"/>
          <w:szCs w:val="21"/>
          <w:lang w:val="en-GB"/>
        </w:rPr>
        <w:t xml:space="preserve">% refund of any surplus aligned to their individual sponsorship contribution. E.g. Diamond Sponsor, Contoso’s investment makes up 40% of the total sponsorship budget. After operating costs, the event runs with a surplus of $520.00. Contoso is refunded </w:t>
      </w:r>
      <w:r w:rsidR="000E29A6">
        <w:rPr>
          <w:rFonts w:ascii="Rubik" w:hAnsi="Rubik" w:cs="Rubik"/>
          <w:color w:val="6D6F72"/>
          <w:sz w:val="21"/>
          <w:szCs w:val="21"/>
          <w:lang w:val="en-GB"/>
        </w:rPr>
        <w:t>40% of this surplus (</w:t>
      </w:r>
      <w:r w:rsidR="000E29A6" w:rsidRPr="006A3C98">
        <w:rPr>
          <w:rFonts w:ascii="Rubik" w:hAnsi="Rubik" w:cs="Rubik" w:hint="cs"/>
          <w:color w:val="6D6F72"/>
          <w:sz w:val="21"/>
          <w:szCs w:val="21"/>
          <w:lang w:val="en-GB"/>
        </w:rPr>
        <w:t>$208.00</w:t>
      </w:r>
      <w:r w:rsidR="000E29A6">
        <w:rPr>
          <w:rFonts w:ascii="Rubik" w:hAnsi="Rubik" w:cs="Rubik"/>
          <w:color w:val="6D6F72"/>
          <w:sz w:val="21"/>
          <w:szCs w:val="21"/>
          <w:lang w:val="en-GB"/>
        </w:rPr>
        <w:t>)</w:t>
      </w:r>
      <w:r w:rsidR="000E29A6" w:rsidRPr="006A3C98">
        <w:rPr>
          <w:rFonts w:ascii="Rubik" w:hAnsi="Rubik" w:cs="Rubik" w:hint="cs"/>
          <w:color w:val="6D6F72"/>
          <w:sz w:val="21"/>
          <w:szCs w:val="21"/>
          <w:lang w:val="en-GB"/>
        </w:rPr>
        <w:t>.</w:t>
      </w:r>
    </w:p>
    <w:p w14:paraId="1C1C4F8E" w14:textId="628C01BE" w:rsidR="00AE2B52" w:rsidRPr="008D206E" w:rsidRDefault="00AE2B52" w:rsidP="008D206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Melbourne Azure Bootcamp is an event about Microsoft Technologies and integrated products. Sessions and Booth must</w:t>
      </w:r>
      <w:r w:rsidR="008D206E">
        <w:rPr>
          <w:rFonts w:ascii="Rubik" w:hAnsi="Rubik" w:cs="Rubik"/>
          <w:color w:val="6D6F72"/>
          <w:sz w:val="21"/>
          <w:szCs w:val="21"/>
          <w:lang w:val="en-GB"/>
        </w:rPr>
        <w:t xml:space="preserve"> </w:t>
      </w:r>
      <w:r w:rsidRPr="008D206E">
        <w:rPr>
          <w:rFonts w:ascii="Rubik" w:hAnsi="Rubik" w:cs="Rubik" w:hint="cs"/>
          <w:color w:val="6D6F72"/>
          <w:sz w:val="21"/>
          <w:szCs w:val="21"/>
          <w:lang w:val="en-GB"/>
        </w:rPr>
        <w:t>adhere to Microsoft technologies related topics, including products within Microsoft 365 and Azure or products that integrates with Azure or O365.</w:t>
      </w:r>
    </w:p>
    <w:p w14:paraId="0524AAB2" w14:textId="735C27DA"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ExtraBold" w:hAnsi="Rubik ExtraBold" w:cs="Rubik ExtraBold" w:hint="cs"/>
          <w:b/>
          <w:bCs/>
          <w:color w:val="000000"/>
          <w:sz w:val="21"/>
          <w:szCs w:val="21"/>
          <w:lang w:val="en-GB"/>
        </w:rPr>
      </w:pPr>
      <w:r w:rsidRPr="006A3C98">
        <w:rPr>
          <w:rFonts w:ascii="Rubik" w:hAnsi="Rubik" w:cs="Rubik" w:hint="cs"/>
          <w:b/>
          <w:bCs/>
          <w:color w:val="000000"/>
          <w:sz w:val="21"/>
          <w:szCs w:val="21"/>
          <w:lang w:val="en-GB"/>
        </w:rPr>
        <w:br/>
      </w:r>
      <w:r w:rsidRPr="006A3C98">
        <w:rPr>
          <w:rFonts w:ascii="Rubik ExtraBold" w:hAnsi="Rubik ExtraBold" w:cs="Rubik ExtraBold" w:hint="cs"/>
          <w:b/>
          <w:bCs/>
          <w:color w:val="000000"/>
          <w:sz w:val="21"/>
          <w:szCs w:val="21"/>
          <w:lang w:val="en-GB"/>
        </w:rPr>
        <w:t>Intellectual Property:</w:t>
      </w:r>
    </w:p>
    <w:p w14:paraId="3AA708CA" w14:textId="3C123733"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The Sponsor acknowledges that all intellectual property rights related to the Event, including but not limited to trademarks, copyrights, and patents, are the sole property of the Event Organizer. The Sponsor shall not use the Event Organizer's intellectual property without prior written consent.</w:t>
      </w:r>
    </w:p>
    <w:p w14:paraId="3508FE28" w14:textId="60A97C96"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b/>
          <w:bCs/>
          <w:color w:val="000000"/>
          <w:sz w:val="21"/>
          <w:szCs w:val="21"/>
          <w:lang w:val="en-GB"/>
        </w:rPr>
      </w:pPr>
      <w:r w:rsidRPr="006A3C98">
        <w:rPr>
          <w:rFonts w:ascii="Rubik" w:hAnsi="Rubik" w:cs="Rubik" w:hint="cs"/>
          <w:color w:val="6D6F72"/>
          <w:sz w:val="21"/>
          <w:szCs w:val="21"/>
          <w:lang w:val="en-GB"/>
        </w:rPr>
        <w:br/>
      </w:r>
      <w:r w:rsidRPr="006A3C98">
        <w:rPr>
          <w:rFonts w:ascii="Rubik ExtraBold" w:hAnsi="Rubik ExtraBold" w:cs="Rubik ExtraBold" w:hint="cs"/>
          <w:b/>
          <w:bCs/>
          <w:color w:val="000000"/>
          <w:sz w:val="21"/>
          <w:szCs w:val="21"/>
          <w:lang w:val="en-GB"/>
        </w:rPr>
        <w:t>Termination:</w:t>
      </w:r>
    </w:p>
    <w:p w14:paraId="7DE7FF2D" w14:textId="4076A668"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Either party may terminate this Agreement by providing written notice to the other party. In the event of termination, the Sponsor will remain responsible for any payment obligations incurred before the termination date.</w:t>
      </w:r>
    </w:p>
    <w:p w14:paraId="48355796" w14:textId="35B4621E"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b/>
          <w:bCs/>
          <w:color w:val="000000"/>
          <w:sz w:val="21"/>
          <w:szCs w:val="21"/>
          <w:lang w:val="en-GB"/>
        </w:rPr>
      </w:pPr>
      <w:r w:rsidRPr="006A3C98">
        <w:rPr>
          <w:rFonts w:ascii="Rubik" w:hAnsi="Rubik" w:cs="Rubik" w:hint="cs"/>
          <w:b/>
          <w:bCs/>
          <w:color w:val="000000"/>
          <w:sz w:val="21"/>
          <w:szCs w:val="21"/>
          <w:lang w:val="en-GB"/>
        </w:rPr>
        <w:br/>
      </w:r>
      <w:r w:rsidRPr="006A3C98">
        <w:rPr>
          <w:rFonts w:ascii="Rubik ExtraBold" w:hAnsi="Rubik ExtraBold" w:cs="Rubik ExtraBold" w:hint="cs"/>
          <w:b/>
          <w:bCs/>
          <w:color w:val="000000"/>
          <w:sz w:val="21"/>
          <w:szCs w:val="21"/>
          <w:lang w:val="en-GB"/>
        </w:rPr>
        <w:t>Confidentiality:</w:t>
      </w:r>
    </w:p>
    <w:p w14:paraId="2F613A20" w14:textId="0785E795"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 xml:space="preserve">Both parties agree to keep all confidential information obtained </w:t>
      </w:r>
      <w:proofErr w:type="gramStart"/>
      <w:r w:rsidRPr="006A3C98">
        <w:rPr>
          <w:rFonts w:ascii="Rubik" w:hAnsi="Rubik" w:cs="Rubik" w:hint="cs"/>
          <w:color w:val="6D6F72"/>
          <w:sz w:val="21"/>
          <w:szCs w:val="21"/>
          <w:lang w:val="en-GB"/>
        </w:rPr>
        <w:t>during the course of</w:t>
      </w:r>
      <w:proofErr w:type="gramEnd"/>
      <w:r w:rsidRPr="006A3C98">
        <w:rPr>
          <w:rFonts w:ascii="Rubik" w:hAnsi="Rubik" w:cs="Rubik" w:hint="cs"/>
          <w:color w:val="6D6F72"/>
          <w:sz w:val="21"/>
          <w:szCs w:val="21"/>
          <w:lang w:val="en-GB"/>
        </w:rPr>
        <w:t xml:space="preserve"> this Agreement confidential and not to disclose it to any third parties without prior written consent.</w:t>
      </w:r>
    </w:p>
    <w:p w14:paraId="3FFFA063" w14:textId="78ED6718"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b/>
          <w:bCs/>
          <w:color w:val="000000"/>
          <w:sz w:val="21"/>
          <w:szCs w:val="21"/>
          <w:lang w:val="en-GB"/>
        </w:rPr>
      </w:pPr>
      <w:r w:rsidRPr="006A3C98">
        <w:rPr>
          <w:rFonts w:ascii="Rubik" w:hAnsi="Rubik" w:cs="Rubik" w:hint="cs"/>
          <w:color w:val="6D6F72"/>
          <w:sz w:val="21"/>
          <w:szCs w:val="21"/>
          <w:lang w:val="en-GB"/>
        </w:rPr>
        <w:br/>
      </w:r>
      <w:r w:rsidRPr="006A3C98">
        <w:rPr>
          <w:rFonts w:ascii="Rubik" w:hAnsi="Rubik" w:cs="Rubik" w:hint="cs"/>
          <w:b/>
          <w:bCs/>
          <w:color w:val="000000"/>
          <w:sz w:val="21"/>
          <w:szCs w:val="21"/>
          <w:lang w:val="en-GB"/>
        </w:rPr>
        <w:t>Governing Law and Jurisdiction:</w:t>
      </w:r>
    </w:p>
    <w:p w14:paraId="78633537" w14:textId="446F14D0" w:rsidR="006A3C98"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6A3C98">
        <w:rPr>
          <w:rFonts w:ascii="Rubik" w:hAnsi="Rubik" w:cs="Rubik" w:hint="cs"/>
          <w:color w:val="6D6F72"/>
          <w:sz w:val="21"/>
          <w:szCs w:val="21"/>
          <w:lang w:val="en-GB"/>
        </w:rPr>
        <w:t>This Agreement shall be governed by and construed in accordance with the laws of Victoria, Australia. Any disputes arising under or in connection with this Agreement shall be subject to the exclusive jurisdiction of the courts of Victoria, Australia.</w:t>
      </w:r>
    </w:p>
    <w:p w14:paraId="0A9BE01D" w14:textId="77777777"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p>
    <w:p w14:paraId="1BC6DA34" w14:textId="48C5D31D"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b/>
          <w:bCs/>
          <w:color w:val="000000"/>
          <w:sz w:val="21"/>
          <w:szCs w:val="21"/>
          <w:lang w:val="en-GB"/>
        </w:rPr>
      </w:pPr>
      <w:r w:rsidRPr="006A3C98">
        <w:rPr>
          <w:rFonts w:ascii="Rubik" w:hAnsi="Rubik" w:cs="Rubik" w:hint="cs"/>
          <w:b/>
          <w:bCs/>
          <w:color w:val="000000"/>
          <w:sz w:val="21"/>
          <w:szCs w:val="21"/>
          <w:lang w:val="en-GB"/>
        </w:rPr>
        <w:br/>
      </w:r>
      <w:r w:rsidRPr="006A3C98">
        <w:rPr>
          <w:rFonts w:ascii="Rubik ExtraBold" w:hAnsi="Rubik ExtraBold" w:cs="Rubik ExtraBold" w:hint="cs"/>
          <w:b/>
          <w:bCs/>
          <w:color w:val="000000"/>
          <w:sz w:val="21"/>
          <w:szCs w:val="21"/>
          <w:lang w:val="en-GB"/>
        </w:rPr>
        <w:t>Entire Agreement:</w:t>
      </w:r>
    </w:p>
    <w:p w14:paraId="40B8734B" w14:textId="64FA02CB"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This Agreement constitutes the entire agreement between the parties and supersedes all prior discussions, understandings, or agreements, whether written or oral, relating to the subject matter herein.</w:t>
      </w:r>
    </w:p>
    <w:p w14:paraId="40718892" w14:textId="18FB43DB"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p>
    <w:p w14:paraId="18D48F6F" w14:textId="21E30F1A"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Please indicate your acceptance of the terms and conditions outlined in this Agreement by signing and returning a copy to us no later than [Signature Deadline]. If you have any questions or require further clarification, please do not hesitate to contact us.</w:t>
      </w:r>
    </w:p>
    <w:p w14:paraId="7FF590FE" w14:textId="3DABADF8" w:rsidR="00564857" w:rsidRPr="008D206E" w:rsidRDefault="00AE2B52"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6A3C98">
        <w:rPr>
          <w:rFonts w:ascii="Rubik" w:hAnsi="Rubik" w:cs="Rubik" w:hint="cs"/>
          <w:color w:val="6D6F72"/>
          <w:sz w:val="21"/>
          <w:szCs w:val="21"/>
          <w:lang w:val="en-GB"/>
        </w:rPr>
        <w:br/>
        <w:t>We look forward to a successful collaboration and an outstanding Event.</w:t>
      </w:r>
      <w:r w:rsidR="008D206E">
        <w:rPr>
          <w:rFonts w:ascii="Rubik" w:hAnsi="Rubik" w:cs="Rubik"/>
          <w:color w:val="6D6F72"/>
          <w:sz w:val="21"/>
          <w:szCs w:val="21"/>
          <w:lang w:val="en-GB"/>
        </w:rPr>
        <w:br/>
      </w:r>
    </w:p>
    <w:p w14:paraId="1BA22609" w14:textId="77777777"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8D206E">
        <w:rPr>
          <w:rFonts w:ascii="Rubik" w:hAnsi="Rubik" w:cs="Rubik"/>
          <w:color w:val="6D6F72"/>
          <w:sz w:val="21"/>
          <w:szCs w:val="21"/>
          <w:lang w:val="en-GB"/>
        </w:rPr>
        <w:t>Sincerely,</w:t>
      </w:r>
    </w:p>
    <w:p w14:paraId="52CDE6EF" w14:textId="08572B14"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3699E59B" w14:textId="31E98099" w:rsidR="000E29A6"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8D206E">
        <w:rPr>
          <w:rFonts w:ascii="Rubik" w:hAnsi="Rubik" w:cs="Rubik"/>
          <w:color w:val="6D6F72"/>
          <w:sz w:val="21"/>
          <w:szCs w:val="21"/>
          <w:lang w:val="en-GB"/>
        </w:rPr>
        <w:t>Azure Bootcamp Melbourne</w:t>
      </w:r>
    </w:p>
    <w:p w14:paraId="65F742C6" w14:textId="4CE9D580" w:rsidR="000E29A6" w:rsidRDefault="000E29A6">
      <w:pPr>
        <w:rPr>
          <w:rFonts w:ascii="Rubik" w:hAnsi="Rubik" w:cs="Rubik"/>
          <w:color w:val="6D6F72"/>
          <w:sz w:val="21"/>
          <w:szCs w:val="21"/>
          <w:lang w:val="en-GB"/>
        </w:rPr>
      </w:pPr>
      <w:r>
        <w:rPr>
          <w:rFonts w:ascii="Rubik" w:hAnsi="Rubik" w:cs="Rubik"/>
          <w:color w:val="6D6F72"/>
          <w:sz w:val="21"/>
          <w:szCs w:val="21"/>
          <w:lang w:val="en-GB"/>
        </w:rPr>
        <w:br w:type="page"/>
      </w:r>
    </w:p>
    <w:p w14:paraId="48564D8A" w14:textId="2CDADEC5"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561FFC93" w14:textId="37AC9C0B"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490A424D" w14:textId="77777777"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b/>
          <w:bCs/>
          <w:color w:val="6D6F72"/>
          <w:sz w:val="21"/>
          <w:szCs w:val="21"/>
          <w:lang w:val="en-GB"/>
        </w:rPr>
      </w:pPr>
      <w:r w:rsidRPr="008D206E">
        <w:rPr>
          <w:rFonts w:ascii="Rubik" w:hAnsi="Rubik" w:cs="Rubik"/>
          <w:b/>
          <w:bCs/>
          <w:color w:val="6D6F72"/>
          <w:sz w:val="21"/>
          <w:szCs w:val="21"/>
          <w:lang w:val="en-GB"/>
        </w:rPr>
        <w:t>Accepted and agreed:</w:t>
      </w:r>
    </w:p>
    <w:p w14:paraId="7C6189F1" w14:textId="77777777"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271A4285" w14:textId="49912877"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tbl>
      <w:tblPr>
        <w:tblStyle w:val="TableGrid"/>
        <w:tblW w:w="67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8"/>
        <w:gridCol w:w="340"/>
        <w:gridCol w:w="4473"/>
      </w:tblGrid>
      <w:tr w:rsidR="008D206E" w14:paraId="7369CFC0" w14:textId="77777777" w:rsidTr="008D206E">
        <w:trPr>
          <w:trHeight w:val="470"/>
        </w:trPr>
        <w:tc>
          <w:tcPr>
            <w:tcW w:w="2268" w:type="dxa"/>
            <w:gridSpan w:val="2"/>
            <w:tcBorders>
              <w:bottom w:val="single" w:sz="4" w:space="0" w:color="auto"/>
            </w:tcBorders>
            <w:vAlign w:val="center"/>
          </w:tcPr>
          <w:p w14:paraId="482CF2E8" w14:textId="77777777" w:rsidR="008D206E" w:rsidRDefault="008D206E" w:rsidP="00CC7105">
            <w:pPr>
              <w:pStyle w:val="Heading2"/>
              <w:rPr>
                <w:rFonts w:ascii="Rubik" w:hAnsi="Rubik" w:cs="Rubik"/>
                <w:b/>
                <w:bCs/>
                <w:color w:val="6D6F72"/>
                <w:szCs w:val="24"/>
                <w:lang w:val="en-GB"/>
              </w:rPr>
            </w:pPr>
          </w:p>
          <w:p w14:paraId="14F217D5" w14:textId="7F6F95E7" w:rsidR="008D206E" w:rsidRPr="008D206E" w:rsidRDefault="008D206E" w:rsidP="00CC7105">
            <w:pPr>
              <w:pStyle w:val="Heading2"/>
              <w:rPr>
                <w:rFonts w:ascii="Rubik" w:hAnsi="Rubik" w:cs="Rubik"/>
                <w:b/>
                <w:bCs/>
                <w:color w:val="6D6F72"/>
                <w:sz w:val="21"/>
                <w:szCs w:val="21"/>
                <w:lang w:val="en-GB"/>
              </w:rPr>
            </w:pPr>
            <w:r w:rsidRPr="008D206E">
              <w:rPr>
                <w:rFonts w:ascii="Rubik" w:hAnsi="Rubik" w:cs="Rubik" w:hint="cs"/>
                <w:b/>
                <w:bCs/>
                <w:color w:val="6D6F72"/>
                <w:szCs w:val="24"/>
                <w:lang w:val="en-GB"/>
              </w:rPr>
              <w:t>Sponso</w:t>
            </w:r>
            <w:r>
              <w:rPr>
                <w:rFonts w:ascii="Rubik" w:hAnsi="Rubik" w:cs="Rubik"/>
                <w:b/>
                <w:bCs/>
                <w:color w:val="6D6F72"/>
                <w:szCs w:val="24"/>
                <w:lang w:val="en-GB"/>
              </w:rPr>
              <w:t xml:space="preserve">r </w:t>
            </w:r>
            <w:proofErr w:type="gramStart"/>
            <w:r>
              <w:rPr>
                <w:rFonts w:ascii="Rubik" w:hAnsi="Rubik" w:cs="Rubik"/>
                <w:b/>
                <w:bCs/>
                <w:color w:val="6D6F72"/>
                <w:szCs w:val="24"/>
                <w:lang w:val="en-GB"/>
              </w:rPr>
              <w:t>Name :</w:t>
            </w:r>
            <w:proofErr w:type="gramEnd"/>
          </w:p>
        </w:tc>
        <w:tc>
          <w:tcPr>
            <w:tcW w:w="4473" w:type="dxa"/>
            <w:tcBorders>
              <w:bottom w:val="single" w:sz="4" w:space="0" w:color="auto"/>
            </w:tcBorders>
          </w:tcPr>
          <w:p w14:paraId="2689114F" w14:textId="18E8A071" w:rsidR="008D206E" w:rsidRDefault="008D206E" w:rsidP="00CC7105">
            <w:pPr>
              <w:pStyle w:val="Heading2"/>
              <w:rPr>
                <w:rFonts w:ascii="Rubik" w:hAnsi="Rubik" w:cs="Rubik"/>
                <w:color w:val="6D6F72"/>
                <w:sz w:val="21"/>
                <w:szCs w:val="21"/>
                <w:lang w:val="en-GB"/>
              </w:rPr>
            </w:pPr>
          </w:p>
        </w:tc>
      </w:tr>
      <w:tr w:rsidR="008D206E" w14:paraId="7E36B9FC" w14:textId="77777777" w:rsidTr="008D206E">
        <w:trPr>
          <w:trHeight w:val="451"/>
        </w:trPr>
        <w:tc>
          <w:tcPr>
            <w:tcW w:w="2268" w:type="dxa"/>
            <w:gridSpan w:val="2"/>
            <w:tcBorders>
              <w:top w:val="single" w:sz="4" w:space="0" w:color="auto"/>
              <w:bottom w:val="single" w:sz="4" w:space="0" w:color="auto"/>
            </w:tcBorders>
            <w:vAlign w:val="center"/>
          </w:tcPr>
          <w:p w14:paraId="7FC95983" w14:textId="77777777" w:rsidR="008D206E" w:rsidRDefault="008D206E" w:rsidP="00CC7105">
            <w:pPr>
              <w:pStyle w:val="Heading2"/>
              <w:rPr>
                <w:rFonts w:ascii="Rubik" w:hAnsi="Rubik" w:cs="Rubik"/>
                <w:b/>
                <w:bCs/>
                <w:color w:val="6D6F72"/>
                <w:szCs w:val="24"/>
                <w:lang w:val="en-GB"/>
              </w:rPr>
            </w:pPr>
          </w:p>
          <w:p w14:paraId="253CB774" w14:textId="77777777" w:rsidR="000E29A6" w:rsidRDefault="000E29A6" w:rsidP="00CC7105">
            <w:pPr>
              <w:pStyle w:val="Heading2"/>
              <w:rPr>
                <w:rFonts w:ascii="Rubik" w:hAnsi="Rubik" w:cs="Rubik"/>
                <w:b/>
                <w:bCs/>
                <w:color w:val="6D6F72"/>
                <w:szCs w:val="24"/>
                <w:lang w:val="en-GB"/>
              </w:rPr>
            </w:pPr>
          </w:p>
          <w:p w14:paraId="28A26C19" w14:textId="77777777" w:rsidR="008D206E" w:rsidRDefault="008D206E" w:rsidP="00CC7105">
            <w:pPr>
              <w:pStyle w:val="Heading2"/>
              <w:rPr>
                <w:rFonts w:ascii="Rubik" w:hAnsi="Rubik" w:cs="Rubik"/>
                <w:b/>
                <w:bCs/>
                <w:color w:val="6D6F72"/>
                <w:szCs w:val="24"/>
                <w:lang w:val="en-GB"/>
              </w:rPr>
            </w:pPr>
          </w:p>
          <w:p w14:paraId="3D53E09A" w14:textId="76D6C722" w:rsidR="008D206E" w:rsidRPr="008D206E" w:rsidRDefault="008D206E" w:rsidP="00CC7105">
            <w:pPr>
              <w:pStyle w:val="Heading2"/>
              <w:rPr>
                <w:rFonts w:ascii="Rubik" w:hAnsi="Rubik" w:cs="Rubik"/>
                <w:b/>
                <w:bCs/>
                <w:color w:val="6D6F72"/>
                <w:sz w:val="21"/>
                <w:szCs w:val="21"/>
                <w:lang w:val="en-GB"/>
              </w:rPr>
            </w:pPr>
            <w:r>
              <w:rPr>
                <w:rFonts w:ascii="Rubik" w:hAnsi="Rubik" w:cs="Rubik"/>
                <w:b/>
                <w:bCs/>
                <w:color w:val="6D6F72"/>
                <w:szCs w:val="24"/>
                <w:lang w:val="en-GB"/>
              </w:rPr>
              <w:t>Sponsor Title</w:t>
            </w:r>
            <w:r w:rsidRPr="008D206E">
              <w:rPr>
                <w:rFonts w:ascii="Rubik" w:hAnsi="Rubik" w:cs="Rubik"/>
                <w:b/>
                <w:bCs/>
                <w:color w:val="6D6F72"/>
                <w:szCs w:val="24"/>
                <w:lang w:val="en-GB"/>
              </w:rPr>
              <w:t>:</w:t>
            </w:r>
          </w:p>
        </w:tc>
        <w:tc>
          <w:tcPr>
            <w:tcW w:w="4473" w:type="dxa"/>
            <w:tcBorders>
              <w:top w:val="single" w:sz="4" w:space="0" w:color="auto"/>
              <w:bottom w:val="single" w:sz="4" w:space="0" w:color="auto"/>
            </w:tcBorders>
          </w:tcPr>
          <w:p w14:paraId="55DC4458" w14:textId="04128512" w:rsidR="008D206E" w:rsidRDefault="008D206E" w:rsidP="00CC7105">
            <w:pPr>
              <w:pStyle w:val="Heading2"/>
              <w:rPr>
                <w:rFonts w:ascii="Rubik" w:hAnsi="Rubik" w:cs="Rubik"/>
                <w:color w:val="6D6F72"/>
                <w:sz w:val="21"/>
                <w:szCs w:val="21"/>
                <w:lang w:val="en-GB"/>
              </w:rPr>
            </w:pPr>
          </w:p>
        </w:tc>
      </w:tr>
      <w:tr w:rsidR="008D206E" w14:paraId="0EF48E2D" w14:textId="77777777" w:rsidTr="008D206E">
        <w:trPr>
          <w:trHeight w:val="451"/>
        </w:trPr>
        <w:tc>
          <w:tcPr>
            <w:tcW w:w="1928" w:type="dxa"/>
            <w:tcBorders>
              <w:top w:val="single" w:sz="4" w:space="0" w:color="auto"/>
              <w:bottom w:val="single" w:sz="4" w:space="0" w:color="auto"/>
            </w:tcBorders>
            <w:vAlign w:val="center"/>
          </w:tcPr>
          <w:p w14:paraId="70E76272" w14:textId="77777777" w:rsidR="008D206E" w:rsidRDefault="008D206E" w:rsidP="00CC7105">
            <w:pPr>
              <w:pStyle w:val="Heading2"/>
              <w:rPr>
                <w:rFonts w:ascii="Rubik" w:hAnsi="Rubik" w:cs="Rubik"/>
                <w:b/>
                <w:bCs/>
                <w:color w:val="6D6F72"/>
                <w:szCs w:val="24"/>
                <w:lang w:val="en-GB"/>
              </w:rPr>
            </w:pPr>
          </w:p>
          <w:p w14:paraId="492494C6" w14:textId="77777777" w:rsidR="008D206E" w:rsidRDefault="008D206E" w:rsidP="00CC7105">
            <w:pPr>
              <w:pStyle w:val="Heading2"/>
              <w:rPr>
                <w:rFonts w:ascii="Rubik" w:hAnsi="Rubik" w:cs="Rubik"/>
                <w:b/>
                <w:bCs/>
                <w:color w:val="6D6F72"/>
                <w:szCs w:val="24"/>
                <w:lang w:val="en-GB"/>
              </w:rPr>
            </w:pPr>
          </w:p>
          <w:p w14:paraId="057DE8FF" w14:textId="77777777" w:rsidR="000E29A6" w:rsidRDefault="000E29A6" w:rsidP="00CC7105">
            <w:pPr>
              <w:pStyle w:val="Heading2"/>
              <w:rPr>
                <w:rFonts w:ascii="Rubik" w:hAnsi="Rubik" w:cs="Rubik"/>
                <w:b/>
                <w:bCs/>
                <w:color w:val="6D6F72"/>
                <w:szCs w:val="24"/>
                <w:lang w:val="en-GB"/>
              </w:rPr>
            </w:pPr>
          </w:p>
          <w:p w14:paraId="1489E678" w14:textId="7A19C196" w:rsidR="008D206E" w:rsidRPr="008D206E" w:rsidRDefault="008D206E" w:rsidP="00CC7105">
            <w:pPr>
              <w:pStyle w:val="Heading2"/>
              <w:rPr>
                <w:rFonts w:ascii="Rubik" w:hAnsi="Rubik" w:cs="Rubik"/>
                <w:b/>
                <w:bCs/>
                <w:color w:val="6D6F72"/>
                <w:szCs w:val="24"/>
                <w:lang w:val="en-GB"/>
              </w:rPr>
            </w:pPr>
            <w:r>
              <w:rPr>
                <w:rFonts w:ascii="Rubik" w:hAnsi="Rubik" w:cs="Rubik"/>
                <w:b/>
                <w:bCs/>
                <w:color w:val="6D6F72"/>
                <w:szCs w:val="24"/>
                <w:lang w:val="en-GB"/>
              </w:rPr>
              <w:t>Date</w:t>
            </w:r>
            <w:r w:rsidRPr="008D206E">
              <w:rPr>
                <w:rFonts w:ascii="Rubik" w:hAnsi="Rubik" w:cs="Rubik"/>
                <w:b/>
                <w:bCs/>
                <w:color w:val="6D6F72"/>
                <w:szCs w:val="24"/>
                <w:lang w:val="en-GB"/>
              </w:rPr>
              <w:t>:</w:t>
            </w:r>
          </w:p>
        </w:tc>
        <w:tc>
          <w:tcPr>
            <w:tcW w:w="4813" w:type="dxa"/>
            <w:gridSpan w:val="2"/>
            <w:tcBorders>
              <w:top w:val="single" w:sz="4" w:space="0" w:color="auto"/>
              <w:bottom w:val="single" w:sz="4" w:space="0" w:color="auto"/>
            </w:tcBorders>
          </w:tcPr>
          <w:p w14:paraId="095B4F0E" w14:textId="25BB05BA" w:rsidR="008D206E" w:rsidRDefault="008D206E" w:rsidP="00CC7105">
            <w:pPr>
              <w:pStyle w:val="Heading2"/>
              <w:rPr>
                <w:rFonts w:ascii="Rubik" w:hAnsi="Rubik" w:cs="Rubik"/>
                <w:color w:val="6D6F72"/>
                <w:sz w:val="21"/>
                <w:szCs w:val="21"/>
                <w:lang w:val="en-GB"/>
              </w:rPr>
            </w:pPr>
          </w:p>
        </w:tc>
      </w:tr>
    </w:tbl>
    <w:p w14:paraId="2776708B" w14:textId="77777777"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6E8AEC71" w14:textId="77777777"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600D93AE" w14:textId="323BC2B3" w:rsidR="00564857" w:rsidRPr="008D206E" w:rsidRDefault="00564857"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8D206E">
        <w:rPr>
          <w:rFonts w:ascii="Rubik" w:hAnsi="Rubik" w:cs="Rubik"/>
          <w:color w:val="6D6F72"/>
          <w:sz w:val="21"/>
          <w:szCs w:val="21"/>
          <w:lang w:val="en-GB"/>
        </w:rPr>
        <w:br w:type="page"/>
      </w:r>
    </w:p>
    <w:p w14:paraId="7A346F45" w14:textId="39A92AEA" w:rsidR="00AE2B52" w:rsidRPr="00FF5CC1" w:rsidRDefault="000E29A6" w:rsidP="00AE2B52">
      <w:pPr>
        <w:rPr>
          <w:rFonts w:ascii="Rubik" w:hAnsi="Rubik" w:cs="Rubik" w:hint="cs"/>
          <w:sz w:val="24"/>
          <w:szCs w:val="24"/>
          <w:lang w:val="en-GB"/>
        </w:rPr>
      </w:pPr>
      <w:r>
        <w:rPr>
          <w:rFonts w:ascii="Rubik" w:hAnsi="Rubik" w:cs="Rubik" w:hint="cs"/>
          <w:noProof/>
        </w:rPr>
        <w:lastRenderedPageBreak/>
        <mc:AlternateContent>
          <mc:Choice Requires="wps">
            <w:drawing>
              <wp:anchor distT="0" distB="0" distL="114300" distR="114300" simplePos="0" relativeHeight="251676672" behindDoc="0" locked="0" layoutInCell="1" allowOverlap="1" wp14:anchorId="707D8C4B" wp14:editId="1EB114A8">
                <wp:simplePos x="0" y="0"/>
                <wp:positionH relativeFrom="column">
                  <wp:posOffset>1732741</wp:posOffset>
                </wp:positionH>
                <wp:positionV relativeFrom="paragraph">
                  <wp:posOffset>4468206</wp:posOffset>
                </wp:positionV>
                <wp:extent cx="3500120" cy="886460"/>
                <wp:effectExtent l="0" t="0" r="0" b="0"/>
                <wp:wrapNone/>
                <wp:docPr id="1727192212" name="Text Box 2"/>
                <wp:cNvGraphicFramePr/>
                <a:graphic xmlns:a="http://schemas.openxmlformats.org/drawingml/2006/main">
                  <a:graphicData uri="http://schemas.microsoft.com/office/word/2010/wordprocessingShape">
                    <wps:wsp>
                      <wps:cNvSpPr txBox="1"/>
                      <wps:spPr>
                        <a:xfrm>
                          <a:off x="0" y="0"/>
                          <a:ext cx="3500120" cy="886460"/>
                        </a:xfrm>
                        <a:prstGeom prst="rect">
                          <a:avLst/>
                        </a:prstGeom>
                        <a:noFill/>
                        <a:ln w="6350">
                          <a:noFill/>
                        </a:ln>
                      </wps:spPr>
                      <wps:txbx>
                        <w:txbxContent>
                          <w:p w14:paraId="4786CA3D" w14:textId="1D8DBC3A" w:rsidR="000E29A6" w:rsidRPr="0008679E" w:rsidRDefault="000E29A6" w:rsidP="000E29A6">
                            <w:pPr>
                              <w:spacing w:line="240" w:lineRule="auto"/>
                              <w:jc w:val="center"/>
                              <w:rPr>
                                <w:rFonts w:ascii="Rubik Light" w:hAnsi="Rubik Light" w:cs="Rubik Light" w:hint="cs"/>
                                <w:color w:val="E3C038"/>
                                <w:sz w:val="52"/>
                                <w:szCs w:val="52"/>
                              </w:rPr>
                            </w:pPr>
                            <w:r w:rsidRPr="0008679E">
                              <w:rPr>
                                <w:rFonts w:ascii="Rubik Light" w:hAnsi="Rubik Light" w:cs="Rubik Light" w:hint="cs"/>
                                <w:color w:val="E3C038"/>
                                <w:sz w:val="52"/>
                                <w:szCs w:val="52"/>
                              </w:rPr>
                              <w:t>Melbourne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8C4B" id="_x0000_s1028" type="#_x0000_t202" style="position:absolute;margin-left:136.45pt;margin-top:351.85pt;width:275.6pt;height:6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" filled="f" stroked="f" strokeweight=".5pt">
                <v:textbox>
                  <w:txbxContent>
                    <w:p w14:paraId="4786CA3D" w14:textId="1D8DBC3A" w:rsidR="000E29A6" w:rsidRPr="0008679E" w:rsidRDefault="000E29A6" w:rsidP="000E29A6">
                      <w:pPr>
                        <w:spacing w:line="240" w:lineRule="auto"/>
                        <w:jc w:val="center"/>
                        <w:rPr>
                          <w:rFonts w:ascii="Rubik Light" w:hAnsi="Rubik Light" w:cs="Rubik Light" w:hint="cs"/>
                          <w:color w:val="E3C038"/>
                          <w:sz w:val="52"/>
                          <w:szCs w:val="52"/>
                        </w:rPr>
                      </w:pPr>
                      <w:r w:rsidRPr="0008679E">
                        <w:rPr>
                          <w:rFonts w:ascii="Rubik Light" w:hAnsi="Rubik Light" w:cs="Rubik Light" w:hint="cs"/>
                          <w:color w:val="E3C038"/>
                          <w:sz w:val="52"/>
                          <w:szCs w:val="52"/>
                        </w:rPr>
                        <w:t>Melbourne 2024</w:t>
                      </w:r>
                    </w:p>
                  </w:txbxContent>
                </v:textbox>
              </v:shape>
            </w:pict>
          </mc:Fallback>
        </mc:AlternateContent>
      </w:r>
      <w:r>
        <w:rPr>
          <w:rFonts w:ascii="Rubik" w:hAnsi="Rubik" w:cs="Rubik" w:hint="cs"/>
          <w:noProof/>
        </w:rPr>
        <mc:AlternateContent>
          <mc:Choice Requires="wps">
            <w:drawing>
              <wp:anchor distT="0" distB="0" distL="114300" distR="114300" simplePos="0" relativeHeight="251674624" behindDoc="0" locked="0" layoutInCell="1" allowOverlap="1" wp14:anchorId="712F011D" wp14:editId="334AADF2">
                <wp:simplePos x="0" y="0"/>
                <wp:positionH relativeFrom="column">
                  <wp:posOffset>-10598727</wp:posOffset>
                </wp:positionH>
                <wp:positionV relativeFrom="paragraph">
                  <wp:posOffset>-1260764</wp:posOffset>
                </wp:positionV>
                <wp:extent cx="3500582" cy="886691"/>
                <wp:effectExtent l="0" t="0" r="0" b="0"/>
                <wp:wrapNone/>
                <wp:docPr id="198503112" name="Text Box 2"/>
                <wp:cNvGraphicFramePr/>
                <a:graphic xmlns:a="http://schemas.openxmlformats.org/drawingml/2006/main">
                  <a:graphicData uri="http://schemas.microsoft.com/office/word/2010/wordprocessingShape">
                    <wps:wsp>
                      <wps:cNvSpPr txBox="1"/>
                      <wps:spPr>
                        <a:xfrm>
                          <a:off x="0" y="0"/>
                          <a:ext cx="3500582" cy="886691"/>
                        </a:xfrm>
                        <a:prstGeom prst="rect">
                          <a:avLst/>
                        </a:prstGeom>
                        <a:noFill/>
                        <a:ln w="6350">
                          <a:noFill/>
                        </a:ln>
                      </wps:spPr>
                      <wps:txbx>
                        <w:txbxContent>
                          <w:p w14:paraId="01282EBD" w14:textId="77777777" w:rsidR="000E29A6" w:rsidRPr="0008679E" w:rsidRDefault="000E29A6" w:rsidP="000E29A6">
                            <w:pPr>
                              <w:spacing w:line="240" w:lineRule="auto"/>
                              <w:jc w:val="center"/>
                              <w:rPr>
                                <w:rFonts w:ascii="Rubik Light" w:hAnsi="Rubik Light" w:cs="Rubik Light" w:hint="cs"/>
                                <w:color w:val="E3C038"/>
                                <w:sz w:val="52"/>
                                <w:szCs w:val="52"/>
                              </w:rPr>
                            </w:pPr>
                            <w:r w:rsidRPr="0008679E">
                              <w:rPr>
                                <w:rFonts w:ascii="Rubik Light" w:hAnsi="Rubik Light" w:cs="Rubik Light" w:hint="cs"/>
                                <w:color w:val="E3C038"/>
                                <w:sz w:val="52"/>
                                <w:szCs w:val="52"/>
                              </w:rPr>
                              <w:t>Melbourne 2024 Spons</w:t>
                            </w:r>
                            <w:r>
                              <w:rPr>
                                <w:rFonts w:ascii="Rubik Light" w:hAnsi="Rubik Light" w:cs="Rubik Light"/>
                                <w:color w:val="E3C038"/>
                                <w:sz w:val="52"/>
                                <w:szCs w:val="52"/>
                              </w:rPr>
                              <w:t>o</w:t>
                            </w:r>
                            <w:r w:rsidRPr="0008679E">
                              <w:rPr>
                                <w:rFonts w:ascii="Rubik Light" w:hAnsi="Rubik Light" w:cs="Rubik Light" w:hint="cs"/>
                                <w:color w:val="E3C038"/>
                                <w:sz w:val="52"/>
                                <w:szCs w:val="52"/>
                              </w:rPr>
                              <w:t>r Pack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F011D" id="_x0000_s1029" type="#_x0000_t202" style="position:absolute;margin-left:-834.55pt;margin-top:-99.25pt;width:275.65pt;height:6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" filled="f" stroked="f" strokeweight=".5pt">
                <v:textbox>
                  <w:txbxContent>
                    <w:p w14:paraId="01282EBD" w14:textId="77777777" w:rsidR="000E29A6" w:rsidRPr="0008679E" w:rsidRDefault="000E29A6" w:rsidP="000E29A6">
                      <w:pPr>
                        <w:spacing w:line="240" w:lineRule="auto"/>
                        <w:jc w:val="center"/>
                        <w:rPr>
                          <w:rFonts w:ascii="Rubik Light" w:hAnsi="Rubik Light" w:cs="Rubik Light" w:hint="cs"/>
                          <w:color w:val="E3C038"/>
                          <w:sz w:val="52"/>
                          <w:szCs w:val="52"/>
                        </w:rPr>
                      </w:pPr>
                      <w:r w:rsidRPr="0008679E">
                        <w:rPr>
                          <w:rFonts w:ascii="Rubik Light" w:hAnsi="Rubik Light" w:cs="Rubik Light" w:hint="cs"/>
                          <w:color w:val="E3C038"/>
                          <w:sz w:val="52"/>
                          <w:szCs w:val="52"/>
                        </w:rPr>
                        <w:t>Melbourne 2024 Spons</w:t>
                      </w:r>
                      <w:r>
                        <w:rPr>
                          <w:rFonts w:ascii="Rubik Light" w:hAnsi="Rubik Light" w:cs="Rubik Light"/>
                          <w:color w:val="E3C038"/>
                          <w:sz w:val="52"/>
                          <w:szCs w:val="52"/>
                        </w:rPr>
                        <w:t>o</w:t>
                      </w:r>
                      <w:r w:rsidRPr="0008679E">
                        <w:rPr>
                          <w:rFonts w:ascii="Rubik Light" w:hAnsi="Rubik Light" w:cs="Rubik Light" w:hint="cs"/>
                          <w:color w:val="E3C038"/>
                          <w:sz w:val="52"/>
                          <w:szCs w:val="52"/>
                        </w:rPr>
                        <w:t>r Pack</w:t>
                      </w:r>
                    </w:p>
                  </w:txbxContent>
                </v:textbox>
              </v:shape>
            </w:pict>
          </mc:Fallback>
        </mc:AlternateContent>
      </w:r>
      <w:r w:rsidR="00564857">
        <w:rPr>
          <w:noProof/>
        </w:rPr>
        <w:drawing>
          <wp:anchor distT="0" distB="0" distL="114300" distR="114300" simplePos="0" relativeHeight="251670528" behindDoc="0" locked="0" layoutInCell="1" allowOverlap="1" wp14:anchorId="2F0A1E8E" wp14:editId="0F728863">
            <wp:simplePos x="0" y="0"/>
            <wp:positionH relativeFrom="column">
              <wp:posOffset>-10602537</wp:posOffset>
            </wp:positionH>
            <wp:positionV relativeFrom="page">
              <wp:posOffset>-807720</wp:posOffset>
            </wp:positionV>
            <wp:extent cx="19316065" cy="12071985"/>
            <wp:effectExtent l="0" t="0" r="635" b="5715"/>
            <wp:wrapSquare wrapText="bothSides"/>
            <wp:docPr id="78102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4772" name="Picture 1"/>
                    <pic:cNvPicPr/>
                  </pic:nvPicPr>
                  <pic:blipFill>
                    <a:blip r:embed="rId11"/>
                    <a:stretch>
                      <a:fillRect/>
                    </a:stretch>
                  </pic:blipFill>
                  <pic:spPr>
                    <a:xfrm>
                      <a:off x="0" y="0"/>
                      <a:ext cx="19316065" cy="12071985"/>
                    </a:xfrm>
                    <a:prstGeom prst="rect">
                      <a:avLst/>
                    </a:prstGeom>
                  </pic:spPr>
                </pic:pic>
              </a:graphicData>
            </a:graphic>
            <wp14:sizeRelH relativeFrom="page">
              <wp14:pctWidth>0</wp14:pctWidth>
            </wp14:sizeRelH>
            <wp14:sizeRelV relativeFrom="page">
              <wp14:pctHeight>0</wp14:pctHeight>
            </wp14:sizeRelV>
          </wp:anchor>
        </w:drawing>
      </w:r>
      <w:r w:rsidR="00564857" w:rsidRPr="00FF5CC1">
        <w:rPr>
          <w:rFonts w:ascii="Rubik" w:hAnsi="Rubik" w:cs="Rubik" w:hint="cs"/>
          <w:noProof/>
        </w:rPr>
        <w:drawing>
          <wp:anchor distT="0" distB="0" distL="114300" distR="114300" simplePos="0" relativeHeight="251671552" behindDoc="0" locked="0" layoutInCell="1" allowOverlap="1" wp14:anchorId="4FD15A28" wp14:editId="7DE744D0">
            <wp:simplePos x="0" y="0"/>
            <wp:positionH relativeFrom="page">
              <wp:posOffset>2414270</wp:posOffset>
            </wp:positionH>
            <wp:positionV relativeFrom="paragraph">
              <wp:posOffset>1937385</wp:posOffset>
            </wp:positionV>
            <wp:extent cx="3056255" cy="2343150"/>
            <wp:effectExtent l="0" t="0" r="4445" b="0"/>
            <wp:wrapNone/>
            <wp:docPr id="1675921717" name="Picture 2" descr="A blue and white logo with a world map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21717" name="Picture 2" descr="A blue and white logo with a world map in the middle&#10;&#10;Description automatically generated"/>
                    <pic:cNvPicPr/>
                  </pic:nvPicPr>
                  <pic:blipFill>
                    <a:blip r:embed="rId10"/>
                    <a:stretch>
                      <a:fillRect/>
                    </a:stretch>
                  </pic:blipFill>
                  <pic:spPr>
                    <a:xfrm>
                      <a:off x="0" y="0"/>
                      <a:ext cx="3056255" cy="2343150"/>
                    </a:xfrm>
                    <a:prstGeom prst="rect">
                      <a:avLst/>
                    </a:prstGeom>
                  </pic:spPr>
                </pic:pic>
              </a:graphicData>
            </a:graphic>
            <wp14:sizeRelH relativeFrom="page">
              <wp14:pctWidth>0</wp14:pctWidth>
            </wp14:sizeRelH>
            <wp14:sizeRelV relativeFrom="page">
              <wp14:pctHeight>0</wp14:pctHeight>
            </wp14:sizeRelV>
          </wp:anchor>
        </w:drawing>
      </w:r>
    </w:p>
    <w:sectPr w:rsidR="00AE2B52" w:rsidRPr="00FF5CC1">
      <w:footerReference w:type="default" r:id="rId21"/>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094BF" w14:textId="77777777" w:rsidR="00851019" w:rsidRDefault="00851019">
      <w:pPr>
        <w:spacing w:after="0" w:line="240" w:lineRule="auto"/>
      </w:pPr>
      <w:r>
        <w:separator/>
      </w:r>
    </w:p>
  </w:endnote>
  <w:endnote w:type="continuationSeparator" w:id="0">
    <w:p w14:paraId="08091BB6" w14:textId="77777777" w:rsidR="00851019" w:rsidRDefault="00851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ubik">
    <w:panose1 w:val="00000000000000000000"/>
    <w:charset w:val="B1"/>
    <w:family w:val="auto"/>
    <w:pitch w:val="variable"/>
    <w:sig w:usb0="A0002A6F" w:usb1="C000205B" w:usb2="00000000" w:usb3="00000000" w:csb0="000000F7"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iryo">
    <w:panose1 w:val="020B0604030504040204"/>
    <w:charset w:val="80"/>
    <w:family w:val="swiss"/>
    <w:pitch w:val="variable"/>
    <w:sig w:usb0="E00002FF" w:usb1="6AC7FFFF" w:usb2="08000012" w:usb3="00000000" w:csb0="0002009F" w:csb1="00000000"/>
  </w:font>
  <w:font w:name="Rubik Light">
    <w:panose1 w:val="00000000000000000000"/>
    <w:charset w:val="B1"/>
    <w:family w:val="auto"/>
    <w:pitch w:val="variable"/>
    <w:sig w:usb0="A0002A6F" w:usb1="C000205B" w:usb2="00000000" w:usb3="00000000" w:csb0="000000F7" w:csb1="00000000"/>
  </w:font>
  <w:font w:name="Rubik SemiBold">
    <w:panose1 w:val="00000000000000000000"/>
    <w:charset w:val="B1"/>
    <w:family w:val="auto"/>
    <w:pitch w:val="variable"/>
    <w:sig w:usb0="A0002A6F" w:usb1="C000205B" w:usb2="00000000" w:usb3="00000000" w:csb0="000000F7" w:csb1="00000000"/>
  </w:font>
  <w:font w:name="Rubik ExtraBold">
    <w:panose1 w:val="00000000000000000000"/>
    <w:charset w:val="B1"/>
    <w:family w:val="auto"/>
    <w:pitch w:val="variable"/>
    <w:sig w:usb0="A0002A6F" w:usb1="C000205B" w:usb2="00000000" w:usb3="00000000" w:csb0="000000F7" w:csb1="00000000"/>
  </w:font>
  <w:font w:name="Helvetica">
    <w:panose1 w:val="00000000000000000000"/>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Rubik Medium">
    <w:panose1 w:val="00000000000000000000"/>
    <w:charset w:val="B1"/>
    <w:family w:val="auto"/>
    <w:pitch w:val="variable"/>
    <w:sig w:usb0="A0002A6F" w:usb1="C000205B" w:usb2="00000000" w:usb3="00000000" w:csb0="000000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C60F3" w14:textId="1A5DC3A0" w:rsidR="003E2C26" w:rsidRDefault="003E2C26">
    <w:pPr>
      <w:pStyle w:val="Footer"/>
    </w:pPr>
    <w:r>
      <w:rPr>
        <w:noProof/>
      </w:rPr>
      <w:drawing>
        <wp:anchor distT="0" distB="0" distL="114300" distR="114300" simplePos="0" relativeHeight="251658240" behindDoc="0" locked="0" layoutInCell="1" allowOverlap="1" wp14:anchorId="1A268833" wp14:editId="553B6D17">
          <wp:simplePos x="0" y="0"/>
          <wp:positionH relativeFrom="column">
            <wp:posOffset>-209862</wp:posOffset>
          </wp:positionH>
          <wp:positionV relativeFrom="paragraph">
            <wp:posOffset>-247224</wp:posOffset>
          </wp:positionV>
          <wp:extent cx="854439" cy="655069"/>
          <wp:effectExtent l="0" t="0" r="0" b="5715"/>
          <wp:wrapNone/>
          <wp:docPr id="1231775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75840" name="Picture 1231775840"/>
                  <pic:cNvPicPr/>
                </pic:nvPicPr>
                <pic:blipFill>
                  <a:blip r:embed="rId1"/>
                  <a:stretch>
                    <a:fillRect/>
                  </a:stretch>
                </pic:blipFill>
                <pic:spPr>
                  <a:xfrm>
                    <a:off x="0" y="0"/>
                    <a:ext cx="882222" cy="676369"/>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3B4CC" w14:textId="77777777" w:rsidR="00851019" w:rsidRDefault="00851019">
      <w:pPr>
        <w:spacing w:after="0" w:line="240" w:lineRule="auto"/>
      </w:pPr>
      <w:r>
        <w:separator/>
      </w:r>
    </w:p>
  </w:footnote>
  <w:footnote w:type="continuationSeparator" w:id="0">
    <w:p w14:paraId="53067843" w14:textId="77777777" w:rsidR="00851019" w:rsidRDefault="00851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420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875B05"/>
    <w:multiLevelType w:val="hybridMultilevel"/>
    <w:tmpl w:val="1CE4A91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C921BD"/>
    <w:multiLevelType w:val="multilevel"/>
    <w:tmpl w:val="6CB03BD4"/>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7966231"/>
    <w:multiLevelType w:val="multilevel"/>
    <w:tmpl w:val="6CB03BD4"/>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A1677F"/>
    <w:multiLevelType w:val="hybridMultilevel"/>
    <w:tmpl w:val="1AC680C0"/>
    <w:lvl w:ilvl="0" w:tplc="9DA8E0EA">
      <w:numFmt w:val="bullet"/>
      <w:lvlText w:val="–"/>
      <w:lvlJc w:val="left"/>
      <w:pPr>
        <w:ind w:left="720" w:hanging="360"/>
      </w:pPr>
      <w:rPr>
        <w:rFonts w:ascii="Rubik" w:eastAsiaTheme="minorHAnsi" w:hAnsi="Rubik" w:cs="Rubik"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9133CEB"/>
    <w:multiLevelType w:val="hybridMultilevel"/>
    <w:tmpl w:val="822A058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A445A6F"/>
    <w:multiLevelType w:val="hybridMultilevel"/>
    <w:tmpl w:val="1BC24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6205929">
    <w:abstractNumId w:val="6"/>
  </w:num>
  <w:num w:numId="2" w16cid:durableId="307786661">
    <w:abstractNumId w:val="4"/>
  </w:num>
  <w:num w:numId="3" w16cid:durableId="1206482773">
    <w:abstractNumId w:val="5"/>
  </w:num>
  <w:num w:numId="4" w16cid:durableId="1195004063">
    <w:abstractNumId w:val="3"/>
  </w:num>
  <w:num w:numId="5" w16cid:durableId="887182334">
    <w:abstractNumId w:val="1"/>
  </w:num>
  <w:num w:numId="6" w16cid:durableId="267859060">
    <w:abstractNumId w:val="0"/>
  </w:num>
  <w:num w:numId="7" w16cid:durableId="10523129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C26"/>
    <w:rsid w:val="00025C2B"/>
    <w:rsid w:val="0008679E"/>
    <w:rsid w:val="000E29A6"/>
    <w:rsid w:val="0013048E"/>
    <w:rsid w:val="0015736F"/>
    <w:rsid w:val="00187413"/>
    <w:rsid w:val="00363DD5"/>
    <w:rsid w:val="003E2C26"/>
    <w:rsid w:val="00490829"/>
    <w:rsid w:val="004C775B"/>
    <w:rsid w:val="00564857"/>
    <w:rsid w:val="005E275F"/>
    <w:rsid w:val="006A3C98"/>
    <w:rsid w:val="006A6AD3"/>
    <w:rsid w:val="0078465F"/>
    <w:rsid w:val="00820092"/>
    <w:rsid w:val="00851019"/>
    <w:rsid w:val="008D206E"/>
    <w:rsid w:val="0099079D"/>
    <w:rsid w:val="009B7AC4"/>
    <w:rsid w:val="00AA4E30"/>
    <w:rsid w:val="00AE2B52"/>
    <w:rsid w:val="00B229F0"/>
    <w:rsid w:val="00B5663D"/>
    <w:rsid w:val="00D67B50"/>
    <w:rsid w:val="00F35019"/>
    <w:rsid w:val="00FF5C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0EDDCB"/>
  <w15:chartTrackingRefBased/>
  <w15:docId w15:val="{143A8F6A-CD02-144C-9FBA-30A85DB88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lang w:val="en-US" w:eastAsia="en-US" w:bidi="ar-SA"/>
      </w:rPr>
    </w:rPrDefault>
    <w:pPrDefault>
      <w:pPr>
        <w:spacing w:after="18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AD3"/>
  </w:style>
  <w:style w:type="paragraph" w:styleId="Heading1">
    <w:name w:val="heading 1"/>
    <w:basedOn w:val="Normal"/>
    <w:link w:val="Heading1Char"/>
    <w:uiPriority w:val="3"/>
    <w:qFormat/>
    <w:pPr>
      <w:keepNext/>
      <w:keepLines/>
      <w:pBdr>
        <w:top w:val="single" w:sz="4" w:space="31" w:color="4A66AC" w:themeColor="accent1"/>
        <w:bottom w:val="single" w:sz="4" w:space="31" w:color="4A66AC" w:themeColor="accent1"/>
      </w:pBdr>
      <w:shd w:val="clear" w:color="auto" w:fill="4A66AC"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Heading2">
    <w:name w:val="heading 2"/>
    <w:basedOn w:val="Normal"/>
    <w:link w:val="Heading2Char"/>
    <w:uiPriority w:val="9"/>
    <w:unhideWhenUsed/>
    <w:qFormat/>
    <w:pPr>
      <w:keepNext/>
      <w:keepLines/>
      <w:spacing w:after="60" w:line="288" w:lineRule="auto"/>
      <w:contextualSpacing/>
      <w:outlineLvl w:val="1"/>
    </w:pPr>
    <w:rPr>
      <w:rFonts w:asciiTheme="majorHAnsi" w:eastAsiaTheme="majorEastAsia" w:hAnsiTheme="majorHAnsi" w:cstheme="majorBidi"/>
      <w:color w:val="374C80" w:themeColor="accent1" w:themeShade="BF"/>
      <w:sz w:val="24"/>
      <w:szCs w:val="26"/>
    </w:rPr>
  </w:style>
  <w:style w:type="paragraph" w:styleId="Heading3">
    <w:name w:val="heading 3"/>
    <w:basedOn w:val="Normal"/>
    <w:link w:val="Heading3Char"/>
    <w:uiPriority w:val="9"/>
    <w:semiHidden/>
    <w:unhideWhenUsed/>
    <w:qFormat/>
    <w:pPr>
      <w:keepNext/>
      <w:keepLines/>
      <w:spacing w:before="40" w:after="0"/>
      <w:contextualSpacing/>
      <w:outlineLvl w:val="2"/>
    </w:pPr>
    <w:rPr>
      <w:rFonts w:asciiTheme="majorHAnsi" w:eastAsiaTheme="majorEastAsia" w:hAnsiTheme="majorHAnsi" w:cstheme="majorBidi"/>
      <w:color w:val="243255" w:themeColor="accent1" w:themeShade="7F"/>
      <w:sz w:val="22"/>
      <w:szCs w:val="24"/>
    </w:rPr>
  </w:style>
  <w:style w:type="paragraph" w:styleId="Heading4">
    <w:name w:val="heading 4"/>
    <w:basedOn w:val="Normal"/>
    <w:link w:val="Heading4Char"/>
    <w:uiPriority w:val="9"/>
    <w:semiHidden/>
    <w:unhideWhenUsed/>
    <w:qFormat/>
    <w:pPr>
      <w:keepNext/>
      <w:keepLines/>
      <w:spacing w:before="40" w:after="0"/>
      <w:contextualSpacing/>
      <w:outlineLvl w:val="3"/>
    </w:pPr>
    <w:rPr>
      <w:rFonts w:asciiTheme="majorHAnsi" w:eastAsiaTheme="majorEastAsia" w:hAnsiTheme="majorHAnsi" w:cstheme="majorBidi"/>
      <w:i/>
      <w:iCs/>
      <w:color w:val="374C80" w:themeColor="accent1" w:themeShade="BF"/>
    </w:rPr>
  </w:style>
  <w:style w:type="paragraph" w:styleId="Heading5">
    <w:name w:val="heading 5"/>
    <w:basedOn w:val="Normal"/>
    <w:link w:val="Heading5Char"/>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374C80" w:themeColor="accent1" w:themeShade="BF"/>
    </w:rPr>
  </w:style>
  <w:style w:type="paragraph" w:styleId="Heading6">
    <w:name w:val="heading 6"/>
    <w:basedOn w:val="Normal"/>
    <w:link w:val="Heading6Char"/>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243255" w:themeColor="accent1" w:themeShade="7F"/>
    </w:rPr>
  </w:style>
  <w:style w:type="paragraph" w:styleId="Heading7">
    <w:name w:val="heading 7"/>
    <w:basedOn w:val="Normal"/>
    <w:link w:val="Heading7Char"/>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243255" w:themeColor="accent1" w:themeShade="7F"/>
    </w:rPr>
  </w:style>
  <w:style w:type="paragraph" w:styleId="Heading8">
    <w:name w:val="heading 8"/>
    <w:basedOn w:val="Normal"/>
    <w:link w:val="Heading8Char"/>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rsid w:val="00AA4E30"/>
    <w:pPr>
      <w:spacing w:after="0" w:line="240" w:lineRule="auto"/>
      <w:ind w:left="72" w:right="72"/>
      <w:contextualSpacing/>
    </w:pPr>
    <w:rPr>
      <w:rFonts w:asciiTheme="majorHAnsi" w:eastAsiaTheme="majorEastAsia" w:hAnsiTheme="majorHAnsi" w:cstheme="majorBidi"/>
      <w:color w:val="ACCBF9" w:themeColor="background2"/>
      <w:kern w:val="28"/>
      <w:sz w:val="56"/>
      <w:szCs w:val="48"/>
      <w:lang w:val="en-GB"/>
    </w:rPr>
  </w:style>
  <w:style w:type="character" w:customStyle="1" w:styleId="TitleChar">
    <w:name w:val="Title Char"/>
    <w:basedOn w:val="DefaultParagraphFont"/>
    <w:link w:val="Title"/>
    <w:uiPriority w:val="1"/>
    <w:rsid w:val="00AA4E30"/>
    <w:rPr>
      <w:rFonts w:asciiTheme="majorHAnsi" w:eastAsiaTheme="majorEastAsia" w:hAnsiTheme="majorHAnsi" w:cstheme="majorBidi"/>
      <w:color w:val="ACCBF9" w:themeColor="background2"/>
      <w:kern w:val="28"/>
      <w:sz w:val="56"/>
      <w:szCs w:val="48"/>
      <w:lang w:val="en-GB"/>
    </w:rPr>
  </w:style>
  <w:style w:type="paragraph" w:styleId="Subtitle">
    <w:name w:val="Subtitle"/>
    <w:basedOn w:val="Normal"/>
    <w:link w:val="SubtitleChar"/>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itleChar">
    <w:name w:val="Subtitle Char"/>
    <w:basedOn w:val="DefaultParagraphFont"/>
    <w:link w:val="Subtitle"/>
    <w:uiPriority w:val="2"/>
    <w:rPr>
      <w:rFonts w:eastAsiaTheme="minorEastAsia"/>
      <w:color w:val="FFFFFF" w:themeColor="background1"/>
      <w:spacing w:val="15"/>
      <w:sz w:val="52"/>
    </w:rPr>
  </w:style>
  <w:style w:type="character" w:customStyle="1" w:styleId="Heading1Char">
    <w:name w:val="Heading 1 Char"/>
    <w:basedOn w:val="DefaultParagraphFont"/>
    <w:link w:val="Heading1"/>
    <w:uiPriority w:val="3"/>
    <w:rPr>
      <w:rFonts w:asciiTheme="majorHAnsi" w:eastAsiaTheme="majorEastAsia" w:hAnsiTheme="majorHAnsi" w:cstheme="majorBidi"/>
      <w:color w:val="FFFFFF" w:themeColor="background1"/>
      <w:sz w:val="52"/>
      <w:szCs w:val="32"/>
      <w:shd w:val="clear" w:color="auto" w:fill="4A66AC" w:themeFill="accent1"/>
    </w:rPr>
  </w:style>
  <w:style w:type="paragraph" w:styleId="BlockText">
    <w:name w:val="Block Text"/>
    <w:basedOn w:val="Normal"/>
    <w:uiPriority w:val="3"/>
    <w:unhideWhenUsed/>
    <w:qFormat/>
    <w:pPr>
      <w:spacing w:line="240" w:lineRule="auto"/>
      <w:ind w:left="1440" w:right="1440"/>
    </w:pPr>
    <w:rPr>
      <w:rFonts w:eastAsiaTheme="minorEastAsia"/>
      <w:b/>
      <w:iCs/>
      <w:color w:val="FFFFFF" w:themeColor="background1"/>
      <w:sz w:val="24"/>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qFormat/>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74C80"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255"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3255"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74C80" w:themeColor="accent1" w:themeShade="BF"/>
      <w:sz w:val="24"/>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3255" w:themeColor="accent1" w:themeShade="7F"/>
      <w:sz w:val="2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74C80" w:themeColor="accent1" w:themeShade="BF"/>
    </w:rPr>
  </w:style>
  <w:style w:type="paragraph" w:styleId="ListParagraph">
    <w:name w:val="List Paragraph"/>
    <w:basedOn w:val="Normal"/>
    <w:uiPriority w:val="34"/>
    <w:unhideWhenUsed/>
    <w:qFormat/>
    <w:rsid w:val="00187413"/>
    <w:pPr>
      <w:ind w:left="720"/>
      <w:contextualSpacing/>
    </w:pPr>
  </w:style>
  <w:style w:type="character" w:styleId="Hyperlink">
    <w:name w:val="Hyperlink"/>
    <w:basedOn w:val="DefaultParagraphFont"/>
    <w:uiPriority w:val="99"/>
    <w:unhideWhenUsed/>
    <w:rsid w:val="00187413"/>
    <w:rPr>
      <w:color w:val="9454C3" w:themeColor="hyperlink"/>
      <w:u w:val="single"/>
    </w:rPr>
  </w:style>
  <w:style w:type="character" w:styleId="UnresolvedMention">
    <w:name w:val="Unresolved Mention"/>
    <w:basedOn w:val="DefaultParagraphFont"/>
    <w:uiPriority w:val="99"/>
    <w:semiHidden/>
    <w:unhideWhenUsed/>
    <w:rsid w:val="00187413"/>
    <w:rPr>
      <w:color w:val="605E5C"/>
      <w:shd w:val="clear" w:color="auto" w:fill="E1DFDD"/>
    </w:rPr>
  </w:style>
  <w:style w:type="paragraph" w:styleId="NormalWeb">
    <w:name w:val="Normal (Web)"/>
    <w:basedOn w:val="Normal"/>
    <w:uiPriority w:val="99"/>
    <w:semiHidden/>
    <w:unhideWhenUsed/>
    <w:rsid w:val="0015736F"/>
    <w:pPr>
      <w:spacing w:before="100" w:beforeAutospacing="1" w:after="100" w:afterAutospacing="1" w:line="240" w:lineRule="auto"/>
    </w:pPr>
    <w:rPr>
      <w:rFonts w:ascii="Times New Roman" w:eastAsia="Times New Roman" w:hAnsi="Times New Roman" w:cs="Times New Roman"/>
      <w:color w:val="auto"/>
      <w:sz w:val="24"/>
      <w:szCs w:val="24"/>
      <w:lang w:val="en-AU" w:eastAsia="en-GB"/>
    </w:rPr>
  </w:style>
  <w:style w:type="character" w:styleId="Strong">
    <w:name w:val="Strong"/>
    <w:basedOn w:val="DefaultParagraphFont"/>
    <w:uiPriority w:val="22"/>
    <w:qFormat/>
    <w:rsid w:val="0015736F"/>
    <w:rPr>
      <w:b/>
      <w:bCs/>
    </w:rPr>
  </w:style>
  <w:style w:type="character" w:styleId="Emphasis">
    <w:name w:val="Emphasis"/>
    <w:basedOn w:val="DefaultParagraphFont"/>
    <w:uiPriority w:val="20"/>
    <w:qFormat/>
    <w:rsid w:val="001573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274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melbourneazurebootcamp.com"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globalazure.net" TargetMode="External"/><Relationship Id="rId23" Type="http://schemas.openxmlformats.org/officeDocument/2006/relationships/theme" Target="theme/theme1.xml"/><Relationship Id="rId10" Type="http://schemas.openxmlformats.org/officeDocument/2006/relationships/image" Target="media/image1.png"/><Relationship Id="rId19" Type="http://schemas.microsoft.com/office/2007/relationships/hdphoto" Target="media/hdphoto2.wdp"/><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melbourneazurebootcamp.com"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mes/Library/Containers/com.microsoft.Word/Data/Library/Application%20Support/Microsoft/Office/16.0/DTS/en-AU%7b97C9B62B-C22B-E04F-8D7E-4656159917C7%7d/%7bC79C7F9E-DDE5-3247-B37F-893CD5B7EB03%7dtf10002089.dotx" TargetMode="External"/></Relationships>
</file>

<file path=word/theme/theme1.xml><?xml version="1.0" encoding="utf-8"?>
<a:theme xmlns:a="http://schemas.openxmlformats.org/drawingml/2006/main" name="Advantage Brochur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290F5A-49DE-486C-9281-3D7A745E981C}">
  <ds:schemaRefs>
    <ds:schemaRef ds:uri="http://schemas.microsoft.com/sharepoint/v3/contenttype/forms"/>
  </ds:schemaRefs>
</ds:datastoreItem>
</file>

<file path=customXml/itemProps2.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{C79C7F9E-DDE5-3247-B37F-893CD5B7EB03}tf10002089.dotx</Template>
  <TotalTime>0</TotalTime>
  <Pages>9</Pages>
  <Words>1270</Words>
  <Characters>7241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Westall</dc:creator>
  <cp:keywords/>
  <dc:description/>
  <cp:lastModifiedBy>James Westall</cp:lastModifiedBy>
  <cp:revision>3</cp:revision>
  <dcterms:created xsi:type="dcterms:W3CDTF">2024-02-18T02:33:00Z</dcterms:created>
  <dcterms:modified xsi:type="dcterms:W3CDTF">2024-02-18T02:34:00Z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y fmtid="{D5CDD505-2E9C-101B-9397-08002B2CF9AE}" pid="3" name="AssetID">
    <vt:lpwstr>TF10002065</vt:lpwstr>
  </property>
</Properties>
</file>