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04A4F" w14:textId="77777777" w:rsidR="00DF3A20" w:rsidRPr="000A48BE" w:rsidRDefault="00DF3A20" w:rsidP="00DF3A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GB"/>
        </w:rPr>
      </w:pPr>
      <w:r w:rsidRPr="00DF3A20">
        <w:rPr>
          <w:rFonts w:ascii="Arial" w:eastAsia="Times New Roman" w:hAnsi="Arial" w:cs="Arial"/>
          <w:b/>
          <w:bCs/>
          <w:kern w:val="36"/>
          <w:sz w:val="48"/>
          <w:szCs w:val="48"/>
          <w:lang w:val="en-GB"/>
        </w:rPr>
        <w:t>User Guide</w:t>
      </w:r>
    </w:p>
    <w:p w14:paraId="5B6929C0" w14:textId="1332205D" w:rsidR="00DF3A20" w:rsidRPr="00DF3A20" w:rsidRDefault="00DF3A20" w:rsidP="00DF3A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GB"/>
        </w:rPr>
      </w:pPr>
      <w:r w:rsidRPr="00DF3A20">
        <w:rPr>
          <w:rFonts w:ascii="Arial" w:eastAsia="Times New Roman" w:hAnsi="Arial" w:cs="Arial"/>
          <w:b/>
          <w:bCs/>
          <w:kern w:val="36"/>
          <w:sz w:val="48"/>
          <w:szCs w:val="48"/>
          <w:lang w:val="en-GB"/>
        </w:rPr>
        <w:t>EPO Interpreter Glossary Search Tool</w:t>
      </w:r>
    </w:p>
    <w:p w14:paraId="1CAD0182" w14:textId="77777777" w:rsidR="00DF3A20" w:rsidRPr="000A48BE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This document provides instructions for the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EPO Interpreter Glossary Search Tool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6C738CC2" w14:textId="1986819B" w:rsidR="00DF3A20" w:rsidRPr="000A48BE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The tool is designed to help you search quickly 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>while also offering background information.</w:t>
      </w:r>
    </w:p>
    <w:p w14:paraId="5826E455" w14:textId="4CC23668" w:rsidR="00D24B63" w:rsidRPr="00DF3A20" w:rsidRDefault="00D24B63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51AE0EAB" wp14:editId="1F142DAD">
            <wp:extent cx="5731510" cy="33553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CF70" w14:textId="77777777" w:rsidR="00DF3A20" w:rsidRPr="00DF3A20" w:rsidRDefault="00DF3A20" w:rsidP="00DF3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pict w14:anchorId="08F01EEC">
          <v:rect id="_x0000_i1025" style="width:0;height:1.5pt" o:hralign="center" o:hrstd="t" o:hr="t" fillcolor="#a0a0a0" stroked="f"/>
        </w:pict>
      </w:r>
    </w:p>
    <w:p w14:paraId="1C81B0F7" w14:textId="57C43941" w:rsidR="00DF3A20" w:rsidRPr="00DF3A20" w:rsidRDefault="00DF3A20" w:rsidP="00DF3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GB"/>
        </w:rPr>
      </w:pPr>
      <w:r w:rsidRPr="00DF3A20">
        <w:rPr>
          <w:rFonts w:ascii="Arial" w:eastAsia="Times New Roman" w:hAnsi="Arial" w:cs="Arial"/>
          <w:b/>
          <w:bCs/>
          <w:sz w:val="36"/>
          <w:szCs w:val="36"/>
          <w:lang w:val="en-GB"/>
        </w:rPr>
        <w:t xml:space="preserve">1. The Start Screen &amp; Loading </w:t>
      </w:r>
      <w:r w:rsidR="00D24B63" w:rsidRPr="000A48BE">
        <w:rPr>
          <w:rFonts w:ascii="Arial" w:eastAsia="Times New Roman" w:hAnsi="Arial" w:cs="Arial"/>
          <w:b/>
          <w:bCs/>
          <w:sz w:val="36"/>
          <w:szCs w:val="36"/>
          <w:lang w:val="en-GB"/>
        </w:rPr>
        <w:t xml:space="preserve">Glossary </w:t>
      </w:r>
      <w:r w:rsidRPr="00DF3A20">
        <w:rPr>
          <w:rFonts w:ascii="Arial" w:eastAsia="Times New Roman" w:hAnsi="Arial" w:cs="Arial"/>
          <w:b/>
          <w:bCs/>
          <w:sz w:val="36"/>
          <w:szCs w:val="36"/>
          <w:lang w:val="en-GB"/>
        </w:rPr>
        <w:t>Data</w:t>
      </w:r>
    </w:p>
    <w:p w14:paraId="793E474E" w14:textId="6B022BB5" w:rsidR="00DF3A20" w:rsidRPr="000A48BE" w:rsidRDefault="00D24B63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>Launching the app, you will see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the </w:t>
      </w:r>
      <w:r w:rsidR="00DF3A20"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Start Screen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  <w:r w:rsidR="007E759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Note that you will need an internet connection to access the website. Once the page has loaded, the tool should continue to work if your </w:t>
      </w:r>
      <w:proofErr w:type="spellStart"/>
      <w:r w:rsidR="007E7597" w:rsidRPr="000A48BE">
        <w:rPr>
          <w:rFonts w:ascii="Arial" w:eastAsia="Times New Roman" w:hAnsi="Arial" w:cs="Arial"/>
          <w:sz w:val="24"/>
          <w:szCs w:val="24"/>
          <w:lang w:val="en-GB"/>
        </w:rPr>
        <w:t>WiFi</w:t>
      </w:r>
      <w:proofErr w:type="spellEnd"/>
      <w:r w:rsidR="007E759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connection drops because the glossary is stored locally.</w:t>
      </w:r>
    </w:p>
    <w:p w14:paraId="366EACD4" w14:textId="1A39FD6F" w:rsidR="00DF3A20" w:rsidRPr="000A48BE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noProof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t xml:space="preserve"> </w:t>
      </w: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756D38AE" wp14:editId="7A246B09">
            <wp:extent cx="1847240" cy="17716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53" b="41861"/>
                    <a:stretch/>
                  </pic:blipFill>
                  <pic:spPr bwMode="auto">
                    <a:xfrm>
                      <a:off x="0" y="0"/>
                      <a:ext cx="1848687" cy="1773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D8FA0" w14:textId="3FE40832" w:rsidR="000A48BE" w:rsidRPr="000A48BE" w:rsidRDefault="000A48BE" w:rsidP="000A4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lastRenderedPageBreak/>
        <w:t>How to load: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Click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"Choose File"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and select your glossary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file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2A1B4BC5" w14:textId="77777777" w:rsidR="000A48BE" w:rsidRPr="000A48BE" w:rsidRDefault="000A48BE" w:rsidP="000A48B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GB"/>
        </w:rPr>
      </w:pPr>
    </w:p>
    <w:p w14:paraId="04C9790D" w14:textId="77777777" w:rsidR="000A48BE" w:rsidRPr="000A48BE" w:rsidRDefault="000A48BE" w:rsidP="000A48BE">
      <w:pPr>
        <w:pStyle w:val="ListParagraph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>Recently Used Files</w:t>
      </w:r>
    </w:p>
    <w:p w14:paraId="40359761" w14:textId="77777777" w:rsidR="000A48BE" w:rsidRPr="000A48BE" w:rsidRDefault="000A48BE" w:rsidP="000A48B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>To simplify things, in the "Recently Used" section, you will see a list of files you have previously opened. Simply tap a filename to reload that glossary immediately.</w:t>
      </w:r>
    </w:p>
    <w:p w14:paraId="4EE9043A" w14:textId="0B98DF3F" w:rsidR="00DF3A20" w:rsidRPr="00DF3A20" w:rsidRDefault="000A48BE" w:rsidP="007E7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NB: </w:t>
      </w:r>
      <w:r w:rsidR="00DF3A20"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CSV </w:t>
      </w:r>
      <w:r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>vs</w:t>
      </w:r>
      <w:r w:rsidR="00DF3A20"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 Excel</w:t>
      </w:r>
      <w:r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 - </w:t>
      </w:r>
      <w:r w:rsidR="00D24B63"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>A boring but i</w:t>
      </w:r>
      <w:r w:rsidR="00DF3A20"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mportant </w:t>
      </w:r>
      <w:r w:rsidR="00D24B63"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>d</w:t>
      </w:r>
      <w:r w:rsidR="00DF3A20"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istinction</w:t>
      </w:r>
    </w:p>
    <w:p w14:paraId="1605A0D5" w14:textId="24043AED" w:rsidR="000A48BE" w:rsidRPr="000A48BE" w:rsidRDefault="00DF3A20" w:rsidP="007E7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>The tool</w:t>
      </w:r>
      <w:r w:rsidR="000A48BE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will </w:t>
      </w:r>
      <w:r w:rsidR="000A48BE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not</w:t>
      </w:r>
      <w:r w:rsidR="000A48BE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work with any old spreadsheet file.</w:t>
      </w:r>
    </w:p>
    <w:p w14:paraId="5C53FC49" w14:textId="6A423629" w:rsidR="00DF3A20" w:rsidRPr="00DF3A20" w:rsidRDefault="000A48BE" w:rsidP="007E7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>It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requires data in </w:t>
      </w:r>
      <w:r w:rsidR="00DF3A20"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CSV (Comma Separated Values)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format</w:t>
      </w:r>
      <w:r w:rsidR="00D24B63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(specifically CSV UTF-8)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1D0266D8" w14:textId="77777777" w:rsidR="00DF3A20" w:rsidRPr="00DF3A20" w:rsidRDefault="00DF3A20" w:rsidP="00DF3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The Difference: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While Excel files (</w:t>
      </w:r>
      <w:r w:rsidRPr="00DF3A20">
        <w:rPr>
          <w:rFonts w:ascii="Arial" w:eastAsia="Times New Roman" w:hAnsi="Arial" w:cs="Arial"/>
          <w:sz w:val="20"/>
          <w:szCs w:val="20"/>
          <w:lang w:val="en-GB"/>
        </w:rPr>
        <w:t>.</w:t>
      </w:r>
      <w:proofErr w:type="spellStart"/>
      <w:r w:rsidRPr="00DF3A20">
        <w:rPr>
          <w:rFonts w:ascii="Arial" w:eastAsia="Times New Roman" w:hAnsi="Arial" w:cs="Arial"/>
          <w:sz w:val="20"/>
          <w:szCs w:val="20"/>
          <w:lang w:val="en-GB"/>
        </w:rPr>
        <w:t>xls</w:t>
      </w:r>
      <w:proofErr w:type="spellEnd"/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or </w:t>
      </w:r>
      <w:r w:rsidRPr="00DF3A20">
        <w:rPr>
          <w:rFonts w:ascii="Arial" w:eastAsia="Times New Roman" w:hAnsi="Arial" w:cs="Arial"/>
          <w:sz w:val="20"/>
          <w:szCs w:val="20"/>
          <w:lang w:val="en-GB"/>
        </w:rPr>
        <w:t>.xlsx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) contain complex formatting, a CSV is a lightweight, high-performance format.</w:t>
      </w:r>
    </w:p>
    <w:p w14:paraId="00303CA5" w14:textId="77777777" w:rsidR="00DF3A20" w:rsidRPr="00DF3A20" w:rsidRDefault="00DF3A20" w:rsidP="00DF3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Speed: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The CSV format allows the tool to search through thousands of technical terms instantly without lag.</w:t>
      </w:r>
    </w:p>
    <w:p w14:paraId="5A4DF6A2" w14:textId="61979B59" w:rsidR="007E7597" w:rsidRPr="00DF3A20" w:rsidRDefault="007E7597" w:rsidP="00DF3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Converting files: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If your glossary is in Excel</w:t>
      </w:r>
      <w:r w:rsidR="000A48BE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or Numbers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, simply use "Save As" and select CSV (Comma-delimited) 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>UTF-8 to convert the file to the correct format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>.</w:t>
      </w:r>
      <w:r w:rsidR="000A48BE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You might have to click Advanced to ensure Numbers uses UTF-8 format.</w:t>
      </w:r>
    </w:p>
    <w:p w14:paraId="0FA8C439" w14:textId="77777777" w:rsidR="00DF3A20" w:rsidRPr="00DF3A20" w:rsidRDefault="00DF3A20" w:rsidP="00DF3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pict w14:anchorId="7EDF012C">
          <v:rect id="_x0000_i1026" style="width:0;height:1.5pt" o:hralign="center" o:hrstd="t" o:hr="t" fillcolor="#a0a0a0" stroked="f"/>
        </w:pict>
      </w:r>
    </w:p>
    <w:p w14:paraId="587C68F7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GB"/>
        </w:rPr>
      </w:pPr>
      <w:r w:rsidRPr="00DF3A20">
        <w:rPr>
          <w:rFonts w:ascii="Arial" w:eastAsia="Times New Roman" w:hAnsi="Arial" w:cs="Arial"/>
          <w:b/>
          <w:bCs/>
          <w:sz w:val="36"/>
          <w:szCs w:val="36"/>
          <w:lang w:val="en-GB"/>
        </w:rPr>
        <w:t>2. Downloading the Latest Glossary</w:t>
      </w:r>
    </w:p>
    <w:p w14:paraId="42733A5C" w14:textId="77777777" w:rsidR="000A48BE" w:rsidRPr="000A48BE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The official 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EPO 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terminology 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database 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is 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>stored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on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Microsoft SharePoint</w:t>
      </w:r>
      <w:r w:rsidR="000A48BE" w:rsidRPr="000A48BE">
        <w:rPr>
          <w:rFonts w:ascii="Arial" w:eastAsia="Times New Roman" w:hAnsi="Arial" w:cs="Arial"/>
          <w:sz w:val="24"/>
          <w:szCs w:val="24"/>
          <w:lang w:val="en-GB"/>
        </w:rPr>
        <w:t>, the same place you access documents for oral proceedings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6D69C9FA" w14:textId="05AC6A36" w:rsidR="000A48BE" w:rsidRPr="000A48BE" w:rsidRDefault="007E7597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The Language Service will inform you periodically if there is an updated version available</w:t>
      </w:r>
      <w:r w:rsidR="000A48BE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 xml:space="preserve"> and provide you with the working glossary file</w:t>
      </w:r>
      <w:r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.</w:t>
      </w:r>
    </w:p>
    <w:p w14:paraId="37D3B6A7" w14:textId="72C4FA1B" w:rsidR="00DF3A20" w:rsidRPr="00DF3A20" w:rsidRDefault="000A48BE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>However, if you do wish to check manually to ensure yo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>u have the latest data:</w:t>
      </w:r>
    </w:p>
    <w:p w14:paraId="50130639" w14:textId="731D1E4B" w:rsidR="00DF3A20" w:rsidRPr="00DF3A20" w:rsidRDefault="00DF3A20" w:rsidP="00DF3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Click </w:t>
      </w:r>
      <w:hyperlink r:id="rId7" w:history="1">
        <w:r w:rsidRPr="000A48BE">
          <w:rPr>
            <w:rStyle w:val="Hyperlink"/>
            <w:rFonts w:ascii="Arial" w:eastAsia="Times New Roman" w:hAnsi="Arial" w:cs="Arial"/>
            <w:sz w:val="24"/>
            <w:szCs w:val="24"/>
            <w:lang w:val="en-GB"/>
          </w:rPr>
          <w:t>here</w:t>
        </w:r>
      </w:hyperlink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to go to M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S Lists.</w:t>
      </w:r>
    </w:p>
    <w:p w14:paraId="04E2A595" w14:textId="77777777" w:rsidR="00DF3A20" w:rsidRPr="00DF3A20" w:rsidRDefault="00DF3A20" w:rsidP="00DF3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In the top toolbar, click the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Export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button.</w:t>
      </w:r>
    </w:p>
    <w:p w14:paraId="614D424B" w14:textId="77777777" w:rsidR="00DF3A20" w:rsidRPr="000A48BE" w:rsidRDefault="00DF3A20" w:rsidP="00DF3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Select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Export to CSV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05F6F5B0" w14:textId="6842AF55" w:rsidR="00DF3A20" w:rsidRPr="00DF3A20" w:rsidRDefault="00DF3A20" w:rsidP="00DF3A2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t xml:space="preserve"> </w:t>
      </w: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523E2115" wp14:editId="34880B61">
            <wp:extent cx="3081018" cy="1395094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030" cy="141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0906" w14:textId="6D3336D1" w:rsidR="00DF3A20" w:rsidRPr="000A48BE" w:rsidRDefault="00DF3A20" w:rsidP="00DF3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lastRenderedPageBreak/>
        <w:t xml:space="preserve">Once saved to your device, 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>click the Choose File button to load the glossary file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60CAD78D" w14:textId="60BC1E27" w:rsidR="00DF3A20" w:rsidRPr="000A48BE" w:rsidRDefault="00DF3A20" w:rsidP="00DF3A2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2BDDA785" wp14:editId="71705BA0">
            <wp:extent cx="1847240" cy="17716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53" b="41861"/>
                    <a:stretch/>
                  </pic:blipFill>
                  <pic:spPr bwMode="auto">
                    <a:xfrm>
                      <a:off x="0" y="0"/>
                      <a:ext cx="1848687" cy="1773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66103" w14:textId="51A0DC93" w:rsidR="00DF3A20" w:rsidRPr="00DF3A20" w:rsidRDefault="00DF3A20" w:rsidP="00DF3A2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GB"/>
        </w:rPr>
      </w:pPr>
    </w:p>
    <w:p w14:paraId="1159F6DF" w14:textId="77777777" w:rsidR="00DF3A20" w:rsidRPr="00DF3A20" w:rsidRDefault="00DF3A20" w:rsidP="00DF3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pict w14:anchorId="4C3CF317">
          <v:rect id="_x0000_i1027" style="width:0;height:1.5pt" o:hralign="center" o:hrstd="t" o:hr="t" fillcolor="#a0a0a0" stroked="f"/>
        </w:pict>
      </w:r>
    </w:p>
    <w:p w14:paraId="43609297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GB"/>
        </w:rPr>
      </w:pPr>
      <w:r w:rsidRPr="00DF3A20">
        <w:rPr>
          <w:rFonts w:ascii="Arial" w:eastAsia="Times New Roman" w:hAnsi="Arial" w:cs="Arial"/>
          <w:b/>
          <w:bCs/>
          <w:sz w:val="36"/>
          <w:szCs w:val="36"/>
          <w:lang w:val="en-GB"/>
        </w:rPr>
        <w:t>3. The Search Tool Interface</w:t>
      </w:r>
    </w:p>
    <w:p w14:paraId="6AE492EE" w14:textId="4004E57B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The interface is designed for speed, allowing you to find terms 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>quickly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5DE599C3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Segoe UI Emoji" w:eastAsia="Times New Roman" w:hAnsi="Segoe UI Emoji" w:cs="Segoe UI Emoji"/>
          <w:b/>
          <w:bCs/>
          <w:sz w:val="27"/>
          <w:szCs w:val="27"/>
          <w:lang w:val="en-GB"/>
        </w:rPr>
        <w:t>🔍</w:t>
      </w: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 Instant Search</w:t>
      </w:r>
    </w:p>
    <w:p w14:paraId="4C48BDDB" w14:textId="77777777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Type any part of a word into the search bar. The list filters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instantly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—there is no need to press "Enter."</w:t>
      </w:r>
    </w:p>
    <w:p w14:paraId="1DA8699B" w14:textId="25D0B738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 xml:space="preserve">Clearing the Search </w:t>
      </w:r>
      <w:r w:rsidR="00BA20B7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b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ar</w:t>
      </w:r>
      <w:r w:rsidR="00BA20B7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 xml:space="preserve"> quickly to search again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:</w:t>
      </w:r>
    </w:p>
    <w:p w14:paraId="60E81A20" w14:textId="146DF00D" w:rsidR="00DF3A20" w:rsidRPr="00DF3A20" w:rsidRDefault="00DF3A20" w:rsidP="00DF3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Touch/Mouse: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Tap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or click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the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X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icon at the right of the 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search 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bar.</w:t>
      </w:r>
    </w:p>
    <w:p w14:paraId="433F2E04" w14:textId="6D4BE9FC" w:rsidR="00DF3A20" w:rsidRPr="00DF3A20" w:rsidRDefault="00BA20B7" w:rsidP="00DF3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Windows</w:t>
      </w:r>
      <w:r w:rsidR="00DF3A20"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: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Press the </w:t>
      </w:r>
      <w:r w:rsidR="00DF3A20"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Esc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key.</w:t>
      </w:r>
    </w:p>
    <w:p w14:paraId="69D53AF9" w14:textId="3FE58F21" w:rsidR="00DF3A20" w:rsidRPr="00DF3A20" w:rsidRDefault="00BA20B7" w:rsidP="00DF3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MacOS or iPad</w:t>
      </w:r>
      <w:r w:rsidR="00DF3A20"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: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Press </w:t>
      </w:r>
      <w:r w:rsidR="00DF3A20" w:rsidRPr="00DF3A20">
        <w:rPr>
          <w:rFonts w:ascii="Cambria Math" w:eastAsia="Times New Roman" w:hAnsi="Cambria Math" w:cs="Cambria Math"/>
          <w:b/>
          <w:bCs/>
          <w:sz w:val="24"/>
          <w:szCs w:val="24"/>
          <w:lang w:val="en-GB"/>
        </w:rPr>
        <w:t>⌘</w:t>
      </w:r>
      <w:r w:rsidR="00DF3A20"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 xml:space="preserve"> + .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(Command and 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>full stop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>) simultaneously.</w:t>
      </w:r>
    </w:p>
    <w:p w14:paraId="34445566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Segoe UI Emoji" w:eastAsia="Times New Roman" w:hAnsi="Segoe UI Emoji" w:cs="Segoe UI Emoji"/>
          <w:b/>
          <w:bCs/>
          <w:sz w:val="27"/>
          <w:szCs w:val="27"/>
          <w:lang w:val="en-GB"/>
        </w:rPr>
        <w:t>🏷</w:t>
      </w: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️ Categories</w:t>
      </w:r>
    </w:p>
    <w:p w14:paraId="3C8CF5F5" w14:textId="60982584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Filter results by legal or technical field. When filters are active, a blue </w:t>
      </w:r>
      <w:r w:rsidR="00BA20B7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counter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appears. Click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"Reset"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next to the badge to clear these filters.</w:t>
      </w:r>
    </w:p>
    <w:p w14:paraId="06C491EC" w14:textId="5E0CA1DB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Segoe UI Emoji" w:eastAsia="Times New Roman" w:hAnsi="Segoe UI Emoji" w:cs="Segoe UI Emoji"/>
          <w:b/>
          <w:bCs/>
          <w:sz w:val="27"/>
          <w:szCs w:val="27"/>
          <w:lang w:val="en-GB"/>
        </w:rPr>
        <w:t>⚙️</w:t>
      </w: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 </w:t>
      </w:r>
      <w:r w:rsidR="00BA20B7"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>Show/hide columns</w:t>
      </w:r>
    </w:p>
    <w:p w14:paraId="3E1EBD03" w14:textId="798A6FE0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Toggle the visibility of 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English, German, French or 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Category columns 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>as required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3C45F15C" w14:textId="0B97A5D5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Segoe UI Emoji" w:eastAsia="Times New Roman" w:hAnsi="Segoe UI Emoji" w:cs="Segoe UI Emoji"/>
          <w:b/>
          <w:bCs/>
          <w:sz w:val="27"/>
          <w:szCs w:val="27"/>
          <w:lang w:val="en-GB"/>
        </w:rPr>
        <w:t>💡</w:t>
      </w: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 Definitions</w:t>
      </w:r>
    </w:p>
    <w:p w14:paraId="62492505" w14:textId="0EEF0B1A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If a term 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>displays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a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Light Bulb icon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, it contains supplementary information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, such as a 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definition, chemical formula or link.</w:t>
      </w:r>
    </w:p>
    <w:p w14:paraId="2B1E1F6A" w14:textId="4173CE68" w:rsidR="00DF3A20" w:rsidRPr="00DF3A20" w:rsidRDefault="00DF3A20" w:rsidP="00DF3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Opening: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Click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or tap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anywhere on the row to open the </w:t>
      </w:r>
      <w:r w:rsidR="00623740" w:rsidRPr="000A48BE">
        <w:rPr>
          <w:rFonts w:ascii="Arial" w:eastAsia="Times New Roman" w:hAnsi="Arial" w:cs="Arial"/>
          <w:sz w:val="24"/>
          <w:szCs w:val="24"/>
          <w:lang w:val="en-GB"/>
        </w:rPr>
        <w:t>details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pane.</w:t>
      </w:r>
    </w:p>
    <w:p w14:paraId="3DA7DCE1" w14:textId="58781E49" w:rsidR="00DF3A20" w:rsidRPr="000A48BE" w:rsidRDefault="00DF3A20" w:rsidP="00DF3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lastRenderedPageBreak/>
        <w:t>URLs: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Links within the </w:t>
      </w:r>
      <w:r w:rsidR="00623740" w:rsidRPr="000A48BE">
        <w:rPr>
          <w:rFonts w:ascii="Arial" w:eastAsia="Times New Roman" w:hAnsi="Arial" w:cs="Arial"/>
          <w:sz w:val="24"/>
          <w:szCs w:val="24"/>
          <w:lang w:val="en-GB"/>
        </w:rPr>
        <w:t>details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pane are active; clicking them will open the source in a new tab.</w:t>
      </w:r>
    </w:p>
    <w:p w14:paraId="1C87E59C" w14:textId="37654886" w:rsidR="00BA20B7" w:rsidRPr="000A48BE" w:rsidRDefault="00BA20B7" w:rsidP="00DF3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Closing: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click or tap X to close the side pane.</w:t>
      </w:r>
    </w:p>
    <w:p w14:paraId="798EAE73" w14:textId="0B94BA20" w:rsidR="00BA20B7" w:rsidRPr="00DF3A20" w:rsidRDefault="00BA20B7" w:rsidP="00BA20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63B5045C" wp14:editId="619C042B">
            <wp:extent cx="5731510" cy="34055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790C" w14:textId="42366D11" w:rsidR="00DF3A20" w:rsidRPr="000A48BE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Segoe UI Emoji" w:eastAsia="Times New Roman" w:hAnsi="Segoe UI Emoji" w:cs="Segoe UI Emoji"/>
          <w:b/>
          <w:bCs/>
          <w:sz w:val="27"/>
          <w:szCs w:val="27"/>
          <w:lang w:val="en-GB"/>
        </w:rPr>
        <w:t>❔</w:t>
      </w: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 xml:space="preserve"> </w:t>
      </w:r>
      <w:r w:rsidR="00BA20B7" w:rsidRPr="000A48BE">
        <w:rPr>
          <w:rFonts w:ascii="Arial" w:eastAsia="Times New Roman" w:hAnsi="Arial" w:cs="Arial"/>
          <w:b/>
          <w:bCs/>
          <w:sz w:val="27"/>
          <w:szCs w:val="27"/>
          <w:lang w:val="en-GB"/>
        </w:rPr>
        <w:t>Action buttons</w:t>
      </w:r>
    </w:p>
    <w:p w14:paraId="3D030409" w14:textId="1BBC5444" w:rsidR="00BA20B7" w:rsidRPr="00DF3A20" w:rsidRDefault="00BA20B7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22F97AB0" wp14:editId="30149EA3">
            <wp:extent cx="2087288" cy="5905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467" cy="5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A323" w14:textId="5F53EEAE" w:rsidR="00DF3A20" w:rsidRPr="00DF3A20" w:rsidRDefault="00DF3A20" w:rsidP="00DF3A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Download: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Saves your currently filtered view as a new 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>.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CSV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file which you can open in any spreadsheet app, such as Excel, Numbers, Google Sheets etc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14D8777E" w14:textId="69F280C6" w:rsidR="00DF3A20" w:rsidRPr="00DF3A20" w:rsidRDefault="00DF3A20" w:rsidP="00DF3A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Load New: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Takes you back to the Start Screen</w:t>
      </w:r>
      <w:r w:rsidR="00BA20B7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to load a different glossary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4F6CE754" w14:textId="6C4C1768" w:rsidR="00DF3A20" w:rsidRPr="00DF3A20" w:rsidRDefault="00DF3A20" w:rsidP="00DF3A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Help</w:t>
      </w:r>
      <w:r w:rsidR="00BA20B7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 xml:space="preserve"> (?)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Opens the built-in quick-start guide.</w:t>
      </w:r>
    </w:p>
    <w:p w14:paraId="1FF35117" w14:textId="3FB29CCE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</w:p>
    <w:p w14:paraId="547AB572" w14:textId="77777777" w:rsidR="00DF3A20" w:rsidRPr="00DF3A20" w:rsidRDefault="00DF3A20" w:rsidP="00DF3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pict w14:anchorId="594687CE">
          <v:rect id="_x0000_i1028" style="width:0;height:1.5pt" o:hralign="center" o:hrstd="t" o:hr="t" fillcolor="#a0a0a0" stroked="f"/>
        </w:pict>
      </w:r>
    </w:p>
    <w:p w14:paraId="028FCB4E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GB"/>
        </w:rPr>
      </w:pPr>
      <w:r w:rsidRPr="00DF3A20">
        <w:rPr>
          <w:rFonts w:ascii="Arial" w:eastAsia="Times New Roman" w:hAnsi="Arial" w:cs="Arial"/>
          <w:b/>
          <w:bCs/>
          <w:sz w:val="36"/>
          <w:szCs w:val="36"/>
          <w:lang w:val="en-GB"/>
        </w:rPr>
        <w:t>4. Device Optimisation</w:t>
      </w:r>
    </w:p>
    <w:p w14:paraId="61773099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Tablet: Landscape vs. Portrait</w:t>
      </w:r>
    </w:p>
    <w:p w14:paraId="34903F71" w14:textId="77777777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>The tool detects your tablet's orientation automatically:</w:t>
      </w:r>
    </w:p>
    <w:p w14:paraId="1CDEA513" w14:textId="6390CADA" w:rsidR="00DF3A20" w:rsidRPr="000A48BE" w:rsidRDefault="00DF3A20" w:rsidP="00DF3A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Landscape: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Displays a full tabular view for maximum context.</w:t>
      </w:r>
    </w:p>
    <w:p w14:paraId="44C2F1C0" w14:textId="228693C6" w:rsidR="00623740" w:rsidRPr="00DF3A20" w:rsidRDefault="00623740" w:rsidP="006237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lastRenderedPageBreak/>
        <w:drawing>
          <wp:inline distT="0" distB="0" distL="0" distR="0" wp14:anchorId="1FDFD9D0" wp14:editId="2493062D">
            <wp:extent cx="5731510" cy="3355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8745" w14:textId="3760B40E" w:rsidR="00DF3A20" w:rsidRPr="000A48BE" w:rsidRDefault="00DF3A20" w:rsidP="00DF3A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Portrait: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Optimises the header so the search bar remains large and easy to tap, while buttons are neatly arranged below it.</w:t>
      </w:r>
    </w:p>
    <w:p w14:paraId="13E85069" w14:textId="0152C979" w:rsidR="00623740" w:rsidRPr="00DF3A20" w:rsidRDefault="00623740" w:rsidP="006237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6007D496" wp14:editId="6409C679">
            <wp:extent cx="2304498" cy="292083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49" cy="292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32D6" w14:textId="248B3AFB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</w:p>
    <w:p w14:paraId="0D9C349B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Mobile: Card View</w:t>
      </w:r>
    </w:p>
    <w:p w14:paraId="3C9AD143" w14:textId="2E32DCA6" w:rsidR="00DF3A20" w:rsidRPr="000A48BE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>On mobile phones,</w:t>
      </w:r>
      <w:r w:rsidR="00623740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(or in Slide Over view on iPad)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the tool switches to a</w:t>
      </w:r>
      <w:r w:rsidR="00623740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more touch-friendly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 xml:space="preserve">Card </w:t>
      </w:r>
      <w:r w:rsidR="00623740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display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  <w:r w:rsidR="00623740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The details pane opens in full screen. Tap X to close.</w:t>
      </w:r>
    </w:p>
    <w:p w14:paraId="483C226A" w14:textId="566023EA" w:rsidR="00623740" w:rsidRPr="00DF3A20" w:rsidRDefault="0062374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lastRenderedPageBreak/>
        <w:drawing>
          <wp:inline distT="0" distB="0" distL="0" distR="0" wp14:anchorId="36DBAC05" wp14:editId="21908CB2">
            <wp:extent cx="2238506" cy="2705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5" b="38423"/>
                    <a:stretch/>
                  </pic:blipFill>
                  <pic:spPr bwMode="auto">
                    <a:xfrm>
                      <a:off x="0" y="0"/>
                      <a:ext cx="2243267" cy="2710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48BE">
        <w:rPr>
          <w:rFonts w:ascii="Arial" w:eastAsia="Times New Roman" w:hAnsi="Arial" w:cs="Arial"/>
          <w:noProof/>
          <w:sz w:val="24"/>
          <w:szCs w:val="24"/>
          <w:lang w:val="en-GB"/>
        </w:rPr>
        <w:drawing>
          <wp:inline distT="0" distB="0" distL="0" distR="0" wp14:anchorId="414EA020" wp14:editId="15B4B1DB">
            <wp:extent cx="2379528" cy="2675826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5" b="42184"/>
                    <a:stretch/>
                  </pic:blipFill>
                  <pic:spPr bwMode="auto">
                    <a:xfrm>
                      <a:off x="0" y="0"/>
                      <a:ext cx="2386355" cy="268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EC375" w14:textId="77777777" w:rsidR="00DF3A20" w:rsidRPr="00DF3A20" w:rsidRDefault="00DF3A20" w:rsidP="00DF3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pict w14:anchorId="01D4CA7F">
          <v:rect id="_x0000_i1029" style="width:0;height:1.5pt" o:hralign="center" o:hrstd="t" o:hr="t" fillcolor="#a0a0a0" stroked="f"/>
        </w:pict>
      </w:r>
    </w:p>
    <w:p w14:paraId="36AD2B1C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GB"/>
        </w:rPr>
      </w:pPr>
      <w:r w:rsidRPr="00DF3A20">
        <w:rPr>
          <w:rFonts w:ascii="Arial" w:eastAsia="Times New Roman" w:hAnsi="Arial" w:cs="Arial"/>
          <w:b/>
          <w:bCs/>
          <w:sz w:val="36"/>
          <w:szCs w:val="36"/>
          <w:lang w:val="en-GB"/>
        </w:rPr>
        <w:t>5. Installing as an App</w:t>
      </w:r>
    </w:p>
    <w:p w14:paraId="2C5B8F37" w14:textId="77777777" w:rsidR="00DF3A20" w:rsidRPr="00DF3A20" w:rsidRDefault="00DF3A20" w:rsidP="00DF3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>Installing the tool as a "Web App" provides a full-screen experience and allows for quick launching from your device's Dock or Home Screen.</w:t>
      </w:r>
    </w:p>
    <w:p w14:paraId="4F91F3BE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Mac OS (Safari)</w:t>
      </w:r>
    </w:p>
    <w:p w14:paraId="2D4093CB" w14:textId="77777777" w:rsidR="00DF3A20" w:rsidRPr="00DF3A20" w:rsidRDefault="00DF3A20" w:rsidP="00DF3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Open the tool in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Safari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2172AF6F" w14:textId="77777777" w:rsidR="00DF3A20" w:rsidRPr="00DF3A20" w:rsidRDefault="00DF3A20" w:rsidP="00DF3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Go to the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File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menu in the top Apple menu bar.</w:t>
      </w:r>
    </w:p>
    <w:p w14:paraId="47C10340" w14:textId="77777777" w:rsidR="00DF3A20" w:rsidRPr="00DF3A20" w:rsidRDefault="00DF3A20" w:rsidP="00DF3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Choose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Add to Dock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52A6847E" w14:textId="77777777" w:rsidR="00DF3A20" w:rsidRPr="00DF3A20" w:rsidRDefault="00DF3A20" w:rsidP="00DF3A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>The application icon will now appear in your Dock for one-click access.</w:t>
      </w:r>
    </w:p>
    <w:p w14:paraId="5935B23C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iPad &amp; iPhone (Safari)</w:t>
      </w:r>
    </w:p>
    <w:p w14:paraId="7C03872D" w14:textId="358FADF6" w:rsidR="00DF3A20" w:rsidRPr="00DF3A20" w:rsidRDefault="00DF3A20" w:rsidP="00DF3A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Tap the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Share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icon (</w:t>
      </w:r>
      <w:r w:rsidR="00623740" w:rsidRPr="000A48BE">
        <w:rPr>
          <w:rFonts w:ascii="Arial" w:eastAsia="Times New Roman" w:hAnsi="Arial" w:cs="Arial"/>
          <w:sz w:val="24"/>
          <w:szCs w:val="24"/>
          <w:lang w:val="en-GB"/>
        </w:rPr>
        <w:drawing>
          <wp:inline distT="0" distB="0" distL="0" distR="0" wp14:anchorId="64117980" wp14:editId="11150EAA">
            <wp:extent cx="140877" cy="158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672" cy="1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).</w:t>
      </w:r>
    </w:p>
    <w:p w14:paraId="2E65D251" w14:textId="77777777" w:rsidR="00DF3A20" w:rsidRPr="00DF3A20" w:rsidRDefault="00DF3A20" w:rsidP="00DF3A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Select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Add to Home Screen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, then tap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Add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134248C4" w14:textId="5C82BD35" w:rsidR="00DF3A20" w:rsidRPr="00DF3A20" w:rsidRDefault="00DF3A20" w:rsidP="00DF3A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To add to the Dock: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</w:t>
      </w:r>
      <w:r w:rsidR="00623740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Go to your home screen. Find the EPO icon. 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Press and hold the new icon and drag it into the bottom Dock area of your iPad.</w:t>
      </w:r>
    </w:p>
    <w:p w14:paraId="70EE4AC9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PC (Chrome or Microsoft Edge)</w:t>
      </w:r>
    </w:p>
    <w:p w14:paraId="7034CEC9" w14:textId="53CDC254" w:rsidR="00623740" w:rsidRPr="000A48BE" w:rsidRDefault="00623740" w:rsidP="00DF3A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Click the three dots menu on the </w:t>
      </w:r>
      <w:r w:rsidR="00D24B63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top 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>right</w:t>
      </w:r>
      <w:r w:rsidR="00D24B63" w:rsidRPr="000A48BE">
        <w:rPr>
          <w:rFonts w:ascii="Arial" w:eastAsia="Times New Roman" w:hAnsi="Arial" w:cs="Arial"/>
          <w:sz w:val="24"/>
          <w:szCs w:val="24"/>
          <w:lang w:val="en-GB"/>
        </w:rPr>
        <w:t xml:space="preserve"> (</w:t>
      </w:r>
      <w:r w:rsidR="00D24B63" w:rsidRPr="00DF3A20">
        <w:rPr>
          <w:rFonts w:ascii="Cambria Math" w:eastAsia="Times New Roman" w:hAnsi="Cambria Math" w:cs="Cambria Math"/>
          <w:b/>
          <w:bCs/>
          <w:sz w:val="24"/>
          <w:szCs w:val="24"/>
          <w:lang w:val="en-GB"/>
        </w:rPr>
        <w:t>⋮</w:t>
      </w:r>
      <w:r w:rsidR="00D24B63" w:rsidRPr="000A48BE">
        <w:rPr>
          <w:rFonts w:ascii="Arial" w:eastAsia="Times New Roman" w:hAnsi="Arial" w:cs="Arial"/>
          <w:b/>
          <w:bCs/>
          <w:sz w:val="24"/>
          <w:szCs w:val="24"/>
          <w:lang w:val="en-GB"/>
        </w:rPr>
        <w:t>)</w:t>
      </w:r>
      <w:r w:rsidRPr="000A48BE">
        <w:rPr>
          <w:rFonts w:ascii="Arial" w:eastAsia="Times New Roman" w:hAnsi="Arial" w:cs="Arial"/>
          <w:sz w:val="24"/>
          <w:szCs w:val="24"/>
          <w:lang w:val="en-GB"/>
        </w:rPr>
        <w:t>, then click Cast, save and share</w:t>
      </w:r>
      <w:r w:rsidR="00D24B63" w:rsidRPr="000A48BE">
        <w:rPr>
          <w:rFonts w:ascii="Arial" w:eastAsia="Times New Roman" w:hAnsi="Arial" w:cs="Arial"/>
          <w:sz w:val="24"/>
          <w:szCs w:val="24"/>
          <w:lang w:val="en-GB"/>
        </w:rPr>
        <w:t>, Install page as app.</w:t>
      </w:r>
    </w:p>
    <w:p w14:paraId="00B7FB15" w14:textId="17E5C264" w:rsidR="00DF3A20" w:rsidRPr="00DF3A20" w:rsidRDefault="00623740" w:rsidP="00D24B6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lastRenderedPageBreak/>
        <w:drawing>
          <wp:inline distT="0" distB="0" distL="0" distR="0" wp14:anchorId="645F2F6C" wp14:editId="32AB2BCF">
            <wp:extent cx="4048690" cy="209579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>).</w:t>
      </w:r>
    </w:p>
    <w:p w14:paraId="426EEA03" w14:textId="77777777" w:rsidR="00D24B63" w:rsidRPr="000A48BE" w:rsidRDefault="00DF3A20" w:rsidP="00DF3A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Click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Install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2D28040F" w14:textId="6CF30E36" w:rsidR="00DF3A20" w:rsidRPr="00DF3A20" w:rsidRDefault="00D24B63" w:rsidP="00DF3A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0A48BE">
        <w:rPr>
          <w:rFonts w:ascii="Arial" w:eastAsia="Times New Roman" w:hAnsi="Arial" w:cs="Arial"/>
          <w:sz w:val="24"/>
          <w:szCs w:val="24"/>
          <w:lang w:val="en-GB"/>
        </w:rPr>
        <w:t>R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ight-click the app icon in your Taskbar and select </w:t>
      </w:r>
      <w:r w:rsidR="00DF3A20"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"Pin to Taskbar"</w:t>
      </w:r>
      <w:r w:rsidR="00DF3A20"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73308C76" w14:textId="77777777" w:rsidR="00DF3A20" w:rsidRPr="00DF3A20" w:rsidRDefault="00DF3A20" w:rsidP="00DF3A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GB"/>
        </w:rPr>
      </w:pPr>
      <w:r w:rsidRPr="00DF3A20">
        <w:rPr>
          <w:rFonts w:ascii="Arial" w:eastAsia="Times New Roman" w:hAnsi="Arial" w:cs="Arial"/>
          <w:b/>
          <w:bCs/>
          <w:sz w:val="27"/>
          <w:szCs w:val="27"/>
          <w:lang w:val="en-GB"/>
        </w:rPr>
        <w:t>Android (Chrome)</w:t>
      </w:r>
    </w:p>
    <w:p w14:paraId="28898E7B" w14:textId="77777777" w:rsidR="00DF3A20" w:rsidRPr="00DF3A20" w:rsidRDefault="00DF3A20" w:rsidP="00DF3A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Tap the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three dots (</w:t>
      </w:r>
      <w:r w:rsidRPr="00DF3A20">
        <w:rPr>
          <w:rFonts w:ascii="Cambria Math" w:eastAsia="Times New Roman" w:hAnsi="Cambria Math" w:cs="Cambria Math"/>
          <w:b/>
          <w:bCs/>
          <w:sz w:val="24"/>
          <w:szCs w:val="24"/>
          <w:lang w:val="en-GB"/>
        </w:rPr>
        <w:t>⋮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)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in the top right.</w:t>
      </w:r>
    </w:p>
    <w:p w14:paraId="402BCD70" w14:textId="01A8CE4C" w:rsidR="00DF3A20" w:rsidRPr="000A48BE" w:rsidRDefault="00DF3A20" w:rsidP="00DF3A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GB"/>
        </w:rPr>
      </w:pP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Select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Install app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 xml:space="preserve"> or </w:t>
      </w:r>
      <w:r w:rsidRPr="00DF3A20">
        <w:rPr>
          <w:rFonts w:ascii="Arial" w:eastAsia="Times New Roman" w:hAnsi="Arial" w:cs="Arial"/>
          <w:b/>
          <w:bCs/>
          <w:sz w:val="24"/>
          <w:szCs w:val="24"/>
          <w:lang w:val="en-GB"/>
        </w:rPr>
        <w:t>Add to Home screen</w:t>
      </w:r>
      <w:r w:rsidRPr="00DF3A20">
        <w:rPr>
          <w:rFonts w:ascii="Arial" w:eastAsia="Times New Roman" w:hAnsi="Arial" w:cs="Arial"/>
          <w:sz w:val="24"/>
          <w:szCs w:val="24"/>
          <w:lang w:val="en-GB"/>
        </w:rPr>
        <w:t>.</w:t>
      </w:r>
    </w:p>
    <w:p w14:paraId="4EC121E0" w14:textId="17A4F73F" w:rsidR="00406225" w:rsidRPr="000A48BE" w:rsidRDefault="00406225">
      <w:pPr>
        <w:rPr>
          <w:rFonts w:ascii="Arial" w:hAnsi="Arial" w:cs="Arial"/>
          <w:lang w:val="en-GB"/>
        </w:rPr>
      </w:pPr>
    </w:p>
    <w:sectPr w:rsidR="00406225" w:rsidRPr="000A4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2E72"/>
    <w:multiLevelType w:val="multilevel"/>
    <w:tmpl w:val="EFB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FE1"/>
    <w:multiLevelType w:val="multilevel"/>
    <w:tmpl w:val="43A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054D"/>
    <w:multiLevelType w:val="multilevel"/>
    <w:tmpl w:val="3A6A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A0359"/>
    <w:multiLevelType w:val="multilevel"/>
    <w:tmpl w:val="3F42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9767C"/>
    <w:multiLevelType w:val="multilevel"/>
    <w:tmpl w:val="9EB2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456ED"/>
    <w:multiLevelType w:val="multilevel"/>
    <w:tmpl w:val="1CCA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C5276"/>
    <w:multiLevelType w:val="multilevel"/>
    <w:tmpl w:val="8EE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B5A1D"/>
    <w:multiLevelType w:val="multilevel"/>
    <w:tmpl w:val="95E0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1208E"/>
    <w:multiLevelType w:val="multilevel"/>
    <w:tmpl w:val="42D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9760F"/>
    <w:multiLevelType w:val="multilevel"/>
    <w:tmpl w:val="D6F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6"/>
  </w:num>
  <w:num w:numId="5">
    <w:abstractNumId w:val="8"/>
  </w:num>
  <w:num w:numId="6">
    <w:abstractNumId w:val="0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20"/>
    <w:rsid w:val="000A48BE"/>
    <w:rsid w:val="00406225"/>
    <w:rsid w:val="00623740"/>
    <w:rsid w:val="007E7597"/>
    <w:rsid w:val="00BA20B7"/>
    <w:rsid w:val="00D24B63"/>
    <w:rsid w:val="00DF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1D15"/>
  <w15:chartTrackingRefBased/>
  <w15:docId w15:val="{732F232A-697D-4AAF-862F-BAB7DFE6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3A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DF3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DF3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A20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DF3A20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DF3A20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DF3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Code">
    <w:name w:val="HTML Code"/>
    <w:basedOn w:val="DefaultParagraphFont"/>
    <w:uiPriority w:val="99"/>
    <w:semiHidden/>
    <w:unhideWhenUsed/>
    <w:rsid w:val="00DF3A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F3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A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4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epocloud.sharepoint.com/sites/CANTA_EPO_Interpreters/Lists/Terminology%20for%20oral%20proceedings%20%20under%20contstruction/FR.aspx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Humphreys</dc:creator>
  <cp:keywords/>
  <dc:description/>
  <cp:lastModifiedBy>Kevin Humphreys</cp:lastModifiedBy>
  <cp:revision>1</cp:revision>
  <dcterms:created xsi:type="dcterms:W3CDTF">2025-12-20T12:56:00Z</dcterms:created>
  <dcterms:modified xsi:type="dcterms:W3CDTF">2025-12-20T13:55:00Z</dcterms:modified>
</cp:coreProperties>
</file>