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¿Cual es la Plataforma para Profesionales?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Plataforma de Profesionales es una iniciativa independiente que reúne a profesionales y personas en proceso de recuperación para explorar cómo los lugares de trabajo y las instituciones pueden identificar y apoyar mejor a quienes pueden beneficiarse de los recursos para la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¿La Plataforma de Profesionales forma parte de Alcohólicos Anónimos (A.A.) o está afiliada a ella o a sus comités de servicio?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No. La Plataforma de Profesionales es independiente y no está afiliada a Alcohólicos Anónimos (A.A.), ni a ningún comité de Área, Distrito o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¿Pueden participar los miembros de Alcohólicos Anónimos?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Sí. Los miembros de A.A. pueden participar a título personal o profesional. La participación es voluntaria y ajena a la estructura de servicios de A.A.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¿A quién va dirigido?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plataforma para profesionales está diseñada para profesionales de todos los sectores que puedan encontrarse con personas afectadas por el trastorno por consumo de alcohol (TCA), entre ellos: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Líderes laborales y organizacionales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— profesionales de recursos humanos, proveedores de programas de asistencia al empleado (PAE) y líderes, directores y gerentes de alto nivel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Atención médica y salud conductual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— proveedores de atención médica, profesionales de la salud mental y trabajadores sociales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Seguridad pública y primera respuesta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— bomberos, policías y otros profesionales de primera línea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Sistemas jurídicos y de justicia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— profesionales del derecho, la justicia, los servicios penitenciarios, la libertad condicional y la reinserción social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80" w:before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Instituciones educativas y comunitarias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— administradores universitarios y de educación superior, profesorado, servicios de apoyo estudiantil y líderes de organizaciones sin fines de lucro y comunitarias.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80" w:before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¿Cómo se seleccionan los Panelistas?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Los panelistas son invitados en función de su experiencia profesional y su capacidad para contribuir al diálogo intersectorial sobre la recuperación y el apoyo en el lugar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0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¿Por qué la plataforma utiliza un lenguaje clínico como "Trastorno por consumo de alcohol (TCA)"?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utiliza terminología clínica para adaptarla a un público profesional y a los entornos laborales. Esto no reemplaza ni altera el lenguaje de Alcohólicos Anónimos, sino que refleja el contexto en el que trabajan los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¿Buscará la plataforma financiación o apoyo?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puede solicitar apoyo para cubrir necesidades específicas de accesibilidad, como servicios de interpretación, a fin de garantizar una mayor participación. Dicho apoyo es voluntario y no implica afiliación ni respaldo por parte de las entidades de servicios de Alcohólicos Anónimos.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-152399</wp:posOffset>
          </wp:positionV>
          <wp:extent cx="5621655" cy="254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21655" cy="254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after="20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0"/>
        <w:szCs w:val="10"/>
      </w:rPr>
      <w:drawing>
        <wp:inline distB="114300" distT="114300" distL="114300" distR="114300">
          <wp:extent cx="5577840" cy="5588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7840" cy="558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Nq2DV9nzwHbzsZ2YCbxowMorw==">CgMxLjA4AHIhMUoyczd0bEZMMDJJV1BjSnVYN3RNd3NEMlBEMUVYbW1H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