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A65B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DevOps Wiki Info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March 29, 2022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8:15 AM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65B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Basics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63"/>
        <w:gridCol w:w="14110"/>
      </w:tblGrid>
      <w:tr w:rsidR="00000000">
        <w:trPr>
          <w:divId w:val="108814490"/>
        </w:trPr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A65BD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Log in to Azure DevOps</w:t>
            </w:r>
          </w:p>
          <w:p w:rsidR="00000000" w:rsidRDefault="006A65BD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Open the HACR project</w:t>
            </w:r>
          </w:p>
          <w:p w:rsidR="00000000" w:rsidRDefault="006A65BD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Under "Overview", select "Wiki"</w:t>
            </w:r>
          </w:p>
        </w:tc>
        <w:tc>
          <w:tcPr>
            <w:tcW w:w="13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A65BD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744980" cy="3261360"/>
                  <wp:effectExtent l="0" t="0" r="7620" b="0"/>
                  <wp:docPr id="1" name="Picture 1" descr="Azure DevOps &#10;HACR &#10;Overview &#10;Summary &#10;Dashboards &#10;Wiki &#10;Repos &#10;Pipelines &#10;Artifact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zure DevOps &#10;HACR &#10;Overview &#10;Summary &#10;Dashboards &#10;Wiki &#10;Repos &#10;Pipelines &#10;Artifact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326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6A65B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08814490"/>
        </w:trPr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A65BD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Select a wiki page from the listing or clic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k "New page" at bottom of the page list pane.</w:t>
            </w:r>
          </w:p>
          <w:p w:rsidR="00000000" w:rsidRDefault="006A65BD">
            <w:pPr>
              <w:numPr>
                <w:ilvl w:val="2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Pages can be nested, so you can create 'sub-pages' if desired for some sort of hierarchy</w:t>
            </w:r>
          </w:p>
          <w:p w:rsidR="00000000" w:rsidRDefault="006A65BD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Click the vertical 3 dot button to rename or administer security for the wiki.</w:t>
            </w:r>
          </w:p>
        </w:tc>
        <w:tc>
          <w:tcPr>
            <w:tcW w:w="13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A65BD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828800" cy="4953000"/>
                  <wp:effectExtent l="0" t="0" r="0" b="0"/>
                  <wp:docPr id="2" name="Picture 2" descr="HACR.Wiki v &#10;Filter pages by title &#10;Home &#10;+ New pag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CR.Wiki v &#10;Filter pages by title &#10;Home &#10;+ New pag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9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6A65B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6A65B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6A65BD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08814490"/>
        </w:trPr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A65BD">
            <w:pPr>
              <w:numPr>
                <w:ilvl w:val="1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Click "Edit" to load up the WSYWIG editor.</w:t>
            </w:r>
          </w:p>
          <w:p w:rsidR="00000000" w:rsidRDefault="006A65BD">
            <w:pPr>
              <w:numPr>
                <w:ilvl w:val="1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Make changes in the left pane, and see immediate preview in the right pane.</w:t>
            </w:r>
          </w:p>
          <w:p w:rsidR="00000000" w:rsidRDefault="006A65BD">
            <w:pPr>
              <w:numPr>
                <w:ilvl w:val="1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Hit "Save" if necessary, and "Close" to exit the "Edit" mode.</w:t>
            </w:r>
          </w:p>
        </w:tc>
        <w:tc>
          <w:tcPr>
            <w:tcW w:w="14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A65B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6A65BD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290560" cy="2438400"/>
                  <wp:effectExtent l="0" t="0" r="0" b="0"/>
                  <wp:docPr id="3" name="Picture 3" descr="Home &#10;o &#10;Craig Setae 4h ago &#10;Human and Compliance Resourcing (HACR) &#10;HACR is a Human and Compliance Resource application replacement for zoho people. &#10;General &#10;PR-519 &#10;Development &#10;ASP.NET Core 3.1 + Vue &#10;Database &#10;Follow &#10;Edi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me &#10;o &#10;Craig Setae 4h ago &#10;Human and Compliance Resourcing (HACR) &#10;HACR is a Human and Compliance Resource application replacement for zoho people. &#10;General &#10;PR-519 &#10;Development &#10;ASP.NET Core 3.1 + Vue &#10;Database &#10;Follow &#10;Edi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56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6A65B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6A65B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6A65BD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8854440" cy="229362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444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6A65B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65B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Editing</w:t>
      </w:r>
    </w:p>
    <w:p w:rsidR="00000000" w:rsidRDefault="006A65B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Content is written using Markdown for simple formatting and parsing functionality</w:t>
      </w:r>
    </w:p>
    <w:p w:rsidR="00000000" w:rsidRDefault="006A65B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Markdown is basically just adding notations to plain text in the form of special character sequences </w:t>
      </w:r>
    </w:p>
    <w:p w:rsidR="00000000" w:rsidRDefault="006A65B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These</w:t>
      </w:r>
      <w:r>
        <w:rPr>
          <w:rFonts w:ascii="Calibri" w:eastAsia="Times New Roman" w:hAnsi="Calibri" w:cs="Calibri"/>
          <w:sz w:val="22"/>
          <w:szCs w:val="22"/>
        </w:rPr>
        <w:t xml:space="preserve"> tell a renderer to i.e. display specific text as bold, or make a hyperlink, without having to write HTML directly</w:t>
      </w:r>
    </w:p>
    <w:p w:rsidR="00000000" w:rsidRDefault="006A65B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Files with Markdown content that should be rendered use the file extension ".md"</w:t>
      </w:r>
    </w:p>
    <w:p w:rsidR="00000000" w:rsidRDefault="006A65B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Using the taskbar will add the correct notations to selected</w:t>
      </w:r>
      <w:r>
        <w:rPr>
          <w:rFonts w:ascii="Calibri" w:eastAsia="Times New Roman" w:hAnsi="Calibri" w:cs="Calibri"/>
          <w:sz w:val="22"/>
          <w:szCs w:val="22"/>
        </w:rPr>
        <w:t xml:space="preserve"> text for you if desired.</w:t>
      </w:r>
    </w:p>
    <w:p w:rsidR="00000000" w:rsidRDefault="006A65B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more complicated formatting, or something not available in the taskbar, see this reference:</w:t>
      </w:r>
    </w:p>
    <w:p w:rsidR="00000000" w:rsidRDefault="006A65B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https://docs.microsoft.com/en-us/azure/devops/project/wiki/wiki-markdown-guidance?view=azure-devops</w:t>
        </w:r>
      </w:hyperlink>
    </w:p>
    <w:p w:rsidR="00000000" w:rsidRDefault="006A65B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Or: </w:t>
      </w:r>
      <w:hyperlink r:id="rId10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https://www.markdownguide.org/cheat-sheet/</w:t>
        </w:r>
      </w:hyperlink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65B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65B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Super-Quick Reference</w:t>
      </w:r>
    </w:p>
    <w:p w:rsidR="00000000" w:rsidRDefault="006A65BD">
      <w:pPr>
        <w:pStyle w:val="Heading3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688080" cy="45948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83380" cy="3108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65BD">
      <w:pPr>
        <w:pStyle w:val="Heading3"/>
        <w:spacing w:before="0" w:beforeAutospacing="0" w:after="0" w:afterAutospacing="0"/>
        <w:rPr>
          <w:rFonts w:ascii="Calibri" w:eastAsia="Times New Roman" w:hAnsi="Calibri" w:cs="Calibri"/>
          <w:color w:val="1F3763"/>
          <w:sz w:val="24"/>
          <w:szCs w:val="24"/>
        </w:rPr>
      </w:pPr>
      <w:r>
        <w:rPr>
          <w:rFonts w:ascii="Calibri" w:eastAsia="Times New Roman" w:hAnsi="Calibri" w:cs="Calibri"/>
          <w:color w:val="1F3763"/>
          <w:sz w:val="24"/>
          <w:szCs w:val="24"/>
        </w:rPr>
        <w:t xml:space="preserve"> 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945380" cy="5295900"/>
            <wp:effectExtent l="0" t="0" r="7620" b="0"/>
            <wp:docPr id="7" name="Picture 7" descr="Table &#10;Syntax I Description I &#10;Header I Title I &#10;Paragraph I Text I &#10;Fenced Code Block &#10;&quot;firstName&quot;: &quot;John&quot; , &#10;&quot;1astName&quot;: &quot;Smith&quot; , &#10;&quot;age&quot;: 25 &#10;Footnote &#10;Here's a sentence with a footnote. &#10;[Al]: This is the footnote. &#10;Heading ID &#10;my Great Heading {#custom-id} &#10;Definition List &#10;term &#10;definition &#10;Strikethrough &#10;%The world is flat.ææ &#10;Task List &#10;[x] Write the press release &#10;Emoji &#10;(see also Copying and Pasting Emoji) &#10;Highlight &#10;[ ] Update the website &#10;[ ] Contact the media &#10;That is so funny! :joy: &#10;I need to highlight these &#10;-very importa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 &#10;Syntax I Description I &#10;Header I Title I &#10;Paragraph I Text I &#10;Fenced Code Block &#10;&quot;firstName&quot;: &quot;John&quot; , &#10;&quot;1astName&quot;: &quot;Smith&quot; , &#10;&quot;age&quot;: 25 &#10;Footnote &#10;Here's a sentence with a footnote. &#10;[Al]: This is the footnote. &#10;Heading ID &#10;my Great Heading {#custom-id} &#10;Definition List &#10;term &#10;definition &#10;Strikethrough &#10;%The world is flat.ææ &#10;Task List &#10;[x] Write the press release &#10;Emoji &#10;(see also Copying and Pasting Emoji) &#10;Highlight &#10;[ ] Update the website &#10;[ ] Contact the media &#10;That is so funny! :joy: &#10;I need to highlight these &#10;-very important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65B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Escaping Special Characters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Escape Characters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408420" cy="2948940"/>
            <wp:effectExtent l="0" t="0" r="0" b="3810"/>
            <wp:docPr id="8" name="Picture 8" descr="Syntax &#10;To insert one of the following characters, prefix with a &#10;Enter to get # &#10;Enter to get ( &#10;Enter to get ! &#10;Example/notes &#10;Some examples on inserting special characters: &#10;(backslash). &#10;, backslash &#10;, backtick &#10;, underscore &#10;O , curly braces &#10;[ ] , square brackets &#10;() , parentheses &#10;# , hash mark &#10;+ , plus sign - , minus sign (hyphen) . , period &#10;! , exclamation mark , asterisk &#10;Enter to get \ &#10;Enter to get &#10;Enter to get &#10;Enter &#10;* to g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yntax &#10;To insert one of the following characters, prefix with a &#10;Enter to get # &#10;Enter to get ( &#10;Enter to get ! &#10;Example/notes &#10;Some examples on inserting special characters: &#10;(backslash). &#10;, backslash &#10;, backtick &#10;, underscore &#10;O , curly braces &#10;[ ] , square brackets &#10;() , parentheses &#10;# , hash mark &#10;+ , plus sign - , minus sign (hyphen) . , period &#10;! , exclamation mark , asterisk &#10;Enter to get \ &#10;Enter to get &#10;Enter to get &#10;Enter &#10;* to get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65B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Special Azure DevOps Wiki Functionality</w:t>
      </w:r>
    </w:p>
    <w:p w:rsidR="00000000" w:rsidRDefault="006A65BD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Reference the documentation for the right notations to generate:</w:t>
      </w:r>
    </w:p>
    <w:p w:rsidR="00000000" w:rsidRDefault="006A65BD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Table of Contents</w:t>
      </w:r>
    </w:p>
    <w:p w:rsidR="00000000" w:rsidRDefault="006A65BD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Mermaid diagrams</w:t>
      </w:r>
    </w:p>
    <w:p w:rsidR="00000000" w:rsidRDefault="006A65BD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Gantt/Flowcharts</w:t>
      </w:r>
    </w:p>
    <w:p w:rsidR="00000000" w:rsidRDefault="006A65BD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When editing a page, click the ellipsis on the editing taskbar to view options to insert ToCs, videos, YAML tags, and other stuff.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65B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Azure DevOps Content Linking</w:t>
      </w:r>
    </w:p>
    <w:p w:rsidR="00000000" w:rsidRDefault="006A65B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can link or reference content all over the DevOps platform</w:t>
      </w:r>
    </w:p>
    <w:p w:rsidR="00000000" w:rsidRDefault="006A65B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Link Work Item</w:t>
      </w:r>
      <w:r>
        <w:rPr>
          <w:rFonts w:ascii="Calibri" w:eastAsia="Times New Roman" w:hAnsi="Calibri" w:cs="Calibri"/>
          <w:sz w:val="22"/>
          <w:szCs w:val="22"/>
        </w:rPr>
        <w:t>s To Page</w:t>
      </w:r>
    </w:p>
    <w:p w:rsidR="00000000" w:rsidRDefault="006A65B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 a given page, click the 3-dot-button at the top right of the page viewer and select the option to "Link Work Items To Page".</w:t>
      </w:r>
    </w:p>
    <w:p w:rsidR="00000000" w:rsidRDefault="006A65B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Reference Work Items in page</w:t>
      </w:r>
    </w:p>
    <w:p w:rsidR="00000000" w:rsidRDefault="006A65B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Typing "#" will give you the option to autocomplete with a work item number</w:t>
      </w:r>
    </w:p>
    <w:p w:rsidR="00000000" w:rsidRDefault="006A65B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page refe</w:t>
      </w:r>
      <w:r>
        <w:rPr>
          <w:rFonts w:ascii="Calibri" w:eastAsia="Times New Roman" w:hAnsi="Calibri" w:cs="Calibri"/>
          <w:sz w:val="22"/>
          <w:szCs w:val="22"/>
        </w:rPr>
        <w:t>rence to page</w:t>
      </w:r>
    </w:p>
    <w:p w:rsidR="00000000" w:rsidRDefault="006A65B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Click the "&gt;&gt;" arrows at the bottom of the page to expose the page listing, and drag/drop any page name to the editor to insert a link.</w:t>
      </w:r>
    </w:p>
    <w:p w:rsidR="00000000" w:rsidRDefault="006A65B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files</w:t>
      </w:r>
    </w:p>
    <w:p w:rsidR="00000000" w:rsidRDefault="006A65B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Drag/drop works for files, images too</w:t>
      </w:r>
    </w:p>
    <w:p w:rsidR="00000000" w:rsidRDefault="006A65B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Clipboard Image to page</w:t>
      </w:r>
    </w:p>
    <w:p w:rsidR="00000000" w:rsidRDefault="006A65B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Images in the clipboard (screensho</w:t>
      </w:r>
      <w:r>
        <w:rPr>
          <w:rFonts w:ascii="Calibri" w:eastAsia="Times New Roman" w:hAnsi="Calibri" w:cs="Calibri"/>
          <w:sz w:val="22"/>
          <w:szCs w:val="22"/>
        </w:rPr>
        <w:t>ts, etc.) can be pasted straight into the edit window(!)</w:t>
      </w:r>
    </w:p>
    <w:p w:rsidR="00000000" w:rsidRDefault="006A65B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@&lt;person&gt; can be used to reference someone</w:t>
      </w:r>
    </w:p>
    <w:p w:rsidR="00000000" w:rsidRDefault="006A65B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65B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Other Notes</w:t>
      </w:r>
    </w:p>
    <w:p w:rsidR="00000000" w:rsidRDefault="006A65BD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for some reason you wanted to do some admin activities from the CLI, you can open, retrieve, add, edit and delete pages using operations un</w:t>
      </w:r>
      <w:r>
        <w:rPr>
          <w:rFonts w:ascii="Calibri" w:eastAsia="Times New Roman" w:hAnsi="Calibri" w:cs="Calibri"/>
          <w:sz w:val="22"/>
          <w:szCs w:val="22"/>
        </w:rPr>
        <w:t>der "az devops wiki ###" in the Azure SDK</w:t>
      </w:r>
    </w:p>
    <w:p w:rsidR="00000000" w:rsidRDefault="006A65BD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can view revision history by selecting "View Revisions" on the context menu of the page</w:t>
      </w:r>
    </w:p>
    <w:p w:rsidR="00000000" w:rsidRDefault="006A65BD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can set up notifications for when a wiki changes by clicking the "Follow" button at the top of a given page</w:t>
      </w:r>
    </w:p>
    <w:p w:rsidR="00000000" w:rsidRDefault="006A65BD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can cr</w:t>
      </w:r>
      <w:r>
        <w:rPr>
          <w:rFonts w:ascii="Calibri" w:eastAsia="Times New Roman" w:hAnsi="Calibri" w:cs="Calibri"/>
          <w:sz w:val="22"/>
          <w:szCs w:val="22"/>
        </w:rPr>
        <w:t>eate new work items from wiki text content by highlighting the text and clicking "New Work Item"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8D7"/>
    <w:multiLevelType w:val="multilevel"/>
    <w:tmpl w:val="7C2E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169D"/>
    <w:multiLevelType w:val="multilevel"/>
    <w:tmpl w:val="6AFC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12C08"/>
    <w:multiLevelType w:val="multilevel"/>
    <w:tmpl w:val="F48A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DD61AC"/>
    <w:multiLevelType w:val="multilevel"/>
    <w:tmpl w:val="BED0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F3AFE"/>
    <w:multiLevelType w:val="multilevel"/>
    <w:tmpl w:val="DF8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042A31"/>
    <w:multiLevelType w:val="multilevel"/>
    <w:tmpl w:val="AB5A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B16361"/>
    <w:multiLevelType w:val="multilevel"/>
    <w:tmpl w:val="AFC8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039669">
    <w:abstractNumId w:val="3"/>
  </w:num>
  <w:num w:numId="2" w16cid:durableId="1789474005">
    <w:abstractNumId w:val="6"/>
  </w:num>
  <w:num w:numId="3" w16cid:durableId="1052846512">
    <w:abstractNumId w:val="0"/>
  </w:num>
  <w:num w:numId="4" w16cid:durableId="851989113">
    <w:abstractNumId w:val="2"/>
  </w:num>
  <w:num w:numId="5" w16cid:durableId="76824747">
    <w:abstractNumId w:val="5"/>
  </w:num>
  <w:num w:numId="6" w16cid:durableId="1139424086">
    <w:abstractNumId w:val="4"/>
  </w:num>
  <w:num w:numId="7" w16cid:durableId="66309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BD"/>
    <w:rsid w:val="006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FEC51-6E10-43B2-98C3-3C39876B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markdownguide.org/cheat-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devops/project/wiki/wiki-markdown-guidance?view=azure-devop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Saboe</dc:creator>
  <cp:keywords/>
  <dc:description/>
  <cp:lastModifiedBy>Craig Saboe</cp:lastModifiedBy>
  <cp:revision>2</cp:revision>
  <dcterms:created xsi:type="dcterms:W3CDTF">2023-08-29T15:08:00Z</dcterms:created>
  <dcterms:modified xsi:type="dcterms:W3CDTF">2023-08-29T15:08:00Z</dcterms:modified>
</cp:coreProperties>
</file>