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FF6F00"/>
          <w:sz w:val="80"/>
          <w:szCs w:val="80"/>
        </w:rPr>
        <w:t xml:space="preserve">CRITICAL</w:t>
      </w:r>
    </w:p>
    <w:p>
      <w:pPr>
        <w:spacing w:before="100"/>
        <w:jc w:val="center"/>
      </w:pPr>
      <w:r>
        <w:rPr>
          <w:rFonts w:ascii="Arial" w:cs="Arial" w:eastAsia="Arial" w:hAnsi="Arial"/>
          <w:color w:val="FFB300"/>
          <w:sz w:val="36"/>
          <w:szCs w:val="36"/>
        </w:rPr>
        <w:t xml:space="preserve">MASTER THE ATOM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PHASE 5: STEAM GENERATORS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Heat Transfer &amp; Shrink/Swell with Phase 1 Physics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Duration: 3-4 weeks | Unit Tests: 72 | Gate: All Tests Pass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1. PHASE OVERVIEW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5 closes the thermal loop: reactor heat must now be actively removed by SGs.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Key Phase 1 modules: HeatTransfer.cs (LMTD, UA), WaterProperties.cs (secondary saturation), ThermalMass.cs (tube bundle), CoupledThermo.cs (RCS response).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Critical Coupling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SGs couple primary and secondary sides: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• SGs remove LESS heat than reactor produces → RCS heats up → pressure rises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• SGs remove MORE heat than reactor produces → RCS cools → pressure drops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creates the fundamental load-following challenge.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2. PHASE 1 PHYSICS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Module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5 Usage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PlantConstants.cs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 parameters: 55,000 ft² area, 4 SGs, Model F specs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WaterProperties.cs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SaturationTemperature(1000 psia) = 545°F secondary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HeatTransfer.cs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LMTD(), UACalculation() for primary-secondary transfer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ThermalMass.cs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Tube bundle thermal mass for lag effects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CoupledThermo.cs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RCS temperature/pressure response to heat removal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Heat Transfer Model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// Q = U × A × LMTD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float LMTD = HeatTransfer.LMTD(Thot, Tcold, Tsteam, Tsteam);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float Q = UA * LMTD;  // UA sized for design conditions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Shrink and Swell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CRITICAL: Level initially moves OPPOSITE to expectation due to void changes.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SHRINK: Power↑ → more boiling → voids↑ → level DROPS (inventory unchanged)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SWELL: Power↓ → less boiling → voids↓ → level RISES (inventory unchanged)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3. STEAM GENERATOR PARAMETERS (Model 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SGs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(one per loop)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SG_COUNT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 Transfer Area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~55,000 ft² each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SG_AREA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U-tube Count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~5,600 tubes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SG_TUBES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Power Steam Flow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3.8×10⁶ lb/hr each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SG_STEAM_FLOW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Pressure (100%)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 psia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SG_STEAM_PRESS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Temperature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545°F (saturation)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SG_STEAM_TEMP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Feedwater Temperature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440°F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SG_FW_TEMP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4. UNIT TEST SUITE (48 Tests)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Heat Transfer Tests (16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HT-01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 transfer matches power at steady state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3411 MW total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HT-02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HeatTransfer.LMTD calculated correctly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~40°F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HT-03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outlet temp (Tcold) from heat balance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558°F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HT-04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pressure rises if flow &lt; generation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 &gt; 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... (12 more heat transfer tests)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Shrink/Swell Tests (12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SS-01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Shrink on power increase (level drops 5-10%)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drops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SS-02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Swell on power decrease (level rises 5-10%)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rises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SS-03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Shrink recovers in 2-3 minutes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SS-04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 fraction proportional to power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... (8 more shrink/swell tests)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Level/Pressure Control Tests (20 tests)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5. INTEGRATION TEST SUITE (24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INT-501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 load increase: pressure dip ~30 psi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 &lt;60s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INT-502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Turbine trip: pressure rises to ~1050 psia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safety lift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INT-503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Shrink on power increase recovers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min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INT-504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RCS temp rises if SG heat removal insufficient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Tavg rises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INT-505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Cooldown using steam dump at 50°F/hr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INT-506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LO-LO level triggers reactor trip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 trip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□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... (18 more integration tests)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6. PHASE 5 EXIT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 transfer matches power at steady state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Shrink/swell behavior validated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pressure stable at 1000±20 psia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Feedwater maintains level at 50±5%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safety valve lift on turbine trip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48 unit tests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24 integration tests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 GATE APPROVED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YES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5 Gate Passed → Proceed to Phase 6: Turbine/Generator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2026-02-04T09:14:17.675Z</dcterms:created>
  <dcterms:modified xsi:type="dcterms:W3CDTF">2026-02-04T09:14:17.675Z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