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FF6F00"/>
          <w:sz w:val="80"/>
          <w:szCs w:val="80"/>
        </w:rPr>
        <w:t xml:space="preserve">CRITICAL</w:t>
      </w:r>
    </w:p>
    <w:p>
      <w:pPr>
        <w:spacing w:before="100"/>
        <w:jc w:val="center"/>
      </w:pPr>
      <w:r>
        <w:rPr>
          <w:rFonts w:ascii="Arial" w:cs="Arial" w:eastAsia="Arial" w:hAnsi="Arial"/>
          <w:color w:val="FFB300"/>
          <w:sz w:val="36"/>
          <w:szCs w:val="36"/>
        </w:rPr>
        <w:t xml:space="preserve">MASTER THE ATOM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sz w:val="64"/>
          <w:szCs w:val="64"/>
        </w:rPr>
        <w:t xml:space="preserve">PHASE 2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REACTOR CORE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Fuel, Control Rods, and Coolant Integration</w:t>
      </w:r>
    </w:p>
    <w:p>
      <w:pPr>
        <w:spacing w:before="500"/>
        <w:jc w:val="center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Duration: 3-4 weeks  |  Unit Tests: 85  |  Prerequisites: Phase 1 Complete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PHASE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Purpose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2 implements the reactor core model using the Phase 1 physics library. This phase creates the fuel assemblies, control rods, and coolant flow model that form the heart of the reactor simulation.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introduces Unity GameObjects - the first MonoBehaviours in the project.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Prerequisites from Phase 1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Phase 2 depends on these Phase 1 modules being complete and tested: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WaterProperties - for coolant thermodynamic properties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ReactorKinetics - for neutron kinetics, Doppler, MTC, boron feedback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ThermalMass - for fuel and coolant heat capacity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FluidFlow - for RCP flow calculations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CoupledThermo - for pressure-temperature coupling during transients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• PlantConstants - for Westinghouse 4-loop reference values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FuelAssembly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 assemblies, 264 rods each, fuel temp model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ControlRodBank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banks (A,B,C,D,SA,SB,SC,SD), rod worth curves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CoreCoolant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4-loop flow model, Thot/Tcold calculation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ReactorCore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kinetics + thermal + hydraulics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CoreController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MonoBehaviour, Update loop, events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PowerCalculator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power from neutron flux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FeedbackCalculator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Doppler + MTC + boron integration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reactor transient tests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Project Structure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64B5F6"/>
          <w:sz w:val="18"/>
          <w:szCs w:val="18"/>
        </w:rPr>
        <w:t xml:space="preserve"> Critical/Assets/Scripts/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64B5F6"/>
          <w:sz w:val="18"/>
          <w:szCs w:val="18"/>
        </w:rPr>
        <w:t xml:space="preserve"> ├── Physics/                 ← Phase 1 (complete)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64B5F6"/>
          <w:sz w:val="18"/>
          <w:szCs w:val="18"/>
        </w:rPr>
        <w:t xml:space="preserve"> └── Core/                    ← THIS PHASE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64B5F6"/>
          <w:sz w:val="18"/>
          <w:szCs w:val="18"/>
        </w:rPr>
        <w:t xml:space="preserve">     ├── FuelAssembly.cs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64B5F6"/>
          <w:sz w:val="18"/>
          <w:szCs w:val="18"/>
        </w:rPr>
        <w:t xml:space="preserve">     ├── ControlRodBank.cs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64B5F6"/>
          <w:sz w:val="18"/>
          <w:szCs w:val="18"/>
        </w:rPr>
        <w:t xml:space="preserve">     ├── CoreCoolant.cs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64B5F6"/>
          <w:sz w:val="18"/>
          <w:szCs w:val="18"/>
        </w:rPr>
        <w:t xml:space="preserve">     ├── ReactorCore.cs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64B5F6"/>
          <w:sz w:val="18"/>
          <w:szCs w:val="18"/>
        </w:rPr>
        <w:t xml:space="preserve">     ├── CoreController.cs    ← First MonoBehaviour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64B5F6"/>
          <w:sz w:val="18"/>
          <w:szCs w:val="18"/>
        </w:rPr>
        <w:t xml:space="preserve">     ├── PowerCalculator.cs</w:t>
      </w:r>
    </w:p>
    <w:p>
      <w:pPr>
        <w:shd w:fill="263238" w:val="clear"/>
        <w:spacing w:after="40"/>
        <w:ind w:left="360"/>
      </w:pPr>
      <w:r>
        <w:rPr>
          <w:rFonts w:ascii="Consolas" w:cs="Consolas" w:eastAsia="Consolas" w:hAnsi="Consolas"/>
          <w:color w:val="64B5F6"/>
          <w:sz w:val="18"/>
          <w:szCs w:val="18"/>
        </w:rPr>
        <w:t xml:space="preserve">     └── FeedbackCalculator.cs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REACTOR CORE REFERENCE VALUES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Westinghouse 4-Loop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Fuel Assemblies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Rods per Assembly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264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Fuel Rods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50,952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Fuel Height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feet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Diameter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~11.1 feet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Linear Heat Rate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5.44 kW/ft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Linear Heat Rate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~13 kW/ft (max)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Fuel Temperature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~1200°F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Fuel Centerline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~3800°F (limit 4700°F)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Control Rod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Assemblies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Worth (pcm)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~1000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Total shutdown margin with all rods inserted: ~8000 pcm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Rod speed: 72 steps/minute (228 steps total travel)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Reactivity Coefficients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Doppler (αD)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-2.5 pcm/√°R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 (high boron)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pcm/°F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 (low boron)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-40 pcm/°F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Worth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 pcm/ppm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Delayed Neutron Fraction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0.0065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VALIDATION TESTS (85 Total)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FuelAssembly Tests (15)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193 assemblies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Count=193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temp rises with power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dT/dP &gt; 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fuel temp at 100% power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~1200°F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centerline at 100% power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&lt;4700°F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temp at 0% power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Tcoolant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transfer to coolant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= P_thermal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FA-07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thermal time constant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~5-10 sec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+ 8 additional tests for fuel dynamics and edge cases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ControlRodBank Tests (12)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D fully withdrawn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Step=228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D fully inserted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Step=0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 worth follows integral curve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 speed = 72 steps/min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Trip: all rods to bottom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 seconds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CR-06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Shutdown margin with all in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~8000 pcm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+ 6 additional tests for bank sequencing and interlocks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CoreCoolant Tests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CC-01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Thot at 100% power, 100% flow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619°F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CC-02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Tcold at 100% power, 100% flow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558°F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CC-03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ΔT at 100% power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61°F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CC-04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ΔT proportional to P/flow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CC-05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4-loop flow distribution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 ±5%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CC-06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1 RCP: flow reduction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~75%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+ 4 additional tests for flow transients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ReactorCore Integration Tests (18)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state at 100% power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±1%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 withdrawal: power increases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 insertion: power decreases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Doppler limits power excursion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Self-limiting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MTC feedback on temp change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sign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dilution: power rises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rise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RC-07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Boron addition: power drops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drop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RC-08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trip: power drops fast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&lt;5% in 2s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RC-09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Coolant temp couples to PZR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responds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RC-10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Loss of flow: temps rise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ΔT increases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+ 8 additional integration tests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Other Module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Validations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CoreController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Update loop, event dispatch, state machine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PowerCalculator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Thermal power from flux, decay heat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FeedbackCalculator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Doppler+MTC+boron reactivity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transient scenarios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PHASE 2 EXIT GATE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ALL criteria must be met before proceeding to Phase 3.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Test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85 unit tests passing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85/85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tests still passing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112/112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regressions in physics library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Play mode tests pass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pass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Physics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Steady state power stable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±1% for 60s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Thot/Tcold match reference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619/558°F ±2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 worth curves validated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±10%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Doppler feedback self-limiting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 trip &lt;2 seconds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P&lt;5%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couples to pressurizer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ΔT → ΔP</w:t>
            </w:r>
          </w:p>
        </w:tc>
        <w:tc>
          <w:tcPr>
            <w:tcW w:type="dxa" w:w="1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□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FuelAssembly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FuelAssemblyTests.cs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ControlRodBank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ControlRodBankTests.cs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CoreCoolant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CoreCoolantTests.cs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ReactorCore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ReactorCoreTests.cs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CoreController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CoreControllerTests.cs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PowerCalculator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PowerCalculatorTests.cs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FeedbackCalculator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FeedbackCalculatorTests.cs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CoreIntegrationTests.cs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85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Phase 2 creates the reactor core model. Automatic stabilization via inherent feedback (Doppler, MTC).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Duration: 3-4 weeks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Next: Phase 3 - Pressurizer System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2026-02-04T08:51:56.273Z</dcterms:created>
  <dcterms:modified xsi:type="dcterms:W3CDTF">2026-02-04T08:51:56.274Z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