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Builder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Hosting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SpaServices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Extensions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Configuration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Extensions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DependencyInjection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using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System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namespace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ShareHubServer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class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ServerService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ServerService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IConfiguration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configuration)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Configuration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configuration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IConfiguration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Configuration {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get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; 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1ED5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This method gets called by the runtime. Use this method to add services to the container.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void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ConfigureServices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IServiceCollection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services)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services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AddMvc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1ED5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 This method gets called by the runtime. Use this method to configure the HTTP request pipeline.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public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void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Configure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IApplicationBuilder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app,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IHostingEnvironment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env)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1ED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if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(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env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IsDevelopment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())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UseDeveloperExceptionPage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UseWebpackDevMiddleware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WebpackDevMiddlewareOptions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HotModuleReplacement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ReactHotModuleReplacement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false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1ED5">
        <w:rPr>
          <w:rFonts w:ascii="Consolas" w:eastAsia="Times New Roman" w:hAnsi="Consolas" w:cs="Times New Roman"/>
          <w:color w:val="C586C0"/>
          <w:sz w:val="21"/>
          <w:szCs w:val="21"/>
          <w:lang w:eastAsia="da-DK"/>
        </w:rPr>
        <w:t>else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UseExceptionHandler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E1ED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"/Home/Error"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UseStaticFiles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StaticFileOptions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()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ServeUnknownFileTypes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true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OnPrepareResponse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(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Microsoft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AspNetCore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StaticFiles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4EC9B0"/>
          <w:sz w:val="21"/>
          <w:szCs w:val="21"/>
          <w:lang w:eastAsia="da-DK"/>
        </w:rPr>
        <w:t>StaticFileResponseContext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context) =&gt;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EE1ED5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//this does not apply for .js and .css files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},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UseMvc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(routes =&gt; {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MapRoute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name: </w:t>
      </w:r>
      <w:r w:rsidRPr="00EE1ED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"default"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  <w:bookmarkStart w:id="0" w:name="_GoBack"/>
      <w:bookmarkEnd w:id="0"/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template: </w:t>
      </w:r>
      <w:r w:rsidRPr="00EE1ED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"{controller=Home}/{action=Index}/{id?}"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routes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.</w:t>
      </w:r>
      <w:r w:rsidRPr="00EE1ED5">
        <w:rPr>
          <w:rFonts w:ascii="Consolas" w:eastAsia="Times New Roman" w:hAnsi="Consolas" w:cs="Times New Roman"/>
          <w:color w:val="DCDCAA"/>
          <w:sz w:val="21"/>
          <w:szCs w:val="21"/>
          <w:lang w:eastAsia="da-DK"/>
        </w:rPr>
        <w:t>MapSpaFallbackRoute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(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name: </w:t>
      </w:r>
      <w:r w:rsidRPr="00EE1ED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"spa-fallback"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,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defaults: </w:t>
      </w:r>
      <w:r w:rsidRPr="00EE1ED5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new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{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controller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E1ED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"Home"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, </w:t>
      </w:r>
      <w:r w:rsidRPr="00EE1ED5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action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= </w:t>
      </w:r>
      <w:r w:rsidRPr="00EE1ED5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"Index"</w:t>
      </w: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});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});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EE1ED5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}</w:t>
      </w:r>
    </w:p>
    <w:p w:rsidR="00EE1ED5" w:rsidRPr="00EE1ED5" w:rsidRDefault="00EE1ED5" w:rsidP="00EE1E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EE1ED5" w:rsidRDefault="00FD3E89" w:rsidP="00EE1ED5"/>
    <w:sectPr w:rsidR="00FD3E89" w:rsidRPr="00EE1ED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7B1E97"/>
    <w:rsid w:val="009F0002"/>
    <w:rsid w:val="00A32D5D"/>
    <w:rsid w:val="00AD5557"/>
    <w:rsid w:val="00B25756"/>
    <w:rsid w:val="00B345A4"/>
    <w:rsid w:val="00B54CE3"/>
    <w:rsid w:val="00BB7FDC"/>
    <w:rsid w:val="00C976D9"/>
    <w:rsid w:val="00D2244C"/>
    <w:rsid w:val="00D26296"/>
    <w:rsid w:val="00D34720"/>
    <w:rsid w:val="00D74CB2"/>
    <w:rsid w:val="00EC2C42"/>
    <w:rsid w:val="00EE1ED5"/>
    <w:rsid w:val="00EF4D0F"/>
    <w:rsid w:val="00FA51DD"/>
    <w:rsid w:val="00FC3820"/>
    <w:rsid w:val="00FD3E89"/>
    <w:rsid w:val="00FD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2018-05-07T18:25:00Z</dcterms:created>
  <dcterms:modified xsi:type="dcterms:W3CDTF">2018-05-07T18:25:00Z</dcterms:modified>
</cp:coreProperties>
</file>