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iris has 5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However, table mtcars has 11 columns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Also, table iris has 150 rows.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And table mtcars has 32 rows.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12"/>
        <w:gridCol w:w="1462"/>
        <w:gridCol w:w="2307"/>
        <w:gridCol w:w="2184"/>
        <w:gridCol w:w="8268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3600000" cy="2736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" cy="3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3657600" cy="2779776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8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040000" cy="3600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12064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12f017177c52.jpg"/>
<Relationship Id="rId8" Type="http://schemas.openxmlformats.org/officeDocument/2006/relationships/image" Target="media/file12f0538119ad.jpg"/>
<Relationship Id="rId9" Type="http://schemas.openxmlformats.org/officeDocument/2006/relationships/image" Target="media/file12f07b801f91.png"/>
<Relationship Id="rId10" Type="http://schemas.openxmlformats.org/officeDocument/2006/relationships/image" Target="media/file12f0119853dd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2021-03-01T17:16:27Z</dcterms:modified>
  <cp:category/>
</cp:coreProperties>
</file>