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241"/>
      </w:tblGrid>
      <w:tr w:rsidR="00274B69" w:rsidTr="009A206E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AF3EE0">
            <w:r>
              <w:rPr>
                <w:rStyle w:val="Strong"/>
              </w:rPr>
              <w:t>Test1: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AF3EE0">
            <w:r>
              <w:t>Apple</w:t>
            </w:r>
          </w:p>
        </w:tc>
      </w:tr>
      <w:tr w:rsidR="00274B69" w:rsidTr="009A206E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AF3EE0">
            <w:r>
              <w:rPr>
                <w:rStyle w:val="Strong"/>
              </w:rPr>
              <w:t>Test2: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Pr="00F72C01" w:rsidRDefault="00AF3EE0">
            <w:pPr>
              <w:rPr>
                <w:i/>
              </w:rPr>
            </w:pPr>
            <w:r w:rsidRPr="00F72C01">
              <w:rPr>
                <w:i/>
              </w:rPr>
              <w:t>Banana</w:t>
            </w:r>
          </w:p>
        </w:tc>
      </w:tr>
      <w:tr w:rsidR="00274B69" w:rsidTr="009A206E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AF3EE0">
            <w:r>
              <w:rPr>
                <w:rStyle w:val="Strong"/>
              </w:rPr>
              <w:t>Test3: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Pr="00F72C01" w:rsidRDefault="00AF3EE0">
            <w:pPr>
              <w:rPr>
                <w:b/>
              </w:rPr>
            </w:pPr>
            <w:r w:rsidRPr="00F72C01">
              <w:rPr>
                <w:b/>
              </w:rPr>
              <w:t>Cranberry</w:t>
            </w:r>
          </w:p>
          <w:p w:rsidR="00AF3EE0" w:rsidRDefault="00AF3EE0">
            <w:r>
              <w:t>Dark</w:t>
            </w:r>
          </w:p>
        </w:tc>
      </w:tr>
      <w:tr w:rsidR="00274B69" w:rsidTr="009A206E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AF3EE0">
            <w:r>
              <w:rPr>
                <w:rStyle w:val="Strong"/>
              </w:rPr>
              <w:t>Test4</w:t>
            </w:r>
            <w:r w:rsidR="009A206E">
              <w:rPr>
                <w:rStyle w:val="Strong"/>
              </w:rPr>
              <w:t>: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AF3EE0">
            <w:r>
              <w:t xml:space="preserve">Elephant, </w:t>
            </w:r>
            <w:r w:rsidRPr="00F72C01">
              <w:rPr>
                <w:i/>
              </w:rPr>
              <w:t>F</w:t>
            </w:r>
            <w:r w:rsidR="009A206E" w:rsidRPr="00F72C01">
              <w:rPr>
                <w:i/>
              </w:rPr>
              <w:t>arm</w:t>
            </w:r>
          </w:p>
          <w:p w:rsidR="009A206E" w:rsidRPr="00F72C01" w:rsidRDefault="009A206E">
            <w:pPr>
              <w:rPr>
                <w:b/>
              </w:rPr>
            </w:pPr>
            <w:r w:rsidRPr="00F72C01">
              <w:rPr>
                <w:b/>
              </w:rPr>
              <w:t>Grandpa</w:t>
            </w:r>
          </w:p>
        </w:tc>
      </w:tr>
      <w:tr w:rsidR="00274B69" w:rsidTr="009A206E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9A206E">
            <w:r>
              <w:rPr>
                <w:rStyle w:val="Strong"/>
              </w:rPr>
              <w:t>Test5: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8B7" w:rsidRDefault="009A206E">
            <w:r>
              <w:t>Hat</w:t>
            </w:r>
          </w:p>
          <w:p w:rsidR="009A206E" w:rsidRPr="009A206E" w:rsidRDefault="009A206E">
            <w:pPr>
              <w:rPr>
                <w:i/>
              </w:rPr>
            </w:pPr>
            <w:r w:rsidRPr="009A206E">
              <w:rPr>
                <w:i/>
              </w:rPr>
              <w:t>Igloo</w:t>
            </w:r>
          </w:p>
          <w:p w:rsidR="009A206E" w:rsidRDefault="009A206E">
            <w:r>
              <w:t>Jackrabbit</w:t>
            </w:r>
          </w:p>
        </w:tc>
      </w:tr>
      <w:tr w:rsidR="00274B69" w:rsidTr="009A206E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9A206E">
            <w:r>
              <w:rPr>
                <w:rStyle w:val="Strong"/>
              </w:rPr>
              <w:t>Test6: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52"/>
              <w:gridCol w:w="1407"/>
              <w:gridCol w:w="1617"/>
              <w:gridCol w:w="1725"/>
            </w:tblGrid>
            <w:tr w:rsidR="009C0E5B" w:rsidTr="009C0E5B">
              <w:tc>
                <w:tcPr>
                  <w:tcW w:w="1904" w:type="dxa"/>
                  <w:shd w:val="clear" w:color="auto" w:fill="auto"/>
                </w:tcPr>
                <w:p w:rsidR="009A206E" w:rsidRDefault="009A206E" w:rsidP="009A206E"/>
              </w:tc>
              <w:tc>
                <w:tcPr>
                  <w:tcW w:w="1904" w:type="dxa"/>
                  <w:shd w:val="clear" w:color="auto" w:fill="auto"/>
                </w:tcPr>
                <w:p w:rsidR="009A206E" w:rsidRPr="009C0E5B" w:rsidRDefault="009A206E" w:rsidP="009A206E">
                  <w:pPr>
                    <w:rPr>
                      <w:b/>
                    </w:rPr>
                  </w:pPr>
                  <w:r w:rsidRPr="009C0E5B">
                    <w:rPr>
                      <w:b/>
                    </w:rPr>
                    <w:t>Kite</w:t>
                  </w:r>
                </w:p>
              </w:tc>
              <w:tc>
                <w:tcPr>
                  <w:tcW w:w="1904" w:type="dxa"/>
                  <w:shd w:val="clear" w:color="auto" w:fill="auto"/>
                </w:tcPr>
                <w:p w:rsidR="009A206E" w:rsidRPr="009C0E5B" w:rsidRDefault="009A206E" w:rsidP="009A206E">
                  <w:pPr>
                    <w:rPr>
                      <w:b/>
                    </w:rPr>
                  </w:pPr>
                  <w:r w:rsidRPr="009C0E5B">
                    <w:rPr>
                      <w:b/>
                    </w:rPr>
                    <w:t>Lemur</w:t>
                  </w:r>
                </w:p>
              </w:tc>
              <w:tc>
                <w:tcPr>
                  <w:tcW w:w="1904" w:type="dxa"/>
                  <w:shd w:val="clear" w:color="auto" w:fill="auto"/>
                </w:tcPr>
                <w:p w:rsidR="009A206E" w:rsidRPr="009C0E5B" w:rsidRDefault="009A206E" w:rsidP="009A206E">
                  <w:pPr>
                    <w:rPr>
                      <w:b/>
                    </w:rPr>
                  </w:pPr>
                  <w:r w:rsidRPr="009C0E5B">
                    <w:rPr>
                      <w:b/>
                    </w:rPr>
                    <w:t>Madagascar</w:t>
                  </w:r>
                </w:p>
              </w:tc>
            </w:tr>
            <w:tr w:rsidR="009C0E5B" w:rsidTr="009C0E5B">
              <w:tc>
                <w:tcPr>
                  <w:tcW w:w="1904" w:type="dxa"/>
                  <w:shd w:val="clear" w:color="auto" w:fill="auto"/>
                </w:tcPr>
                <w:p w:rsidR="009A206E" w:rsidRPr="009C0E5B" w:rsidRDefault="009A206E" w:rsidP="009A206E">
                  <w:pPr>
                    <w:rPr>
                      <w:i/>
                    </w:rPr>
                  </w:pPr>
                  <w:r w:rsidRPr="009C0E5B">
                    <w:rPr>
                      <w:i/>
                    </w:rPr>
                    <w:t>Nanny</w:t>
                  </w:r>
                </w:p>
              </w:tc>
              <w:tc>
                <w:tcPr>
                  <w:tcW w:w="1904" w:type="dxa"/>
                  <w:shd w:val="clear" w:color="auto" w:fill="auto"/>
                </w:tcPr>
                <w:p w:rsidR="009A206E" w:rsidRDefault="009A206E" w:rsidP="009A206E">
                  <w:r>
                    <w:t>Open</w:t>
                  </w:r>
                </w:p>
              </w:tc>
              <w:tc>
                <w:tcPr>
                  <w:tcW w:w="1904" w:type="dxa"/>
                  <w:shd w:val="clear" w:color="auto" w:fill="auto"/>
                </w:tcPr>
                <w:p w:rsidR="009A206E" w:rsidRDefault="009A206E" w:rsidP="009A206E">
                  <w:r>
                    <w:t>Port</w:t>
                  </w:r>
                </w:p>
              </w:tc>
              <w:tc>
                <w:tcPr>
                  <w:tcW w:w="1904" w:type="dxa"/>
                  <w:shd w:val="clear" w:color="auto" w:fill="auto"/>
                </w:tcPr>
                <w:p w:rsidR="009A206E" w:rsidRDefault="009A206E" w:rsidP="009A206E">
                  <w:r>
                    <w:t>Quarter</w:t>
                  </w:r>
                </w:p>
              </w:tc>
            </w:tr>
            <w:tr w:rsidR="009C0E5B" w:rsidTr="009C0E5B">
              <w:tc>
                <w:tcPr>
                  <w:tcW w:w="1904" w:type="dxa"/>
                  <w:shd w:val="clear" w:color="auto" w:fill="auto"/>
                </w:tcPr>
                <w:p w:rsidR="009A206E" w:rsidRPr="009C0E5B" w:rsidRDefault="009A206E" w:rsidP="009A206E">
                  <w:pPr>
                    <w:rPr>
                      <w:i/>
                    </w:rPr>
                  </w:pPr>
                  <w:r w:rsidRPr="009C0E5B">
                    <w:rPr>
                      <w:i/>
                    </w:rPr>
                    <w:t>Rain</w:t>
                  </w:r>
                </w:p>
              </w:tc>
              <w:tc>
                <w:tcPr>
                  <w:tcW w:w="1904" w:type="dxa"/>
                  <w:shd w:val="clear" w:color="auto" w:fill="auto"/>
                </w:tcPr>
                <w:p w:rsidR="009A206E" w:rsidRDefault="009A206E" w:rsidP="009A206E">
                  <w:r>
                    <w:t>Sand</w:t>
                  </w:r>
                </w:p>
              </w:tc>
              <w:tc>
                <w:tcPr>
                  <w:tcW w:w="1904" w:type="dxa"/>
                  <w:shd w:val="clear" w:color="auto" w:fill="auto"/>
                </w:tcPr>
                <w:p w:rsidR="009A206E" w:rsidRDefault="009A206E" w:rsidP="009A206E">
                  <w:r>
                    <w:t>Television</w:t>
                  </w:r>
                </w:p>
              </w:tc>
              <w:tc>
                <w:tcPr>
                  <w:tcW w:w="1904" w:type="dxa"/>
                  <w:shd w:val="clear" w:color="auto" w:fill="auto"/>
                </w:tcPr>
                <w:p w:rsidR="009A206E" w:rsidRDefault="009A206E" w:rsidP="009A206E">
                  <w:r>
                    <w:t>Unicorn</w:t>
                  </w:r>
                </w:p>
              </w:tc>
            </w:tr>
          </w:tbl>
          <w:p w:rsidR="004E2461" w:rsidRDefault="004E2461">
            <w:r>
              <w:t xml:space="preserve"> </w:t>
            </w:r>
          </w:p>
          <w:p w:rsidR="009A206E" w:rsidRPr="009A206E" w:rsidRDefault="009A206E">
            <w:pPr>
              <w:rPr>
                <w:b/>
              </w:rPr>
            </w:pPr>
            <w:r w:rsidRPr="009A206E">
              <w:rPr>
                <w:b/>
              </w:rPr>
              <w:t>Question1</w:t>
            </w:r>
          </w:p>
          <w:p w:rsidR="009A206E" w:rsidRDefault="009A206E">
            <w:r>
              <w:t xml:space="preserve">[ ] </w:t>
            </w:r>
            <w:r w:rsidRPr="009A206E">
              <w:t>Underwear</w:t>
            </w:r>
          </w:p>
          <w:p w:rsidR="009A206E" w:rsidRDefault="009A206E">
            <w:r>
              <w:t>[ ] VM</w:t>
            </w:r>
          </w:p>
          <w:p w:rsidR="009A206E" w:rsidRDefault="009A206E"/>
        </w:tc>
      </w:tr>
      <w:tr w:rsidR="00274B69" w:rsidTr="009A206E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9A206E">
            <w:r>
              <w:rPr>
                <w:rStyle w:val="Strong"/>
              </w:rPr>
              <w:t>Test7</w:t>
            </w:r>
            <w:r w:rsidR="00274B69">
              <w:rPr>
                <w:rStyle w:val="Strong"/>
              </w:rPr>
              <w:t>: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9A206E" w:rsidP="009673CE">
            <w:r>
              <w:t>Warm</w:t>
            </w:r>
          </w:p>
        </w:tc>
      </w:tr>
    </w:tbl>
    <w:p w:rsidR="00274B69" w:rsidRPr="00987B76" w:rsidRDefault="00274B69">
      <w:pPr>
        <w:pStyle w:val="NormalWeb"/>
        <w:spacing w:after="240" w:afterAutospacing="0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300"/>
      </w:tblGrid>
      <w:tr w:rsidR="00274B69" w:rsidTr="009C0E5B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9A206E">
            <w:r>
              <w:rPr>
                <w:rStyle w:val="Strong"/>
              </w:rPr>
              <w:t>Test8: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9A206E">
            <w:r>
              <w:t>Xylophone</w:t>
            </w:r>
            <w:bookmarkStart w:id="0" w:name="_GoBack"/>
            <w:bookmarkEnd w:id="0"/>
          </w:p>
          <w:p w:rsidR="009A206E" w:rsidRPr="009A206E" w:rsidRDefault="009A206E">
            <w:pPr>
              <w:rPr>
                <w:i/>
              </w:rPr>
            </w:pPr>
            <w:r w:rsidRPr="009A206E">
              <w:rPr>
                <w:i/>
              </w:rPr>
              <w:t>Yew</w:t>
            </w:r>
          </w:p>
        </w:tc>
      </w:tr>
      <w:tr w:rsidR="00274B69" w:rsidTr="009C0E5B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9A206E">
            <w:r>
              <w:rPr>
                <w:rStyle w:val="Strong"/>
              </w:rPr>
              <w:t>Test9: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9A206E">
            <w:r>
              <w:t>Zebra</w:t>
            </w:r>
          </w:p>
        </w:tc>
      </w:tr>
      <w:tr w:rsidR="00274B69" w:rsidTr="009C0E5B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Default="009A206E">
            <w:r>
              <w:rPr>
                <w:rStyle w:val="Strong"/>
              </w:rPr>
              <w:t>Test10: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B69" w:rsidRPr="002C7BF0" w:rsidRDefault="009A206E">
            <w:pPr>
              <w:pStyle w:val="NormalWeb"/>
              <w:rPr>
                <w:i/>
              </w:rPr>
            </w:pPr>
            <w:r w:rsidRPr="002C7BF0">
              <w:rPr>
                <w:i/>
              </w:rPr>
              <w:t>Apple2</w:t>
            </w:r>
          </w:p>
          <w:p w:rsidR="009A206E" w:rsidRPr="009A206E" w:rsidRDefault="009A206E">
            <w:pPr>
              <w:pStyle w:val="NormalWeb"/>
              <w:rPr>
                <w:b/>
              </w:rPr>
            </w:pPr>
            <w:r w:rsidRPr="009A206E">
              <w:rPr>
                <w:b/>
              </w:rPr>
              <w:t>Banana2</w:t>
            </w:r>
          </w:p>
          <w:p w:rsidR="009A206E" w:rsidRPr="00987B76" w:rsidRDefault="009A206E">
            <w:pPr>
              <w:pStyle w:val="NormalWeb"/>
            </w:pPr>
            <w:r>
              <w:t>Cranberry2</w:t>
            </w:r>
          </w:p>
        </w:tc>
      </w:tr>
    </w:tbl>
    <w:p w:rsidR="00FF05E5" w:rsidRDefault="00FF05E5"/>
    <w:sectPr w:rsidR="00FF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207A"/>
    <w:multiLevelType w:val="multilevel"/>
    <w:tmpl w:val="4788C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  <w:sz w:val="22"/>
      </w:rPr>
    </w:lvl>
    <w:lvl w:ilvl="3">
      <w:start w:val="6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BEA50E2"/>
    <w:multiLevelType w:val="hybridMultilevel"/>
    <w:tmpl w:val="5346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57ECC"/>
    <w:multiLevelType w:val="hybridMultilevel"/>
    <w:tmpl w:val="75CC781A"/>
    <w:lvl w:ilvl="0" w:tplc="A942C94A">
      <w:start w:val="9"/>
      <w:numFmt w:val="bullet"/>
      <w:lvlText w:val=""/>
      <w:lvlJc w:val="left"/>
      <w:pPr>
        <w:tabs>
          <w:tab w:val="num" w:pos="1004"/>
        </w:tabs>
        <w:ind w:left="1004" w:hanging="360"/>
      </w:pPr>
      <w:rPr>
        <w:rFonts w:ascii="Wingdings 2" w:hAnsi="Wingdings 2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7B76"/>
    <w:rsid w:val="000B4C3A"/>
    <w:rsid w:val="000F1E70"/>
    <w:rsid w:val="001C3DCA"/>
    <w:rsid w:val="001D07A2"/>
    <w:rsid w:val="00237149"/>
    <w:rsid w:val="002577C5"/>
    <w:rsid w:val="00274B69"/>
    <w:rsid w:val="002C6008"/>
    <w:rsid w:val="002C7BF0"/>
    <w:rsid w:val="00306DED"/>
    <w:rsid w:val="003D5996"/>
    <w:rsid w:val="004E2461"/>
    <w:rsid w:val="004F7FC1"/>
    <w:rsid w:val="0054106F"/>
    <w:rsid w:val="00544501"/>
    <w:rsid w:val="005527FC"/>
    <w:rsid w:val="005A0620"/>
    <w:rsid w:val="005A2230"/>
    <w:rsid w:val="005F6863"/>
    <w:rsid w:val="006A5483"/>
    <w:rsid w:val="00775EB7"/>
    <w:rsid w:val="007C64FC"/>
    <w:rsid w:val="00827E4B"/>
    <w:rsid w:val="0085675E"/>
    <w:rsid w:val="008B6888"/>
    <w:rsid w:val="008C03F9"/>
    <w:rsid w:val="00955135"/>
    <w:rsid w:val="009673CE"/>
    <w:rsid w:val="00967F8A"/>
    <w:rsid w:val="00987B76"/>
    <w:rsid w:val="009A206E"/>
    <w:rsid w:val="009C0E5B"/>
    <w:rsid w:val="009C511F"/>
    <w:rsid w:val="00A26D58"/>
    <w:rsid w:val="00A70111"/>
    <w:rsid w:val="00AF3EE0"/>
    <w:rsid w:val="00BF2109"/>
    <w:rsid w:val="00C22643"/>
    <w:rsid w:val="00D418B7"/>
    <w:rsid w:val="00E06640"/>
    <w:rsid w:val="00E64BDD"/>
    <w:rsid w:val="00EC0AE5"/>
    <w:rsid w:val="00EC40EF"/>
    <w:rsid w:val="00F14545"/>
    <w:rsid w:val="00F72C01"/>
    <w:rsid w:val="00F76F3A"/>
    <w:rsid w:val="00F914A7"/>
    <w:rsid w:val="00FE44E8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70010"/>
  <w15:chartTrackingRefBased/>
  <w15:docId w15:val="{5C751521-C595-4A14-BDCF-85A661D1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  <w:style w:type="character" w:styleId="CommentReference">
    <w:name w:val="annotation reference"/>
    <w:uiPriority w:val="99"/>
    <w:semiHidden/>
    <w:unhideWhenUsed/>
    <w:rsid w:val="008C0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3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3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3F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C03F9"/>
    <w:rPr>
      <w:b/>
      <w:bCs/>
    </w:rPr>
  </w:style>
  <w:style w:type="paragraph" w:styleId="Revision">
    <w:name w:val="Revision"/>
    <w:hidden/>
    <w:uiPriority w:val="99"/>
    <w:semiHidden/>
    <w:rsid w:val="008C03F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03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FF05E5"/>
    <w:pPr>
      <w:tabs>
        <w:tab w:val="center" w:pos="4153"/>
        <w:tab w:val="right" w:pos="8306"/>
      </w:tabs>
    </w:pPr>
    <w:rPr>
      <w:lang w:val="en-GB"/>
    </w:rPr>
  </w:style>
  <w:style w:type="character" w:customStyle="1" w:styleId="HeaderChar">
    <w:name w:val="Header Char"/>
    <w:link w:val="Header"/>
    <w:semiHidden/>
    <w:rsid w:val="00FF05E5"/>
    <w:rPr>
      <w:sz w:val="24"/>
      <w:szCs w:val="24"/>
      <w:lang w:val="en-GB"/>
    </w:rPr>
  </w:style>
  <w:style w:type="character" w:styleId="Hyperlink">
    <w:name w:val="Hyperlink"/>
    <w:uiPriority w:val="99"/>
    <w:unhideWhenUsed/>
    <w:rsid w:val="002C6008"/>
    <w:rPr>
      <w:color w:val="0563C1"/>
      <w:u w:val="single"/>
    </w:rPr>
  </w:style>
  <w:style w:type="table" w:styleId="TableGrid">
    <w:name w:val="Table Grid"/>
    <w:basedOn w:val="TableNormal"/>
    <w:uiPriority w:val="39"/>
    <w:rsid w:val="009A2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E085A-5C12-405A-A1FC-00A98541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318</CharactersWithSpaces>
  <SharedDoc>false</SharedDoc>
  <HLinks>
    <vt:vector size="18" baseType="variant">
      <vt:variant>
        <vt:i4>4194383</vt:i4>
      </vt:variant>
      <vt:variant>
        <vt:i4>6</vt:i4>
      </vt:variant>
      <vt:variant>
        <vt:i4>0</vt:i4>
      </vt:variant>
      <vt:variant>
        <vt:i4>5</vt:i4>
      </vt:variant>
      <vt:variant>
        <vt:lpwstr>https://www.phenxtoolkit.org/index.php?pageLink=resources.archive</vt:lpwstr>
      </vt:variant>
      <vt:variant>
        <vt:lpwstr/>
      </vt:variant>
      <vt:variant>
        <vt:i4>720909</vt:i4>
      </vt:variant>
      <vt:variant>
        <vt:i4>3</vt:i4>
      </vt:variant>
      <vt:variant>
        <vt:i4>0</vt:i4>
      </vt:variant>
      <vt:variant>
        <vt:i4>5</vt:i4>
      </vt:variant>
      <vt:variant>
        <vt:lpwstr>https://www.phenx.org/Default.aspx?tabid=1084</vt:lpwstr>
      </vt:variant>
      <vt:variant>
        <vt:lpwstr/>
      </vt:variant>
      <vt:variant>
        <vt:i4>458760</vt:i4>
      </vt:variant>
      <vt:variant>
        <vt:i4>0</vt:i4>
      </vt:variant>
      <vt:variant>
        <vt:i4>0</vt:i4>
      </vt:variant>
      <vt:variant>
        <vt:i4>5</vt:i4>
      </vt:variant>
      <vt:variant>
        <vt:lpwstr>https://urldefense.proofpoint.com/v2/url?u=http-3A__www.ncbi.nlm.nih.gov_pubmed_22876539&amp;d=CwMGaQ&amp;c=yHlS04HhBraes5BQ9ueu5zKhE7rtNXt_d012z2PA6ws&amp;r=nyHC_SvEMakCsR991LhnMRILKDpr9O8MftepWrR1wJI&amp;m=vUeKcvB70j0LhcleqLzggWUzNWHUYq05MGgMinaW90g&amp;s=AY5Cb4qFiGNBbzJH9dnLkbfyYErp_6aS0s9DgzeL7KE&amp;e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Stephen</dc:creator>
  <cp:keywords/>
  <cp:lastModifiedBy>Hwang, Stephen</cp:lastModifiedBy>
  <cp:revision>6</cp:revision>
  <dcterms:created xsi:type="dcterms:W3CDTF">2017-09-26T18:37:00Z</dcterms:created>
  <dcterms:modified xsi:type="dcterms:W3CDTF">2017-09-26T18:42:00Z</dcterms:modified>
</cp:coreProperties>
</file>