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b3e1ad14e1e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b3e1ad14e1e.xml"/></Relationships>
</file>

<file path=word/charts/_rels/chartb3e1ad14e1e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b3e235fa153.xlsx"/></Relationships>
</file>

<file path=word/charts/chartb3e1ad14e1e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2017-09-08T11:18:46Z</dcterms:modified>
  <cp:category/>
</cp:coreProperties>
</file>