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Nuzzo R. Scientific method: statistical errors. Nature News. 2014; 506(7487):150.</w:t>
      </w:r>
      <w:r>
        <w:t xml:space="preserve"> </w:t>
      </w:r>
      <w:r>
        <w:t xml:space="preserve">Halsey LG, Curran-Everett D, Vowler SL, Drummond GB. The fickle P value generates irreproducible</w:t>
      </w:r>
      <w:r>
        <w:t xml:space="preserve"> </w:t>
      </w:r>
      <w:r>
        <w:t xml:space="preserve">results. Nat Methods. 2015; 12(3):179–85. Epub 2015/02/27. https://doi.org/10.1038/nmeth.3288</w:t>
      </w:r>
      <w:r>
        <w:t xml:space="preserve"> </w:t>
      </w:r>
      <w:r>
        <w:t xml:space="preserve">PMID: 25719825.</w:t>
      </w:r>
      <w:r>
        <w:t xml:space="preserve"> </w:t>
      </w:r>
      <w:r>
        <w:t xml:space="preserve">Senn S, Goodman SN. A comment on replication, p-values and evidence. Author’s reply. Statistics in</w:t>
      </w:r>
      <w:r>
        <w:t xml:space="preserve"> </w:t>
      </w:r>
      <w:r>
        <w:t xml:space="preserve">medicine. 2002; 21(16):2437–47.</w:t>
      </w:r>
      <w:r>
        <w:t xml:space="preserve"> </w:t>
      </w:r>
      <w:r>
        <w:t xml:space="preserve">Wasserstein RL, Lazar NA. The ASA’s statement on p-values: context, process, and purpose. Taylor &amp;</w:t>
      </w:r>
      <w:r>
        <w:t xml:space="preserve"> </w:t>
      </w:r>
      <w:r>
        <w:t xml:space="preserve">Francis; 2016.</w:t>
      </w:r>
      <w:r>
        <w:t xml:space="preserve"> </w:t>
      </w:r>
      <w:r>
        <w:t xml:space="preserve">Cumming G. Replication and p Intervals: p Values Predict the Future Only Vaguely, but Confidence</w:t>
      </w:r>
      <w:r>
        <w:t xml:space="preserve"> </w:t>
      </w:r>
      <w:r>
        <w:t xml:space="preserve">Intervals Do Much Better. Perspect Psychol Sci. 2008; 3(4):286–300. Epub 2008/07/01. https://doi.org/</w:t>
      </w:r>
      <w:r>
        <w:t xml:space="preserve"> </w:t>
      </w:r>
      <w:r>
        <w:t xml:space="preserve">10.1111/j.1745-6924.2008.00079.x PMID: 26158948.</w:t>
      </w:r>
      <w:r>
        <w:t xml:space="preserve"> </w:t>
      </w:r>
      <w:r>
        <w:t xml:space="preserve">Cumming G. Intro statistics 9: dance of the P values 2013. Available from: https://www.youtube.com/</w:t>
      </w:r>
      <w:r>
        <w:t xml:space="preserve"> </w:t>
      </w:r>
      <w:r>
        <w:t xml:space="preserve">watch?v=5OL1RqHrZQ8.</w:t>
      </w:r>
      <w:r>
        <w:t xml:space="preserve"> </w:t>
      </w:r>
      <w:r>
        <w:t xml:space="preserve">Miller J, Schwarz W. Aggregate and individual replication probability within an explicit model of the</w:t>
      </w:r>
      <w:r>
        <w:t xml:space="preserve"> </w:t>
      </w:r>
      <w:r>
        <w:t xml:space="preserve">research process. Psychological methods. 2011; 16(3):337. https://doi.org/10.1037/a0023347 PMID:</w:t>
      </w:r>
      <w:r>
        <w:t xml:space="preserve"> </w:t>
      </w:r>
      <w:r>
        <w:t xml:space="preserve">21534683</w:t>
      </w:r>
      <w:r>
        <w:t xml:space="preserve"> </w:t>
      </w:r>
      <w:r>
        <w:t xml:space="preserve">Dirnagl U. Rethinking research reproducibility. The EMBO Journal. 2018:e101117. https://doi.org/10.</w:t>
      </w:r>
      <w:r>
        <w:t xml:space="preserve"> </w:t>
      </w:r>
      <w:r>
        <w:t xml:space="preserve">15252/embj.2018101117 PMID: 30518534</w:t>
      </w:r>
      <w:r>
        <w:t xml:space="preserve"> </w:t>
      </w:r>
      <w:r>
        <w:t xml:space="preserve">Nosek BA, Errington TM. Reproducibility in cancer biology: making sense of replications. Elife. 2017; 6:</w:t>
      </w:r>
      <w:r>
        <w:t xml:space="preserve"> </w:t>
      </w:r>
      <w:r>
        <w:t xml:space="preserve">e23383. https://doi.org/10.7554/eLife.23383 PMID: 28100398</w:t>
      </w:r>
      <w:r>
        <w:t xml:space="preserve"> </w:t>
      </w:r>
      <w:r>
        <w:t xml:space="preserve">Aarts AA, Anderson JE, Anderson CJ, Attridge PR, Attwood A, Axt J, et al. Estimating the reproducibility</w:t>
      </w:r>
      <w:r>
        <w:t xml:space="preserve"> </w:t>
      </w:r>
      <w:r>
        <w:t xml:space="preserve">of psychological science. Science. 2015; 349(6251):253–67.</w:t>
      </w:r>
      <w:r>
        <w:t xml:space="preserve"> </w:t>
      </w:r>
      <w:r>
        <w:t xml:space="preserve">Vasishth S, Mertzen D, Jäger LA. The statistical significance filter leads to overoptimistic expectations</w:t>
      </w:r>
      <w:r>
        <w:t xml:space="preserve"> </w:t>
      </w:r>
      <w:r>
        <w:t xml:space="preserve">of replicability. 2018.</w:t>
      </w:r>
      <w:r>
        <w:t xml:space="preserve"> </w:t>
      </w:r>
      <w:r>
        <w:t xml:space="preserve">Klein R, Ratliff K, Nosek B, Vianello M, Pilati R, Devos T, et al. Investigating variation in replicability: The</w:t>
      </w:r>
      <w:r>
        <w:t xml:space="preserve"> </w:t>
      </w:r>
      <w:r>
        <w:t xml:space="preserve">“many labs” replication project. Retrieved from Open Science Framework. 2014.</w:t>
      </w:r>
      <w:r>
        <w:t xml:space="preserve"> </w:t>
      </w:r>
      <w:r>
        <w:t xml:space="preserve">Goodman SN, Berlin JA. The use of predicted confidence intervals when planning experiments and the</w:t>
      </w:r>
      <w:r>
        <w:t xml:space="preserve"> </w:t>
      </w:r>
      <w:r>
        <w:t xml:space="preserve">misuse of power when interpreting results. Annals of internal medicine. 1994; 121(3):200–6. PMID:</w:t>
      </w:r>
      <w:r>
        <w:t xml:space="preserve"> </w:t>
      </w:r>
      <w:r>
        <w:t xml:space="preserve">8017747</w:t>
      </w:r>
      <w:r>
        <w:t xml:space="preserve"> </w:t>
      </w:r>
      <w:r>
        <w:t xml:space="preserve">Albers C, Lakens D. When power analyses based on pilot data are biased: Inaccurate effect size esti-</w:t>
      </w:r>
      <w:r>
        <w:t xml:space="preserve"> </w:t>
      </w:r>
      <w:r>
        <w:t xml:space="preserve">mators and follow-up bias. Journal of Experimental Social Psychology. 2018; 74:187–95.</w:t>
      </w:r>
      <w:r>
        <w:t xml:space="preserve"> </w:t>
      </w:r>
      <w:r>
        <w:t xml:space="preserve">Lakens D. How many participants should you collect? An alternative to the N * 2.5 rule 2015 [cited</w:t>
      </w:r>
      <w:r>
        <w:t xml:space="preserve"> </w:t>
      </w:r>
      <w:r>
        <w:t xml:space="preserve">2017]. Available from: http://daniellakens.blogspot.de/2015/04/how-many-participants-should-you.html</w:t>
      </w:r>
      <w:r>
        <w:t xml:space="preserve"> </w:t>
      </w:r>
      <w:r>
        <w:t xml:space="preserve">Simonsohn U. Small telescopes: detectability and the evaluation of replication results. Psychol Sci.</w:t>
      </w:r>
      <w:r>
        <w:t xml:space="preserve"> </w:t>
      </w:r>
      <w:r>
        <w:t xml:space="preserve">2015; 26(5):559–69. Epub 2015/03/25. https://doi.org/10.1177/0956797614567341 PMID: 25800521.</w:t>
      </w:r>
      <w:r>
        <w:t xml:space="preserve"> </w:t>
      </w:r>
      <w:r>
        <w:t xml:space="preserve">Neumann K, Grittner U, Piper SK, Rex A, Florez-Vargas O, Karystianis G, et al. Increasing efficiency of</w:t>
      </w:r>
      <w:r>
        <w:t xml:space="preserve"> </w:t>
      </w:r>
      <w:r>
        <w:t xml:space="preserve">preclinical research by group sequential designs. PLoS Biol. 2017; 15(3):e2001307. https://doi.org/10.</w:t>
      </w:r>
      <w:r>
        <w:t xml:space="preserve"> </w:t>
      </w:r>
      <w:r>
        <w:t xml:space="preserve">1371/journal.pbio.2001307 PMID: 28282371; PubMed Central PMCID: PMC5345756.</w:t>
      </w:r>
      <w:r>
        <w:t xml:space="preserve"> </w:t>
      </w:r>
      <w:r>
        <w:t xml:space="preserve">Lakens D. Performing high-powered studies efficiently with sequential analyses. European Journal of</w:t>
      </w:r>
      <w:r>
        <w:t xml:space="preserve"> </w:t>
      </w:r>
      <w:r>
        <w:t xml:space="preserve">Social Psychology. 2014; 44(7):701–10.</w:t>
      </w:r>
      <w:r>
        <w:t xml:space="preserve"> </w:t>
      </w:r>
      <w:r>
        <w:t xml:space="preserve">Lakens D, Evers ER. Sailing from the seas of chaos into the corridor of stability: Practical recommenda-</w:t>
      </w:r>
      <w:r>
        <w:t xml:space="preserve"> </w:t>
      </w:r>
      <w:r>
        <w:t xml:space="preserve">tions to increase the informational value of studies. Perspectives on Psychological Science. 2014; 9</w:t>
      </w:r>
      <w:r>
        <w:t xml:space="preserve"> </w:t>
      </w:r>
      <w:r>
        <w:t xml:space="preserve">(3):278–92. https://doi.org/10.1177/1745691614528520 PMID: 26173264</w:t>
      </w:r>
      <w:r>
        <w:t xml:space="preserve"> </w:t>
      </w:r>
      <w:r>
        <w:t xml:space="preserve">Goodman SN, Fanelli D, Ioannidis JP. What does research reproducibility mean? Science translational</w:t>
      </w:r>
      <w:r>
        <w:t xml:space="preserve"> </w:t>
      </w:r>
      <w:r>
        <w:t xml:space="preserve">medicine. 2016; 8(341):341ps12–ps12. https://doi.org/10.1126/scitranslmed.aaf5027 PMID: 27252173</w:t>
      </w:r>
      <w:r>
        <w:t xml:space="preserve"> </w:t>
      </w:r>
      <w:r>
        <w:t xml:space="preserve">Blainey P, Krzywinski M, Altman N. Replication: quality is often more important than quantity. Nature</w:t>
      </w:r>
      <w:r>
        <w:t xml:space="preserve"> </w:t>
      </w:r>
      <w:r>
        <w:t xml:space="preserve">Methods. 2014; 11(9):879–81. PMID: 25317452</w:t>
      </w:r>
      <w:r>
        <w:t xml:space="preserve"> </w:t>
      </w:r>
      <w:r>
        <w:t xml:space="preserve">Llovera G, Hofmann K, Roth S, Salas-Pérdomo A, Ferrer-Ferrer M, Perego C, et al. Results of a preclin-</w:t>
      </w:r>
      <w:r>
        <w:t xml:space="preserve"> </w:t>
      </w:r>
      <w:r>
        <w:t xml:space="preserve">ical randomized controlled multicenter trial (pRCT): Anti-CD49d treatment for acute brain ischemia. Sci-</w:t>
      </w:r>
      <w:r>
        <w:t xml:space="preserve"> </w:t>
      </w:r>
      <w:r>
        <w:t xml:space="preserve">ence Translational Medicine. 2015; 7(299):299ra121–299ra121. https://doi.org/10.1126/scitranslmed.</w:t>
      </w:r>
      <w:r>
        <w:t xml:space="preserve"> </w:t>
      </w:r>
      <w:r>
        <w:t xml:space="preserve">aaa9853 PMID: 26246166</w:t>
      </w:r>
      <w:r>
        <w:t xml:space="preserve"> </w:t>
      </w:r>
      <w:r>
        <w:t xml:space="preserve">Ioannidis JPA. The Reproducibility Wars: Successful, Unsuccessful, Uninterpretable, Exact, Concep-</w:t>
      </w:r>
      <w:r>
        <w:t xml:space="preserve"> </w:t>
      </w:r>
      <w:r>
        <w:t xml:space="preserve">tual, Triangulated, Contested Replication. Clin Chem. 2017; 63(5):943–5. Epub 2017/03/17. https://doi.</w:t>
      </w:r>
      <w:r>
        <w:t xml:space="preserve"> </w:t>
      </w:r>
      <w:r>
        <w:t xml:space="preserve">org/10.1373/clinchem.2017.271965 PMID: 28298413.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87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cf6b32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2019-07-02T12:37:53Z</dcterms:created>
  <dcterms:modified xsi:type="dcterms:W3CDTF">2019-07-02T12:37:53Z</dcterms:modified>
</cp:coreProperties>
</file>