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CRANA Board Meeting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Tuesday,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Jan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1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6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>, 201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8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>6: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0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0 PM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Attend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ance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  <w:t xml:space="preserve">: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Denise Pantelis, Cary Retlin, Richee Jesky, Pam Smith,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Irene Lewis.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Minutes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Discussion topics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3"/>
        </w:numPr>
        <w:tabs>
          <w:tab w:val="num" w:pos="393"/>
          <w:tab w:val="clear" w:pos="0"/>
        </w:tabs>
        <w:bidi w:val="0"/>
        <w:ind w:left="393" w:right="0" w:hanging="393"/>
        <w:jc w:val="left"/>
        <w:rPr>
          <w:rFonts w:ascii="Calibri" w:cs="Calibri" w:hAnsi="Calibri" w:eastAsia="Calibri"/>
          <w:b w:val="1"/>
          <w:bCs w:val="1"/>
          <w:position w:val="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Donation of 4-10 pizzas from Vic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s has been requested. The manager or owner are expected to call soon to confirm.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Denise is working with Vic</w:t>
      </w:r>
      <w:r>
        <w:rPr>
          <w:rFonts w:ascii="Calibri" w:cs="Calibri" w:hAnsi="Trebuchet MS Bold" w:eastAsia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s to try to arrange food for the annual meeting.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motion was made by Cary to vote on using a budget of $150 for beverages and possibly pizza for the annual meeting. Vote was unanimous yea.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 xml:space="preserve">2)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In order to hold the annual meeting at Pioneer a cost of $140 is required for janitor services.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motion has been raised by Cary to approve the expenditure. Vote was unanimous yea.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Discussion was around the hold harmless waiver required for the meeting at Pioneer.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3) 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 discussion was made around the annual meeting agenda.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Agenda will include dues, attendance, open house, city planning department, and announcements.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Either Leonard Bauer or Joyce Phillips with the city</w:t>
      </w:r>
      <w:r>
        <w:rPr>
          <w:rFonts w:ascii="Calibri" w:cs="Calibri" w:hAnsi="Trebuchet MS Bold" w:eastAsia="Calibri" w:hint="default"/>
          <w:sz w:val="24"/>
          <w:szCs w:val="24"/>
          <w:u w:color="000000"/>
          <w:rtl w:val="0"/>
        </w:rPr>
        <w:t>’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s planning department will present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at the annual meeting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on the Missing Middle Housing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)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 Discussion around newsletter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Copies of the newsletter which will include will be done on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Thursday the 18th.</w:t>
      </w: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 The newsletter will include the date and location for the annual meeting.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A discussion was done around newsletter distribution.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>Individuals have volunteered by email.  have been chosen.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5) A discussion was made around the annual meeting agenda.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Agenda will include dues, attendance, open house, city planning department, and announcements. 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6) Approval of minutes for minutes on November 2017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A motion has been made to approve the November meeting minutes with approved edits. Vote for yea was unanimous. </w:t>
      </w: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rebuchet MS Bold" w:cs="Trebuchet MS Bold" w:hAnsi="Trebuchet MS Bold" w:eastAsia="Trebuchet MS Bold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rebuchet MS Bold" w:cs="Calibri" w:hAnsi="Calibri" w:eastAsia="Calibri"/>
          <w:sz w:val="24"/>
          <w:szCs w:val="24"/>
          <w:u w:color="000000"/>
          <w:rtl w:val="0"/>
          <w:lang w:val="en-US"/>
        </w:rPr>
        <w:t xml:space="preserve">Meeting adjourned 6:50pm.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decimal"/>
      <w:suff w:val="tab"/>
      <w:lvlText w:val="%2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decimal"/>
      <w:suff w:val="tab"/>
      <w:lvlText w:val="%3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decimal"/>
      <w:suff w:val="tab"/>
      <w:lvlText w:val="%4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decimal"/>
      <w:suff w:val="tab"/>
      <w:lvlText w:val="%5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decimal"/>
      <w:suff w:val="tab"/>
      <w:lvlText w:val="%6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decimal"/>
      <w:suff w:val="tab"/>
      <w:lvlText w:val="%7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decimal"/>
      <w:suff w:val="tab"/>
      <w:lvlText w:val="%8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decimal"/>
      <w:suff w:val="tab"/>
      <w:lvlText w:val="%9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1">
      <w:start w:val="1"/>
      <w:numFmt w:val="decimal"/>
      <w:suff w:val="tab"/>
      <w:lvlText w:val="%2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2">
      <w:start w:val="1"/>
      <w:numFmt w:val="decimal"/>
      <w:suff w:val="tab"/>
      <w:lvlText w:val="%3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3">
      <w:start w:val="1"/>
      <w:numFmt w:val="decimal"/>
      <w:suff w:val="tab"/>
      <w:lvlText w:val="%4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4">
      <w:start w:val="1"/>
      <w:numFmt w:val="decimal"/>
      <w:suff w:val="tab"/>
      <w:lvlText w:val="%5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5">
      <w:start w:val="1"/>
      <w:numFmt w:val="decimal"/>
      <w:suff w:val="tab"/>
      <w:lvlText w:val="%6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6">
      <w:start w:val="1"/>
      <w:numFmt w:val="decimal"/>
      <w:suff w:val="tab"/>
      <w:lvlText w:val="%7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7">
      <w:start w:val="1"/>
      <w:numFmt w:val="decimal"/>
      <w:suff w:val="tab"/>
      <w:lvlText w:val="%8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  <w:lvl w:ilvl="8">
      <w:start w:val="1"/>
      <w:numFmt w:val="decimal"/>
      <w:suff w:val="tab"/>
      <w:lvlText w:val="%9)"/>
      <w:lvlJc w:val="left"/>
      <w:pPr/>
      <w:rPr>
        <w:rFonts w:ascii="Calibri" w:cs="Calibri" w:hAnsi="Calibri" w:eastAsia="Calibri"/>
        <w:b w:val="1"/>
        <w:bCs w:val="1"/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Lettered"/>
    <w:next w:val="List 0"/>
    <w:pPr>
      <w:numPr>
        <w:numId w:val="1"/>
      </w:numPr>
    </w:pPr>
  </w:style>
  <w:style w:type="numbering" w:styleId="Lettered">
    <w:name w:val="Lettered"/>
    <w:next w:val="Lett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